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D0D" w:rsidRPr="00F2038A" w:rsidRDefault="00C73D0D">
      <w:pPr>
        <w:ind w:firstLine="709"/>
        <w:jc w:val="center"/>
        <w:rPr>
          <w:b/>
          <w:bCs/>
          <w:sz w:val="24"/>
          <w:szCs w:val="24"/>
        </w:rPr>
      </w:pPr>
      <w:r>
        <w:rPr>
          <w:b/>
          <w:bCs/>
          <w:sz w:val="24"/>
          <w:szCs w:val="24"/>
        </w:rPr>
        <w:t>ДОГОВОР ПОСТАВКИ   № ___</w:t>
      </w:r>
    </w:p>
    <w:p w:rsidR="00C73D0D" w:rsidRDefault="00C73D0D">
      <w:pPr>
        <w:ind w:firstLine="709"/>
        <w:jc w:val="both"/>
        <w:rPr>
          <w:sz w:val="24"/>
          <w:szCs w:val="24"/>
        </w:rPr>
      </w:pPr>
      <w:r>
        <w:rPr>
          <w:sz w:val="24"/>
          <w:szCs w:val="24"/>
        </w:rPr>
        <w:t xml:space="preserve"> </w:t>
      </w:r>
    </w:p>
    <w:p w:rsidR="00C73D0D" w:rsidRDefault="00C73D0D" w:rsidP="00DF70BE">
      <w:pPr>
        <w:jc w:val="both"/>
        <w:rPr>
          <w:b/>
          <w:bCs/>
          <w:sz w:val="24"/>
          <w:szCs w:val="24"/>
        </w:rPr>
      </w:pPr>
      <w:r>
        <w:rPr>
          <w:sz w:val="24"/>
          <w:szCs w:val="24"/>
        </w:rPr>
        <w:t xml:space="preserve"> </w:t>
      </w:r>
      <w:r>
        <w:rPr>
          <w:b/>
          <w:bCs/>
          <w:sz w:val="24"/>
          <w:szCs w:val="24"/>
        </w:rPr>
        <w:t>г. Саратов                                                                                              «___» ________ 20</w:t>
      </w:r>
      <w:r w:rsidRPr="00F2038A">
        <w:rPr>
          <w:b/>
          <w:bCs/>
          <w:sz w:val="24"/>
          <w:szCs w:val="24"/>
        </w:rPr>
        <w:t>13</w:t>
      </w:r>
      <w:r>
        <w:rPr>
          <w:b/>
          <w:bCs/>
          <w:sz w:val="24"/>
          <w:szCs w:val="24"/>
        </w:rPr>
        <w:t xml:space="preserve"> года</w:t>
      </w:r>
    </w:p>
    <w:p w:rsidR="00C73D0D" w:rsidRDefault="00C73D0D" w:rsidP="00DF70BE">
      <w:pPr>
        <w:jc w:val="both"/>
        <w:rPr>
          <w:b/>
          <w:bCs/>
          <w:sz w:val="24"/>
          <w:szCs w:val="24"/>
        </w:rPr>
      </w:pPr>
    </w:p>
    <w:p w:rsidR="00C73D0D" w:rsidRDefault="00C73D0D">
      <w:pPr>
        <w:pStyle w:val="310"/>
        <w:ind w:firstLine="709"/>
        <w:rPr>
          <w:sz w:val="24"/>
          <w:szCs w:val="24"/>
        </w:rPr>
      </w:pPr>
      <w:r w:rsidRPr="00FF41CB">
        <w:rPr>
          <w:b/>
          <w:bCs/>
          <w:sz w:val="24"/>
          <w:szCs w:val="24"/>
        </w:rPr>
        <w:t>Закрытое акционерное общество «Саратовское предприятие городских электрических сетей»</w:t>
      </w:r>
      <w:r>
        <w:rPr>
          <w:sz w:val="24"/>
          <w:szCs w:val="24"/>
        </w:rPr>
        <w:t xml:space="preserve">, в лице генерального директора Козина Сергея Валентиновича, действующего на основании Устава, именуемое в дальнейшем </w:t>
      </w:r>
      <w:r w:rsidRPr="00FF55AC">
        <w:rPr>
          <w:b/>
          <w:bCs/>
          <w:sz w:val="24"/>
          <w:szCs w:val="24"/>
        </w:rPr>
        <w:t>«Покупатель»</w:t>
      </w:r>
      <w:r>
        <w:rPr>
          <w:sz w:val="24"/>
          <w:szCs w:val="24"/>
        </w:rPr>
        <w:t>,</w:t>
      </w:r>
      <w:r w:rsidRPr="003F5554">
        <w:rPr>
          <w:sz w:val="24"/>
          <w:szCs w:val="24"/>
        </w:rPr>
        <w:t xml:space="preserve"> </w:t>
      </w:r>
      <w:r>
        <w:rPr>
          <w:sz w:val="24"/>
          <w:szCs w:val="24"/>
        </w:rPr>
        <w:t xml:space="preserve">с одной стороны, и </w:t>
      </w:r>
      <w:r w:rsidRPr="00DF70BE">
        <w:rPr>
          <w:sz w:val="24"/>
          <w:szCs w:val="24"/>
        </w:rPr>
        <w:t>___________________________________________</w:t>
      </w:r>
      <w:r>
        <w:rPr>
          <w:sz w:val="24"/>
          <w:szCs w:val="24"/>
        </w:rPr>
        <w:t xml:space="preserve">, в лице ____________________________, действующей на основании ___________, именуемое в дальнейшем </w:t>
      </w:r>
      <w:r w:rsidRPr="00FF55AC">
        <w:rPr>
          <w:b/>
          <w:bCs/>
          <w:sz w:val="24"/>
          <w:szCs w:val="24"/>
        </w:rPr>
        <w:t>«Поставщик»</w:t>
      </w:r>
      <w:r>
        <w:rPr>
          <w:sz w:val="24"/>
          <w:szCs w:val="24"/>
        </w:rPr>
        <w:t>,  с другой стороны, заключили настоящий договор о нижеследующем:</w:t>
      </w:r>
    </w:p>
    <w:p w:rsidR="00C73D0D" w:rsidRPr="00D8085E" w:rsidRDefault="00C73D0D">
      <w:pPr>
        <w:ind w:firstLine="709"/>
        <w:jc w:val="center"/>
        <w:rPr>
          <w:b/>
          <w:bCs/>
          <w:sz w:val="16"/>
          <w:szCs w:val="16"/>
        </w:rPr>
      </w:pPr>
    </w:p>
    <w:p w:rsidR="00C73D0D" w:rsidRDefault="00C73D0D">
      <w:pPr>
        <w:numPr>
          <w:ilvl w:val="0"/>
          <w:numId w:val="2"/>
        </w:numPr>
        <w:tabs>
          <w:tab w:val="left" w:pos="1069"/>
          <w:tab w:val="left" w:pos="1418"/>
          <w:tab w:val="left" w:pos="1767"/>
          <w:tab w:val="left" w:pos="2116"/>
          <w:tab w:val="left" w:pos="2465"/>
          <w:tab w:val="left" w:pos="2814"/>
        </w:tabs>
        <w:ind w:left="1069"/>
        <w:jc w:val="center"/>
        <w:rPr>
          <w:b/>
          <w:bCs/>
          <w:sz w:val="24"/>
          <w:szCs w:val="24"/>
        </w:rPr>
      </w:pPr>
      <w:r>
        <w:rPr>
          <w:b/>
          <w:bCs/>
          <w:sz w:val="24"/>
          <w:szCs w:val="24"/>
        </w:rPr>
        <w:t>ПРЕДМЕТ ДОГОВОРА</w:t>
      </w:r>
    </w:p>
    <w:p w:rsidR="00C73D0D" w:rsidRDefault="00C73D0D" w:rsidP="00680CEB">
      <w:pPr>
        <w:tabs>
          <w:tab w:val="left" w:pos="1069"/>
          <w:tab w:val="left" w:pos="1418"/>
          <w:tab w:val="left" w:pos="1767"/>
          <w:tab w:val="left" w:pos="2116"/>
          <w:tab w:val="left" w:pos="2465"/>
          <w:tab w:val="left" w:pos="2814"/>
        </w:tabs>
        <w:ind w:left="709"/>
        <w:rPr>
          <w:b/>
          <w:bCs/>
          <w:sz w:val="24"/>
          <w:szCs w:val="24"/>
        </w:rPr>
      </w:pPr>
    </w:p>
    <w:p w:rsidR="00C73D0D" w:rsidRDefault="00C73D0D">
      <w:pPr>
        <w:pStyle w:val="BodyTextIndent"/>
        <w:ind w:firstLine="709"/>
        <w:rPr>
          <w:sz w:val="24"/>
          <w:szCs w:val="24"/>
        </w:rPr>
      </w:pPr>
      <w:r>
        <w:rPr>
          <w:sz w:val="24"/>
          <w:szCs w:val="24"/>
        </w:rPr>
        <w:t>1.1. Поставщик обязуется поставить, а Покупатель принять и оплатить ТМГ 11 – трёхфазный с естественным масляным охлаждением, двухобмоточный, переключаемый без возбуждения, герметичный в гофрированном баке с полным заполнением маслом, серии 1, модификации 1 (далее по тексту «Товар») в полном соответствии с техническими характеристиками Товара (Приложение № 1), являющееся неотъемлемой частью договора в количестве, ассортименте и по цене, указанным в Спецификации (Приложение № 2), являющейся неотъемлемой частью настоящего Договора.</w:t>
      </w:r>
    </w:p>
    <w:p w:rsidR="00C73D0D" w:rsidRDefault="00C73D0D">
      <w:pPr>
        <w:pStyle w:val="BodyTextIndent"/>
        <w:ind w:firstLine="709"/>
        <w:rPr>
          <w:sz w:val="24"/>
          <w:szCs w:val="24"/>
        </w:rPr>
      </w:pPr>
      <w:r>
        <w:rPr>
          <w:sz w:val="24"/>
          <w:szCs w:val="24"/>
        </w:rPr>
        <w:t>1.2. Товар должен быть новым, ранее не использованным, изготовленный не ранее 2013 г.</w:t>
      </w:r>
    </w:p>
    <w:p w:rsidR="00C73D0D" w:rsidRDefault="00C73D0D">
      <w:pPr>
        <w:pStyle w:val="BodyTextIndent"/>
        <w:ind w:firstLine="709"/>
        <w:rPr>
          <w:sz w:val="24"/>
          <w:szCs w:val="24"/>
        </w:rPr>
      </w:pPr>
      <w:r>
        <w:rPr>
          <w:sz w:val="24"/>
          <w:szCs w:val="24"/>
        </w:rPr>
        <w:t xml:space="preserve">1.3. </w:t>
      </w:r>
      <w:r w:rsidRPr="003D7C16">
        <w:rPr>
          <w:sz w:val="24"/>
          <w:szCs w:val="24"/>
        </w:rPr>
        <w:t>Настоящий договор заключен Покупателем на основании Протокола ________________________________________________________________________________ в соответствии с Федеральным законом от 18 июля 2011 года № 223-ФЗ «О закупках товаров, работ, услуг отдельными видами юридических лиц» и Положением о закупке товаров, работ, услуг Закрытого акционерного общества «Саратовское предприятие городских электрических сетей», утвержденным Советом директоров Закрытого акционерного общества «Саратовское предприятие городских электрических сетей» (Протокол № 1/ 13 от 31 января 2013 года).</w:t>
      </w:r>
      <w:r>
        <w:rPr>
          <w:sz w:val="24"/>
          <w:szCs w:val="24"/>
        </w:rPr>
        <w:t xml:space="preserve"> </w:t>
      </w:r>
    </w:p>
    <w:p w:rsidR="00C73D0D" w:rsidRPr="00D8085E" w:rsidRDefault="00C73D0D">
      <w:pPr>
        <w:ind w:firstLine="709"/>
        <w:jc w:val="both"/>
        <w:rPr>
          <w:sz w:val="16"/>
          <w:szCs w:val="16"/>
        </w:rPr>
      </w:pPr>
    </w:p>
    <w:p w:rsidR="00C73D0D" w:rsidRDefault="00C73D0D" w:rsidP="00D66229">
      <w:pPr>
        <w:ind w:right="-2"/>
        <w:jc w:val="center"/>
        <w:rPr>
          <w:b/>
          <w:bCs/>
          <w:sz w:val="24"/>
          <w:szCs w:val="24"/>
        </w:rPr>
      </w:pPr>
      <w:r>
        <w:rPr>
          <w:b/>
          <w:bCs/>
          <w:sz w:val="24"/>
          <w:szCs w:val="24"/>
        </w:rPr>
        <w:t>2</w:t>
      </w:r>
      <w:r w:rsidRPr="00E60990">
        <w:rPr>
          <w:b/>
          <w:bCs/>
          <w:sz w:val="24"/>
          <w:szCs w:val="24"/>
        </w:rPr>
        <w:t>. УСЛОВИЯ ПОСТАВКИ</w:t>
      </w:r>
    </w:p>
    <w:p w:rsidR="00C73D0D" w:rsidRPr="00E60990" w:rsidRDefault="00C73D0D" w:rsidP="00D66229">
      <w:pPr>
        <w:ind w:right="-2"/>
        <w:jc w:val="center"/>
        <w:rPr>
          <w:b/>
          <w:bCs/>
          <w:sz w:val="24"/>
          <w:szCs w:val="24"/>
        </w:rPr>
      </w:pPr>
    </w:p>
    <w:p w:rsidR="00C73D0D" w:rsidRDefault="00C73D0D" w:rsidP="00E60990">
      <w:pPr>
        <w:ind w:firstLine="709"/>
        <w:jc w:val="both"/>
        <w:rPr>
          <w:sz w:val="24"/>
          <w:szCs w:val="24"/>
        </w:rPr>
      </w:pPr>
      <w:r w:rsidRPr="00E60990">
        <w:rPr>
          <w:sz w:val="24"/>
          <w:szCs w:val="24"/>
        </w:rPr>
        <w:t xml:space="preserve">2.1. Продавец поставляет (отгружает) </w:t>
      </w:r>
      <w:r>
        <w:rPr>
          <w:sz w:val="24"/>
          <w:szCs w:val="24"/>
        </w:rPr>
        <w:t>Товар</w:t>
      </w:r>
      <w:r w:rsidRPr="00E60990">
        <w:rPr>
          <w:sz w:val="24"/>
          <w:szCs w:val="24"/>
        </w:rPr>
        <w:t xml:space="preserve"> в количестве, ассортименте и комплектности, указанных в </w:t>
      </w:r>
      <w:r>
        <w:rPr>
          <w:sz w:val="24"/>
          <w:szCs w:val="24"/>
        </w:rPr>
        <w:t>Спецификации (Приложение № 2), являющихся неотъемлемой частью настоящего договора</w:t>
      </w:r>
      <w:r w:rsidRPr="00E60990">
        <w:rPr>
          <w:sz w:val="24"/>
          <w:szCs w:val="24"/>
        </w:rPr>
        <w:t xml:space="preserve">. </w:t>
      </w:r>
    </w:p>
    <w:p w:rsidR="00C73D0D" w:rsidRPr="00E60990" w:rsidRDefault="00C73D0D" w:rsidP="00E60990">
      <w:pPr>
        <w:ind w:firstLine="709"/>
        <w:jc w:val="both"/>
        <w:rPr>
          <w:sz w:val="24"/>
          <w:szCs w:val="24"/>
        </w:rPr>
      </w:pPr>
      <w:r w:rsidRPr="00E60990">
        <w:rPr>
          <w:sz w:val="24"/>
          <w:szCs w:val="24"/>
        </w:rPr>
        <w:t xml:space="preserve">2.2. Поставка (отгрузка) </w:t>
      </w:r>
      <w:r>
        <w:rPr>
          <w:sz w:val="24"/>
          <w:szCs w:val="24"/>
        </w:rPr>
        <w:t>Товара</w:t>
      </w:r>
      <w:r w:rsidRPr="00E60990">
        <w:rPr>
          <w:sz w:val="24"/>
          <w:szCs w:val="24"/>
        </w:rPr>
        <w:t xml:space="preserve"> осуществляется в </w:t>
      </w:r>
      <w:r>
        <w:rPr>
          <w:sz w:val="24"/>
          <w:szCs w:val="24"/>
        </w:rPr>
        <w:t>течение 7 (семи) рабочих дней с момента подписания договора</w:t>
      </w:r>
      <w:r w:rsidRPr="00E60990">
        <w:rPr>
          <w:sz w:val="24"/>
          <w:szCs w:val="24"/>
        </w:rPr>
        <w:t>.</w:t>
      </w:r>
    </w:p>
    <w:p w:rsidR="00C73D0D" w:rsidRPr="00E60990" w:rsidRDefault="00C73D0D" w:rsidP="00E60990">
      <w:pPr>
        <w:ind w:firstLine="709"/>
        <w:jc w:val="both"/>
        <w:rPr>
          <w:sz w:val="24"/>
          <w:szCs w:val="24"/>
        </w:rPr>
      </w:pPr>
      <w:r w:rsidRPr="00E60990">
        <w:rPr>
          <w:sz w:val="24"/>
          <w:szCs w:val="24"/>
        </w:rPr>
        <w:t xml:space="preserve">2.3. Качество и комплектность </w:t>
      </w:r>
      <w:r>
        <w:rPr>
          <w:sz w:val="24"/>
          <w:szCs w:val="24"/>
        </w:rPr>
        <w:t>Товара</w:t>
      </w:r>
      <w:r w:rsidRPr="00E60990">
        <w:rPr>
          <w:sz w:val="24"/>
          <w:szCs w:val="24"/>
        </w:rPr>
        <w:t xml:space="preserve"> должны соответствовать  установленным в РФ Государственным стандартам и/или техническим условиям завода-изготовителя. Поставщик обязуется постав</w:t>
      </w:r>
      <w:r>
        <w:rPr>
          <w:sz w:val="24"/>
          <w:szCs w:val="24"/>
        </w:rPr>
        <w:t>ить</w:t>
      </w:r>
      <w:r w:rsidRPr="00E60990">
        <w:rPr>
          <w:sz w:val="24"/>
          <w:szCs w:val="24"/>
        </w:rPr>
        <w:t xml:space="preserve"> </w:t>
      </w:r>
      <w:r>
        <w:rPr>
          <w:sz w:val="24"/>
          <w:szCs w:val="24"/>
        </w:rPr>
        <w:t>Товар</w:t>
      </w:r>
      <w:r w:rsidRPr="00E60990">
        <w:rPr>
          <w:sz w:val="24"/>
          <w:szCs w:val="24"/>
        </w:rPr>
        <w:t xml:space="preserve"> в комплекте с относящейся к н</w:t>
      </w:r>
      <w:r>
        <w:rPr>
          <w:sz w:val="24"/>
          <w:szCs w:val="24"/>
        </w:rPr>
        <w:t>ему</w:t>
      </w:r>
      <w:r w:rsidRPr="00E60990">
        <w:rPr>
          <w:sz w:val="24"/>
          <w:szCs w:val="24"/>
        </w:rPr>
        <w:t xml:space="preserve"> документацией. </w:t>
      </w:r>
    </w:p>
    <w:p w:rsidR="00C73D0D" w:rsidRPr="00E60990" w:rsidRDefault="00C73D0D" w:rsidP="00E60990">
      <w:pPr>
        <w:tabs>
          <w:tab w:val="left" w:pos="1134"/>
        </w:tabs>
        <w:ind w:left="567" w:right="-2" w:firstLine="142"/>
        <w:jc w:val="both"/>
        <w:rPr>
          <w:sz w:val="24"/>
          <w:szCs w:val="24"/>
        </w:rPr>
      </w:pPr>
      <w:r w:rsidRPr="00E60990">
        <w:rPr>
          <w:sz w:val="24"/>
          <w:szCs w:val="24"/>
        </w:rPr>
        <w:t xml:space="preserve">2.4. Датой поставки </w:t>
      </w:r>
      <w:r>
        <w:rPr>
          <w:sz w:val="24"/>
          <w:szCs w:val="24"/>
        </w:rPr>
        <w:t>Товара</w:t>
      </w:r>
      <w:r w:rsidRPr="00E60990">
        <w:rPr>
          <w:sz w:val="24"/>
          <w:szCs w:val="24"/>
        </w:rPr>
        <w:t xml:space="preserve"> является дата</w:t>
      </w:r>
      <w:r w:rsidRPr="00442506">
        <w:rPr>
          <w:sz w:val="24"/>
          <w:szCs w:val="24"/>
        </w:rPr>
        <w:t xml:space="preserve"> </w:t>
      </w:r>
      <w:r>
        <w:rPr>
          <w:sz w:val="24"/>
          <w:szCs w:val="24"/>
        </w:rPr>
        <w:t>товарной</w:t>
      </w:r>
      <w:r w:rsidRPr="00E60990">
        <w:rPr>
          <w:sz w:val="24"/>
          <w:szCs w:val="24"/>
        </w:rPr>
        <w:t xml:space="preserve"> накладной.</w:t>
      </w:r>
    </w:p>
    <w:p w:rsidR="00C73D0D" w:rsidRPr="00E60990" w:rsidRDefault="00C73D0D" w:rsidP="00E60990">
      <w:pPr>
        <w:ind w:firstLine="709"/>
        <w:jc w:val="both"/>
        <w:rPr>
          <w:sz w:val="24"/>
          <w:szCs w:val="24"/>
        </w:rPr>
      </w:pPr>
      <w:r>
        <w:rPr>
          <w:sz w:val="24"/>
          <w:szCs w:val="24"/>
        </w:rPr>
        <w:t xml:space="preserve">2.5. </w:t>
      </w:r>
      <w:r w:rsidRPr="00E60990">
        <w:rPr>
          <w:sz w:val="24"/>
          <w:szCs w:val="24"/>
        </w:rPr>
        <w:t xml:space="preserve">Доставка </w:t>
      </w:r>
      <w:r>
        <w:rPr>
          <w:sz w:val="24"/>
          <w:szCs w:val="24"/>
        </w:rPr>
        <w:t>Товара</w:t>
      </w:r>
      <w:r w:rsidRPr="00E60990">
        <w:rPr>
          <w:sz w:val="24"/>
          <w:szCs w:val="24"/>
        </w:rPr>
        <w:t xml:space="preserve"> на склад Покупателя осуществляется силами и за счет </w:t>
      </w:r>
      <w:r>
        <w:rPr>
          <w:sz w:val="24"/>
          <w:szCs w:val="24"/>
        </w:rPr>
        <w:t>Поставщика</w:t>
      </w:r>
      <w:r w:rsidRPr="00E60990">
        <w:rPr>
          <w:sz w:val="24"/>
          <w:szCs w:val="24"/>
        </w:rPr>
        <w:t xml:space="preserve">. </w:t>
      </w:r>
      <w:r>
        <w:rPr>
          <w:sz w:val="24"/>
          <w:szCs w:val="24"/>
        </w:rPr>
        <w:t>Поставщик</w:t>
      </w:r>
      <w:r w:rsidRPr="00E60990">
        <w:rPr>
          <w:sz w:val="24"/>
          <w:szCs w:val="24"/>
        </w:rPr>
        <w:t xml:space="preserve"> считается исполнившим свое обязательство по поставке с момента передачи </w:t>
      </w:r>
      <w:r>
        <w:rPr>
          <w:sz w:val="24"/>
          <w:szCs w:val="24"/>
        </w:rPr>
        <w:t>Товара</w:t>
      </w:r>
      <w:r w:rsidRPr="00E60990">
        <w:rPr>
          <w:sz w:val="24"/>
          <w:szCs w:val="24"/>
        </w:rPr>
        <w:t xml:space="preserve"> представителю Покупателя на складе </w:t>
      </w:r>
      <w:r>
        <w:rPr>
          <w:sz w:val="24"/>
          <w:szCs w:val="24"/>
        </w:rPr>
        <w:t>Покупателя, расположенном по адресу: г. Саратов, ул. Актюбинская</w:t>
      </w:r>
      <w:r w:rsidRPr="00673A21">
        <w:rPr>
          <w:spacing w:val="-2"/>
          <w:w w:val="102"/>
          <w:sz w:val="24"/>
          <w:szCs w:val="24"/>
        </w:rPr>
        <w:t>, д. 1</w:t>
      </w:r>
      <w:r w:rsidRPr="00E60990">
        <w:rPr>
          <w:sz w:val="24"/>
          <w:szCs w:val="24"/>
        </w:rPr>
        <w:t xml:space="preserve">. </w:t>
      </w:r>
    </w:p>
    <w:p w:rsidR="00C73D0D" w:rsidRPr="00E60990" w:rsidRDefault="00C73D0D" w:rsidP="00E60990">
      <w:pPr>
        <w:ind w:firstLine="709"/>
        <w:jc w:val="both"/>
        <w:rPr>
          <w:sz w:val="24"/>
          <w:szCs w:val="24"/>
        </w:rPr>
      </w:pPr>
      <w:r w:rsidRPr="00E60990">
        <w:rPr>
          <w:sz w:val="24"/>
          <w:szCs w:val="24"/>
        </w:rPr>
        <w:t>2.</w:t>
      </w:r>
      <w:r>
        <w:rPr>
          <w:sz w:val="24"/>
          <w:szCs w:val="24"/>
        </w:rPr>
        <w:t>6</w:t>
      </w:r>
      <w:r w:rsidRPr="00E60990">
        <w:rPr>
          <w:sz w:val="24"/>
          <w:szCs w:val="24"/>
        </w:rPr>
        <w:t xml:space="preserve">. Стороны по обоюдному соглашению имеют право изменить условия поставки </w:t>
      </w:r>
      <w:r>
        <w:rPr>
          <w:sz w:val="24"/>
          <w:szCs w:val="24"/>
        </w:rPr>
        <w:t>Товара</w:t>
      </w:r>
      <w:r w:rsidRPr="00E60990">
        <w:rPr>
          <w:sz w:val="24"/>
          <w:szCs w:val="24"/>
        </w:rPr>
        <w:t xml:space="preserve"> путем заключения Дополнительного соглашения к настоящему Договору.</w:t>
      </w:r>
    </w:p>
    <w:p w:rsidR="00C73D0D" w:rsidRPr="00E60990" w:rsidRDefault="00C73D0D" w:rsidP="00E60990">
      <w:pPr>
        <w:ind w:firstLine="709"/>
        <w:jc w:val="both"/>
        <w:rPr>
          <w:sz w:val="24"/>
          <w:szCs w:val="24"/>
        </w:rPr>
      </w:pPr>
      <w:r w:rsidRPr="00E60990">
        <w:rPr>
          <w:sz w:val="24"/>
          <w:szCs w:val="24"/>
        </w:rPr>
        <w:t>2.</w:t>
      </w:r>
      <w:r>
        <w:rPr>
          <w:sz w:val="24"/>
          <w:szCs w:val="24"/>
        </w:rPr>
        <w:t>7</w:t>
      </w:r>
      <w:r w:rsidRPr="00E60990">
        <w:rPr>
          <w:sz w:val="24"/>
          <w:szCs w:val="24"/>
        </w:rPr>
        <w:t xml:space="preserve">. Поставка </w:t>
      </w:r>
      <w:r>
        <w:rPr>
          <w:sz w:val="24"/>
          <w:szCs w:val="24"/>
        </w:rPr>
        <w:t>Товара</w:t>
      </w:r>
      <w:r w:rsidRPr="00E60990">
        <w:rPr>
          <w:sz w:val="24"/>
          <w:szCs w:val="24"/>
        </w:rPr>
        <w:t xml:space="preserve"> производится только уполномоченному представителю Покупателя, действующе</w:t>
      </w:r>
      <w:r>
        <w:rPr>
          <w:sz w:val="24"/>
          <w:szCs w:val="24"/>
        </w:rPr>
        <w:t>му</w:t>
      </w:r>
      <w:r w:rsidRPr="00E60990">
        <w:rPr>
          <w:sz w:val="24"/>
          <w:szCs w:val="24"/>
        </w:rPr>
        <w:t xml:space="preserve"> по доверенности, выданной Покупателем по форме, установленной действующим законодательством. В доверенности в обязательном порядке должны быть указаны верные и точные реквизиты П</w:t>
      </w:r>
      <w:r>
        <w:rPr>
          <w:sz w:val="24"/>
          <w:szCs w:val="24"/>
        </w:rPr>
        <w:t>оставщик</w:t>
      </w:r>
      <w:r w:rsidRPr="00E60990">
        <w:rPr>
          <w:sz w:val="24"/>
          <w:szCs w:val="24"/>
        </w:rPr>
        <w:t xml:space="preserve">а и Покупателя, а также паспортные данные представителя. Использование факсимиле вместо подписи не допускается. </w:t>
      </w:r>
    </w:p>
    <w:p w:rsidR="00C73D0D" w:rsidRPr="00E60990" w:rsidRDefault="00C73D0D" w:rsidP="00E60990">
      <w:pPr>
        <w:ind w:firstLine="709"/>
        <w:jc w:val="both"/>
        <w:rPr>
          <w:sz w:val="24"/>
          <w:szCs w:val="24"/>
        </w:rPr>
      </w:pPr>
      <w:r w:rsidRPr="00E60990">
        <w:rPr>
          <w:sz w:val="24"/>
          <w:szCs w:val="24"/>
        </w:rPr>
        <w:t>2.</w:t>
      </w:r>
      <w:r>
        <w:rPr>
          <w:sz w:val="24"/>
          <w:szCs w:val="24"/>
        </w:rPr>
        <w:t>8</w:t>
      </w:r>
      <w:r w:rsidRPr="00E60990">
        <w:rPr>
          <w:sz w:val="24"/>
          <w:szCs w:val="24"/>
        </w:rPr>
        <w:t xml:space="preserve">. Право собственности на </w:t>
      </w:r>
      <w:r>
        <w:rPr>
          <w:sz w:val="24"/>
          <w:szCs w:val="24"/>
        </w:rPr>
        <w:t>Товар</w:t>
      </w:r>
      <w:r w:rsidRPr="00E60990">
        <w:rPr>
          <w:sz w:val="24"/>
          <w:szCs w:val="24"/>
        </w:rPr>
        <w:t xml:space="preserve">, а также риски случайной гибели и/или повреждения </w:t>
      </w:r>
      <w:r>
        <w:rPr>
          <w:sz w:val="24"/>
          <w:szCs w:val="24"/>
        </w:rPr>
        <w:t>Товара</w:t>
      </w:r>
      <w:r w:rsidRPr="00E60990">
        <w:rPr>
          <w:sz w:val="24"/>
          <w:szCs w:val="24"/>
        </w:rPr>
        <w:t xml:space="preserve"> переходят к Покупателю с момента отгрузки </w:t>
      </w:r>
      <w:r>
        <w:rPr>
          <w:sz w:val="24"/>
          <w:szCs w:val="24"/>
        </w:rPr>
        <w:t>Товара</w:t>
      </w:r>
      <w:r w:rsidRPr="00E60990">
        <w:rPr>
          <w:sz w:val="24"/>
          <w:szCs w:val="24"/>
        </w:rPr>
        <w:t xml:space="preserve"> Покупателю на складе </w:t>
      </w:r>
      <w:r>
        <w:rPr>
          <w:sz w:val="24"/>
          <w:szCs w:val="24"/>
        </w:rPr>
        <w:t>Покупателя</w:t>
      </w:r>
      <w:r w:rsidRPr="00E60990">
        <w:rPr>
          <w:sz w:val="24"/>
          <w:szCs w:val="24"/>
        </w:rPr>
        <w:t>, что подтверждается подписанием соответствующей накладной представителем Покупателя.</w:t>
      </w:r>
    </w:p>
    <w:p w:rsidR="00C73D0D" w:rsidRPr="00D8085E" w:rsidRDefault="00C73D0D" w:rsidP="00E60990">
      <w:pPr>
        <w:ind w:firstLine="709"/>
        <w:jc w:val="both"/>
        <w:rPr>
          <w:sz w:val="16"/>
          <w:szCs w:val="16"/>
        </w:rPr>
      </w:pPr>
    </w:p>
    <w:p w:rsidR="00C73D0D" w:rsidRDefault="00C73D0D" w:rsidP="00E60990">
      <w:pPr>
        <w:ind w:firstLine="709"/>
        <w:jc w:val="center"/>
        <w:rPr>
          <w:b/>
          <w:bCs/>
          <w:sz w:val="24"/>
          <w:szCs w:val="24"/>
        </w:rPr>
      </w:pPr>
      <w:r w:rsidRPr="00996DB5">
        <w:rPr>
          <w:b/>
          <w:bCs/>
          <w:sz w:val="24"/>
          <w:szCs w:val="24"/>
        </w:rPr>
        <w:t>3. ПРИЕМКА ТОВАРА</w:t>
      </w:r>
    </w:p>
    <w:p w:rsidR="00C73D0D" w:rsidRPr="00996DB5" w:rsidRDefault="00C73D0D" w:rsidP="00E60990">
      <w:pPr>
        <w:ind w:firstLine="709"/>
        <w:jc w:val="center"/>
        <w:rPr>
          <w:b/>
          <w:bCs/>
          <w:sz w:val="24"/>
          <w:szCs w:val="24"/>
        </w:rPr>
      </w:pPr>
    </w:p>
    <w:p w:rsidR="00C73D0D" w:rsidRDefault="00C73D0D" w:rsidP="00E60990">
      <w:pPr>
        <w:ind w:firstLine="709"/>
        <w:jc w:val="both"/>
        <w:rPr>
          <w:sz w:val="24"/>
          <w:szCs w:val="24"/>
        </w:rPr>
      </w:pPr>
      <w:r w:rsidRPr="00E60990">
        <w:rPr>
          <w:sz w:val="24"/>
          <w:szCs w:val="24"/>
        </w:rPr>
        <w:t xml:space="preserve">3.1. Приемка </w:t>
      </w:r>
      <w:r>
        <w:rPr>
          <w:sz w:val="24"/>
          <w:szCs w:val="24"/>
        </w:rPr>
        <w:t>Товара</w:t>
      </w:r>
      <w:r w:rsidRPr="00E60990">
        <w:rPr>
          <w:sz w:val="24"/>
          <w:szCs w:val="24"/>
        </w:rPr>
        <w:t xml:space="preserve"> по качеству, количеству, ассортименту и комплектности осуществляется при отгрузке </w:t>
      </w:r>
      <w:r>
        <w:rPr>
          <w:sz w:val="24"/>
          <w:szCs w:val="24"/>
        </w:rPr>
        <w:t>Товара</w:t>
      </w:r>
      <w:r w:rsidRPr="00E60990">
        <w:rPr>
          <w:sz w:val="24"/>
          <w:szCs w:val="24"/>
        </w:rPr>
        <w:t xml:space="preserve"> по внешнему виду и товаросопроводительным документам, удостоверяющим качество, количество, ассортимент и комплектность </w:t>
      </w:r>
      <w:r>
        <w:rPr>
          <w:sz w:val="24"/>
          <w:szCs w:val="24"/>
        </w:rPr>
        <w:t>Товара</w:t>
      </w:r>
      <w:r w:rsidRPr="00E60990">
        <w:rPr>
          <w:sz w:val="24"/>
          <w:szCs w:val="24"/>
        </w:rPr>
        <w:t xml:space="preserve">. Подписание Покупателем товаросопроводительных документов удостоверяет факт приемки </w:t>
      </w:r>
      <w:r>
        <w:rPr>
          <w:sz w:val="24"/>
          <w:szCs w:val="24"/>
        </w:rPr>
        <w:t>Товара</w:t>
      </w:r>
      <w:r w:rsidRPr="00E60990">
        <w:rPr>
          <w:sz w:val="24"/>
          <w:szCs w:val="24"/>
        </w:rPr>
        <w:t xml:space="preserve"> по качеству, количеству, ассортименту и комплектности.</w:t>
      </w:r>
    </w:p>
    <w:p w:rsidR="00C73D0D" w:rsidRDefault="00C73D0D" w:rsidP="00E60990">
      <w:pPr>
        <w:ind w:firstLine="709"/>
        <w:jc w:val="both"/>
        <w:rPr>
          <w:sz w:val="24"/>
          <w:szCs w:val="24"/>
        </w:rPr>
      </w:pPr>
      <w:r>
        <w:rPr>
          <w:sz w:val="24"/>
          <w:szCs w:val="24"/>
        </w:rPr>
        <w:t>3.2. В случае поставки Товара, не соответствующего условиям договора по качеству, количеству, ассортименту, комплектности и срокам поставки Товара Покупатель вправе по своему выбору отказаться от подписания товарных накладных и от приемки такого Товара.       В этом случае Товар считается не поставленным и Покупатель ответственности за нарушение сроков оплаты не несет.</w:t>
      </w:r>
    </w:p>
    <w:p w:rsidR="00C73D0D" w:rsidRPr="0097022F" w:rsidRDefault="00C73D0D" w:rsidP="0097022F">
      <w:pPr>
        <w:ind w:firstLine="708"/>
        <w:jc w:val="both"/>
        <w:rPr>
          <w:sz w:val="24"/>
          <w:szCs w:val="24"/>
        </w:rPr>
      </w:pPr>
      <w:r>
        <w:rPr>
          <w:sz w:val="24"/>
          <w:szCs w:val="24"/>
        </w:rPr>
        <w:t>3</w:t>
      </w:r>
      <w:r w:rsidRPr="0097022F">
        <w:rPr>
          <w:sz w:val="24"/>
          <w:szCs w:val="24"/>
        </w:rPr>
        <w:t>.</w:t>
      </w:r>
      <w:r>
        <w:rPr>
          <w:sz w:val="24"/>
          <w:szCs w:val="24"/>
        </w:rPr>
        <w:t>3</w:t>
      </w:r>
      <w:r w:rsidRPr="0097022F">
        <w:rPr>
          <w:sz w:val="24"/>
          <w:szCs w:val="24"/>
        </w:rPr>
        <w:t>. В случае, если при приемке Товара Покупатель выявит несоответствие техническому заданию и другие недостатки поставляемого Товара, он вправе отказаться от приемки Товара, либо принять Товар с замечаниями. Недостатки Товара фиксируется в Акте осмотра и проверки  ТМГ 11 на соответствие техническому заданию (Приложение № 3), являющееся неотъемлемой частью настоящего договора. При этом Покупатель обязан в течение 5 (пяти) рабочих дней направить Поставщику Претензию в письменном виде с указанием сроков устранения выявленных недостатков и указанием даты поставки Товара.</w:t>
      </w:r>
    </w:p>
    <w:p w:rsidR="00C73D0D" w:rsidRPr="0097022F" w:rsidRDefault="00C73D0D" w:rsidP="0097022F">
      <w:pPr>
        <w:pStyle w:val="Standard"/>
        <w:shd w:val="clear" w:color="auto" w:fill="FFFFFF"/>
        <w:tabs>
          <w:tab w:val="left" w:pos="1542"/>
        </w:tabs>
        <w:ind w:firstLine="709"/>
        <w:jc w:val="both"/>
      </w:pPr>
      <w:r w:rsidRPr="0097022F">
        <w:t>Поставщик обязан устранить нарушения в срок, указанный в претензии.</w:t>
      </w:r>
    </w:p>
    <w:p w:rsidR="00C73D0D" w:rsidRDefault="00C73D0D" w:rsidP="00E60990">
      <w:pPr>
        <w:ind w:firstLine="709"/>
        <w:jc w:val="both"/>
        <w:rPr>
          <w:sz w:val="24"/>
          <w:szCs w:val="24"/>
        </w:rPr>
      </w:pPr>
      <w:r>
        <w:rPr>
          <w:sz w:val="24"/>
          <w:szCs w:val="24"/>
        </w:rPr>
        <w:t>3.4</w:t>
      </w:r>
      <w:r w:rsidRPr="00E60990">
        <w:rPr>
          <w:sz w:val="24"/>
          <w:szCs w:val="24"/>
        </w:rPr>
        <w:t xml:space="preserve">. Если в процессе приемки </w:t>
      </w:r>
      <w:r>
        <w:rPr>
          <w:sz w:val="24"/>
          <w:szCs w:val="24"/>
        </w:rPr>
        <w:t>Товара</w:t>
      </w:r>
      <w:r w:rsidRPr="00E60990">
        <w:rPr>
          <w:sz w:val="24"/>
          <w:szCs w:val="24"/>
        </w:rPr>
        <w:t xml:space="preserve"> было обнаружено несоответствие количества и/или качества поставленно</w:t>
      </w:r>
      <w:r>
        <w:rPr>
          <w:sz w:val="24"/>
          <w:szCs w:val="24"/>
        </w:rPr>
        <w:t>го</w:t>
      </w:r>
      <w:r w:rsidRPr="00E60990">
        <w:rPr>
          <w:sz w:val="24"/>
          <w:szCs w:val="24"/>
        </w:rPr>
        <w:t xml:space="preserve"> </w:t>
      </w:r>
      <w:r>
        <w:rPr>
          <w:sz w:val="24"/>
          <w:szCs w:val="24"/>
        </w:rPr>
        <w:t>Товара</w:t>
      </w:r>
      <w:r w:rsidRPr="00E60990">
        <w:rPr>
          <w:sz w:val="24"/>
          <w:szCs w:val="24"/>
        </w:rPr>
        <w:t xml:space="preserve"> документам, представленным П</w:t>
      </w:r>
      <w:r>
        <w:rPr>
          <w:sz w:val="24"/>
          <w:szCs w:val="24"/>
        </w:rPr>
        <w:t>оставщиком</w:t>
      </w:r>
      <w:r w:rsidRPr="00E60990">
        <w:rPr>
          <w:sz w:val="24"/>
          <w:szCs w:val="24"/>
        </w:rPr>
        <w:t>, Покупатель обязан не позднее 5 (</w:t>
      </w:r>
      <w:r>
        <w:rPr>
          <w:sz w:val="24"/>
          <w:szCs w:val="24"/>
        </w:rPr>
        <w:t>п</w:t>
      </w:r>
      <w:r w:rsidRPr="00E60990">
        <w:rPr>
          <w:sz w:val="24"/>
          <w:szCs w:val="24"/>
        </w:rPr>
        <w:t xml:space="preserve">яти) рабочих дней с даты приемки </w:t>
      </w:r>
      <w:r>
        <w:rPr>
          <w:sz w:val="24"/>
          <w:szCs w:val="24"/>
        </w:rPr>
        <w:t>Товара</w:t>
      </w:r>
      <w:r w:rsidRPr="00E60990">
        <w:rPr>
          <w:sz w:val="24"/>
          <w:szCs w:val="24"/>
        </w:rPr>
        <w:t xml:space="preserve"> направить Продавцу Акт об установленном расхождении по количеству и качеству по форме ТОРГ-2, утвержденной Постановлением Госкомстата № 132 от 25 декабря 1998 г. </w:t>
      </w:r>
      <w:r>
        <w:rPr>
          <w:sz w:val="24"/>
          <w:szCs w:val="24"/>
        </w:rPr>
        <w:t xml:space="preserve">                                    </w:t>
      </w:r>
      <w:r w:rsidRPr="00E60990">
        <w:rPr>
          <w:sz w:val="24"/>
          <w:szCs w:val="24"/>
        </w:rPr>
        <w:t>(далее – Акт ТОРГ-2). В составлении и подписании Акта должен участвовать представитель П</w:t>
      </w:r>
      <w:r>
        <w:rPr>
          <w:sz w:val="24"/>
          <w:szCs w:val="24"/>
        </w:rPr>
        <w:t>оставщика</w:t>
      </w:r>
      <w:r w:rsidRPr="00E60990">
        <w:rPr>
          <w:sz w:val="24"/>
          <w:szCs w:val="24"/>
        </w:rPr>
        <w:t xml:space="preserve">. Факт недостачи должен быть также отмечен в товарной </w:t>
      </w:r>
      <w:r>
        <w:rPr>
          <w:sz w:val="24"/>
          <w:szCs w:val="24"/>
        </w:rPr>
        <w:t xml:space="preserve">                                  </w:t>
      </w:r>
      <w:r w:rsidRPr="00E60990">
        <w:rPr>
          <w:sz w:val="24"/>
          <w:szCs w:val="24"/>
        </w:rPr>
        <w:t>(товарно-транспортной) накладной.</w:t>
      </w:r>
    </w:p>
    <w:p w:rsidR="00C73D0D" w:rsidRPr="00E60990" w:rsidRDefault="00C73D0D" w:rsidP="00E60990">
      <w:pPr>
        <w:ind w:firstLine="709"/>
        <w:jc w:val="both"/>
        <w:rPr>
          <w:sz w:val="24"/>
          <w:szCs w:val="24"/>
        </w:rPr>
      </w:pPr>
      <w:r>
        <w:rPr>
          <w:sz w:val="24"/>
          <w:szCs w:val="24"/>
        </w:rPr>
        <w:t>3.5</w:t>
      </w:r>
      <w:r w:rsidRPr="00E60990">
        <w:rPr>
          <w:sz w:val="24"/>
          <w:szCs w:val="24"/>
        </w:rPr>
        <w:t>. Поставщик возмещает Покупателю стоимость недопоставленно</w:t>
      </w:r>
      <w:r>
        <w:rPr>
          <w:sz w:val="24"/>
          <w:szCs w:val="24"/>
        </w:rPr>
        <w:t>й</w:t>
      </w:r>
      <w:r w:rsidRPr="00E60990">
        <w:rPr>
          <w:sz w:val="24"/>
          <w:szCs w:val="24"/>
        </w:rPr>
        <w:t xml:space="preserve"> </w:t>
      </w:r>
      <w:r>
        <w:rPr>
          <w:sz w:val="24"/>
          <w:szCs w:val="24"/>
        </w:rPr>
        <w:t>Продукции</w:t>
      </w:r>
      <w:r w:rsidRPr="00E60990">
        <w:rPr>
          <w:sz w:val="24"/>
          <w:szCs w:val="24"/>
        </w:rPr>
        <w:t xml:space="preserve"> на основании Актов ТОРГ-2. </w:t>
      </w:r>
    </w:p>
    <w:p w:rsidR="00C73D0D" w:rsidRPr="00D8085E" w:rsidRDefault="00C73D0D" w:rsidP="00E60990">
      <w:pPr>
        <w:ind w:firstLine="709"/>
        <w:jc w:val="center"/>
        <w:rPr>
          <w:sz w:val="16"/>
          <w:szCs w:val="16"/>
        </w:rPr>
      </w:pPr>
    </w:p>
    <w:p w:rsidR="00C73D0D" w:rsidRDefault="00C73D0D" w:rsidP="000E7CA6">
      <w:pPr>
        <w:ind w:firstLine="709"/>
        <w:jc w:val="center"/>
        <w:rPr>
          <w:b/>
          <w:bCs/>
          <w:sz w:val="24"/>
          <w:szCs w:val="24"/>
        </w:rPr>
      </w:pPr>
      <w:r w:rsidRPr="000E7CA6">
        <w:rPr>
          <w:b/>
          <w:bCs/>
          <w:sz w:val="24"/>
          <w:szCs w:val="24"/>
        </w:rPr>
        <w:t>4. ЦЕНА ДОГОВОРА И ПОРЯДОК РАСЧЕТОВ</w:t>
      </w:r>
    </w:p>
    <w:p w:rsidR="00C73D0D" w:rsidRPr="000E7CA6" w:rsidRDefault="00C73D0D" w:rsidP="000E7CA6">
      <w:pPr>
        <w:ind w:firstLine="709"/>
        <w:jc w:val="center"/>
        <w:rPr>
          <w:b/>
          <w:bCs/>
          <w:sz w:val="24"/>
          <w:szCs w:val="24"/>
        </w:rPr>
      </w:pPr>
    </w:p>
    <w:p w:rsidR="00C73D0D" w:rsidRDefault="00C73D0D" w:rsidP="00E60990">
      <w:pPr>
        <w:ind w:firstLine="709"/>
        <w:jc w:val="both"/>
        <w:rPr>
          <w:sz w:val="24"/>
          <w:szCs w:val="24"/>
        </w:rPr>
      </w:pPr>
      <w:r w:rsidRPr="00E60990">
        <w:rPr>
          <w:sz w:val="24"/>
          <w:szCs w:val="24"/>
        </w:rPr>
        <w:t xml:space="preserve">4.1. Стоимость </w:t>
      </w:r>
      <w:r>
        <w:rPr>
          <w:sz w:val="24"/>
          <w:szCs w:val="24"/>
        </w:rPr>
        <w:t>Товара по настоящему Договору определена согласно Спецификации (Приложение № 2)  и составляет ________________, в том числе НДС 18 %</w:t>
      </w:r>
      <w:r w:rsidRPr="00D27433">
        <w:rPr>
          <w:sz w:val="24"/>
          <w:szCs w:val="24"/>
        </w:rPr>
        <w:t xml:space="preserve"> - _________________________</w:t>
      </w:r>
      <w:r>
        <w:rPr>
          <w:sz w:val="24"/>
          <w:szCs w:val="24"/>
        </w:rPr>
        <w:t>.</w:t>
      </w:r>
    </w:p>
    <w:p w:rsidR="00C73D0D" w:rsidRPr="004C5476" w:rsidRDefault="00C73D0D" w:rsidP="007217C3">
      <w:pPr>
        <w:pStyle w:val="P5"/>
        <w:rPr>
          <w:rFonts w:ascii="Times New Roman" w:hAnsi="Times New Roman" w:cs="Times New Roman"/>
        </w:rPr>
      </w:pPr>
      <w:r w:rsidRPr="004C5476">
        <w:rPr>
          <w:rFonts w:ascii="Times New Roman" w:hAnsi="Times New Roman" w:cs="Times New Roman"/>
        </w:rPr>
        <w:t xml:space="preserve">4.2. Покупатель производит оплату </w:t>
      </w:r>
      <w:r>
        <w:rPr>
          <w:rFonts w:ascii="Times New Roman" w:hAnsi="Times New Roman" w:cs="Times New Roman"/>
        </w:rPr>
        <w:t>Товара</w:t>
      </w:r>
      <w:r w:rsidRPr="004C5476">
        <w:rPr>
          <w:rFonts w:ascii="Times New Roman" w:hAnsi="Times New Roman" w:cs="Times New Roman"/>
        </w:rPr>
        <w:t xml:space="preserve"> в </w:t>
      </w:r>
      <w:r>
        <w:rPr>
          <w:rFonts w:ascii="Times New Roman" w:hAnsi="Times New Roman" w:cs="Times New Roman"/>
        </w:rPr>
        <w:t>течение 5</w:t>
      </w:r>
      <w:r w:rsidRPr="004C5476">
        <w:rPr>
          <w:rFonts w:ascii="Times New Roman" w:hAnsi="Times New Roman" w:cs="Times New Roman"/>
        </w:rPr>
        <w:t xml:space="preserve"> (</w:t>
      </w:r>
      <w:r>
        <w:rPr>
          <w:rFonts w:ascii="Times New Roman" w:hAnsi="Times New Roman" w:cs="Times New Roman"/>
        </w:rPr>
        <w:t>пят</w:t>
      </w:r>
      <w:r w:rsidRPr="004C5476">
        <w:rPr>
          <w:rFonts w:ascii="Times New Roman" w:hAnsi="Times New Roman" w:cs="Times New Roman"/>
        </w:rPr>
        <w:t xml:space="preserve">и) банковских дней </w:t>
      </w:r>
      <w:r>
        <w:rPr>
          <w:rFonts w:ascii="Times New Roman" w:hAnsi="Times New Roman" w:cs="Times New Roman"/>
        </w:rPr>
        <w:t>по факту поставки Товара</w:t>
      </w:r>
      <w:r w:rsidRPr="004C5476">
        <w:rPr>
          <w:rFonts w:ascii="Times New Roman" w:hAnsi="Times New Roman" w:cs="Times New Roman"/>
        </w:rPr>
        <w:t xml:space="preserve">. </w:t>
      </w:r>
    </w:p>
    <w:p w:rsidR="00C73D0D" w:rsidRPr="00E60990" w:rsidRDefault="00C73D0D" w:rsidP="0015102D">
      <w:pPr>
        <w:ind w:firstLine="709"/>
        <w:jc w:val="both"/>
        <w:rPr>
          <w:sz w:val="24"/>
          <w:szCs w:val="24"/>
        </w:rPr>
      </w:pPr>
      <w:r w:rsidRPr="00E60990">
        <w:rPr>
          <w:sz w:val="24"/>
          <w:szCs w:val="24"/>
        </w:rPr>
        <w:t>4.</w:t>
      </w:r>
      <w:r>
        <w:rPr>
          <w:sz w:val="24"/>
          <w:szCs w:val="24"/>
        </w:rPr>
        <w:t>3</w:t>
      </w:r>
      <w:r w:rsidRPr="00E60990">
        <w:rPr>
          <w:sz w:val="24"/>
          <w:szCs w:val="24"/>
        </w:rPr>
        <w:t xml:space="preserve">. Покупатель считается исполнившим свою обязанность по оплате </w:t>
      </w:r>
      <w:r>
        <w:rPr>
          <w:sz w:val="24"/>
          <w:szCs w:val="24"/>
        </w:rPr>
        <w:t>Товара</w:t>
      </w:r>
      <w:r w:rsidRPr="00E60990">
        <w:rPr>
          <w:sz w:val="24"/>
          <w:szCs w:val="24"/>
        </w:rPr>
        <w:t xml:space="preserve"> с даты зачисления всей суммы денежных средств, подлежащих уплате, на расчетный счет П</w:t>
      </w:r>
      <w:r>
        <w:rPr>
          <w:sz w:val="24"/>
          <w:szCs w:val="24"/>
        </w:rPr>
        <w:t>оставщика</w:t>
      </w:r>
      <w:r w:rsidRPr="00E60990">
        <w:rPr>
          <w:sz w:val="24"/>
          <w:szCs w:val="24"/>
        </w:rPr>
        <w:t>,</w:t>
      </w:r>
      <w:r>
        <w:rPr>
          <w:sz w:val="24"/>
          <w:szCs w:val="24"/>
        </w:rPr>
        <w:t xml:space="preserve"> указанный в настоящем Договоре</w:t>
      </w:r>
      <w:r w:rsidRPr="00E60990">
        <w:rPr>
          <w:sz w:val="24"/>
          <w:szCs w:val="24"/>
        </w:rPr>
        <w:t>.</w:t>
      </w:r>
    </w:p>
    <w:p w:rsidR="00C73D0D" w:rsidRPr="00D8085E" w:rsidRDefault="00C73D0D" w:rsidP="00D66229">
      <w:pPr>
        <w:jc w:val="center"/>
        <w:rPr>
          <w:sz w:val="16"/>
          <w:szCs w:val="16"/>
        </w:rPr>
      </w:pPr>
    </w:p>
    <w:p w:rsidR="00C73D0D" w:rsidRPr="0015102D" w:rsidRDefault="00C73D0D" w:rsidP="00D66229">
      <w:pPr>
        <w:jc w:val="center"/>
        <w:rPr>
          <w:b/>
          <w:bCs/>
          <w:sz w:val="24"/>
          <w:szCs w:val="24"/>
        </w:rPr>
      </w:pPr>
      <w:r w:rsidRPr="0015102D">
        <w:rPr>
          <w:b/>
          <w:bCs/>
          <w:sz w:val="24"/>
          <w:szCs w:val="24"/>
        </w:rPr>
        <w:t xml:space="preserve">5. ГАРАНТИЙНЫЕ ОБЯЗАТЕЛЬСТВА </w:t>
      </w:r>
    </w:p>
    <w:p w:rsidR="00C73D0D" w:rsidRDefault="00C73D0D" w:rsidP="00D66229">
      <w:pPr>
        <w:jc w:val="center"/>
        <w:rPr>
          <w:b/>
          <w:bCs/>
          <w:sz w:val="24"/>
          <w:szCs w:val="24"/>
        </w:rPr>
      </w:pPr>
      <w:r w:rsidRPr="0015102D">
        <w:rPr>
          <w:b/>
          <w:bCs/>
          <w:sz w:val="24"/>
          <w:szCs w:val="24"/>
        </w:rPr>
        <w:t xml:space="preserve">И ПОРЯДОК УДОВЛЕТВОРЕНИЯ ПРЕТЕНЗИЙ </w:t>
      </w:r>
    </w:p>
    <w:p w:rsidR="00C73D0D" w:rsidRPr="0015102D" w:rsidRDefault="00C73D0D" w:rsidP="00D66229">
      <w:pPr>
        <w:jc w:val="center"/>
        <w:rPr>
          <w:b/>
          <w:bCs/>
          <w:sz w:val="24"/>
          <w:szCs w:val="24"/>
        </w:rPr>
      </w:pPr>
    </w:p>
    <w:p w:rsidR="00C73D0D" w:rsidRPr="0015102D" w:rsidRDefault="00C73D0D" w:rsidP="0015102D">
      <w:pPr>
        <w:ind w:firstLine="709"/>
        <w:jc w:val="both"/>
        <w:rPr>
          <w:sz w:val="24"/>
          <w:szCs w:val="24"/>
        </w:rPr>
      </w:pPr>
      <w:r w:rsidRPr="00E60990">
        <w:rPr>
          <w:sz w:val="24"/>
          <w:szCs w:val="24"/>
        </w:rPr>
        <w:t xml:space="preserve">5.1. Гарантийный срок на </w:t>
      </w:r>
      <w:r>
        <w:rPr>
          <w:sz w:val="24"/>
          <w:szCs w:val="24"/>
        </w:rPr>
        <w:t>Товар</w:t>
      </w:r>
      <w:r w:rsidRPr="00E60990">
        <w:rPr>
          <w:sz w:val="24"/>
          <w:szCs w:val="24"/>
        </w:rPr>
        <w:t xml:space="preserve"> устанавливается изготовителем </w:t>
      </w:r>
      <w:r>
        <w:rPr>
          <w:sz w:val="24"/>
          <w:szCs w:val="24"/>
        </w:rPr>
        <w:t>Товара</w:t>
      </w:r>
      <w:r w:rsidRPr="00E60990">
        <w:rPr>
          <w:sz w:val="24"/>
          <w:szCs w:val="24"/>
        </w:rPr>
        <w:t xml:space="preserve">, и указывается в сопроводительных документах на единицу </w:t>
      </w:r>
      <w:r>
        <w:rPr>
          <w:sz w:val="24"/>
          <w:szCs w:val="24"/>
        </w:rPr>
        <w:t>Товара</w:t>
      </w:r>
      <w:r w:rsidRPr="00E60990">
        <w:rPr>
          <w:sz w:val="24"/>
          <w:szCs w:val="24"/>
        </w:rPr>
        <w:t xml:space="preserve">. </w:t>
      </w:r>
    </w:p>
    <w:p w:rsidR="00C73D0D" w:rsidRDefault="00C73D0D" w:rsidP="0015102D">
      <w:pPr>
        <w:pStyle w:val="210"/>
        <w:rPr>
          <w:sz w:val="24"/>
          <w:szCs w:val="24"/>
        </w:rPr>
      </w:pPr>
      <w:r>
        <w:rPr>
          <w:sz w:val="24"/>
          <w:szCs w:val="24"/>
        </w:rPr>
        <w:t xml:space="preserve">5.2 Качество поставляемого Товара должно соответствовать требованиям, соответствующим данному виду Товара  ГОСТ (ТУ). </w:t>
      </w:r>
    </w:p>
    <w:p w:rsidR="00C73D0D" w:rsidRPr="009D35F3" w:rsidRDefault="00C73D0D" w:rsidP="009D35F3">
      <w:pPr>
        <w:tabs>
          <w:tab w:val="left" w:pos="1134"/>
        </w:tabs>
        <w:suppressAutoHyphens w:val="0"/>
        <w:ind w:firstLine="709"/>
        <w:jc w:val="both"/>
        <w:rPr>
          <w:sz w:val="24"/>
          <w:szCs w:val="24"/>
        </w:rPr>
      </w:pPr>
      <w:r w:rsidRPr="00E60990">
        <w:rPr>
          <w:sz w:val="24"/>
          <w:szCs w:val="24"/>
        </w:rPr>
        <w:t>5.</w:t>
      </w:r>
      <w:r>
        <w:rPr>
          <w:sz w:val="24"/>
          <w:szCs w:val="24"/>
        </w:rPr>
        <w:t>3</w:t>
      </w:r>
      <w:r w:rsidRPr="00E60990">
        <w:rPr>
          <w:sz w:val="24"/>
          <w:szCs w:val="24"/>
        </w:rPr>
        <w:t xml:space="preserve">. </w:t>
      </w:r>
      <w:r w:rsidRPr="009D35F3">
        <w:rPr>
          <w:sz w:val="24"/>
          <w:szCs w:val="24"/>
        </w:rPr>
        <w:t>В случае существенного нарушения требований к качеству товара (обнаружение недостатков, которые не могут быть устранены без несоразмерных расходов или затрат времени),  Покупатель вправе потребовать замены товара ненадлежащего качества, товаром, соответствующим договору. Некачественный поставляемый товар подлежит замене  Поставщиком при надлежащем сохранении упаковки.</w:t>
      </w:r>
    </w:p>
    <w:p w:rsidR="00C73D0D" w:rsidRPr="009D35F3" w:rsidRDefault="00C73D0D" w:rsidP="009D35F3">
      <w:pPr>
        <w:tabs>
          <w:tab w:val="left" w:pos="1134"/>
        </w:tabs>
        <w:suppressAutoHyphens w:val="0"/>
        <w:ind w:firstLine="709"/>
        <w:jc w:val="both"/>
        <w:rPr>
          <w:sz w:val="24"/>
          <w:szCs w:val="24"/>
        </w:rPr>
      </w:pPr>
      <w:r>
        <w:rPr>
          <w:sz w:val="24"/>
          <w:szCs w:val="24"/>
        </w:rPr>
        <w:t xml:space="preserve">5.4. </w:t>
      </w:r>
      <w:r w:rsidRPr="009D35F3">
        <w:rPr>
          <w:sz w:val="24"/>
          <w:szCs w:val="24"/>
        </w:rPr>
        <w:t>Поставщик передает Покупателю товар в упаковке фирмы-изготовителя, обеспечивающей его сохранность при транспортировке.</w:t>
      </w:r>
    </w:p>
    <w:p w:rsidR="00C73D0D" w:rsidRDefault="00C73D0D" w:rsidP="008E2C9F">
      <w:pPr>
        <w:ind w:firstLine="709"/>
        <w:jc w:val="both"/>
        <w:rPr>
          <w:sz w:val="24"/>
          <w:szCs w:val="24"/>
        </w:rPr>
      </w:pPr>
      <w:r w:rsidRPr="009D35F3">
        <w:rPr>
          <w:sz w:val="24"/>
          <w:szCs w:val="24"/>
        </w:rPr>
        <w:t>5.</w:t>
      </w:r>
      <w:r>
        <w:rPr>
          <w:sz w:val="24"/>
          <w:szCs w:val="24"/>
        </w:rPr>
        <w:t>5</w:t>
      </w:r>
      <w:r w:rsidRPr="009D35F3">
        <w:rPr>
          <w:sz w:val="24"/>
          <w:szCs w:val="24"/>
        </w:rPr>
        <w:t xml:space="preserve">. Покупатель в течение 72 часов после получения товара уведомляет  Поставщика о поставке некачественного товара. Претензии, предъявляемые по истечению указанного срока, не  принимаются. </w:t>
      </w:r>
    </w:p>
    <w:p w:rsidR="00C73D0D" w:rsidRPr="009D35F3" w:rsidRDefault="00C73D0D" w:rsidP="008E2C9F">
      <w:pPr>
        <w:ind w:firstLine="709"/>
        <w:jc w:val="both"/>
        <w:rPr>
          <w:sz w:val="24"/>
          <w:szCs w:val="24"/>
        </w:rPr>
      </w:pPr>
    </w:p>
    <w:p w:rsidR="00C73D0D" w:rsidRPr="00D8085E" w:rsidRDefault="00C73D0D" w:rsidP="00D66229">
      <w:pPr>
        <w:jc w:val="both"/>
        <w:rPr>
          <w:sz w:val="16"/>
          <w:szCs w:val="16"/>
        </w:rPr>
      </w:pPr>
    </w:p>
    <w:p w:rsidR="00C73D0D" w:rsidRDefault="00C73D0D" w:rsidP="00D66229">
      <w:pPr>
        <w:jc w:val="center"/>
        <w:rPr>
          <w:b/>
          <w:bCs/>
          <w:sz w:val="24"/>
          <w:szCs w:val="24"/>
        </w:rPr>
      </w:pPr>
      <w:r w:rsidRPr="00C802FD">
        <w:rPr>
          <w:b/>
          <w:bCs/>
          <w:sz w:val="24"/>
          <w:szCs w:val="24"/>
        </w:rPr>
        <w:t>6.ОТВЕТСТВЕННОСТЬ СТОРОН</w:t>
      </w:r>
    </w:p>
    <w:p w:rsidR="00C73D0D" w:rsidRPr="00C802FD" w:rsidRDefault="00C73D0D" w:rsidP="00D66229">
      <w:pPr>
        <w:jc w:val="center"/>
        <w:rPr>
          <w:b/>
          <w:bCs/>
          <w:sz w:val="24"/>
          <w:szCs w:val="24"/>
        </w:rPr>
      </w:pPr>
    </w:p>
    <w:p w:rsidR="00C73D0D" w:rsidRPr="00E60990" w:rsidRDefault="00C73D0D" w:rsidP="008E2C9F">
      <w:pPr>
        <w:ind w:firstLine="709"/>
        <w:jc w:val="both"/>
        <w:rPr>
          <w:sz w:val="24"/>
          <w:szCs w:val="24"/>
        </w:rPr>
      </w:pPr>
      <w:r w:rsidRPr="00E60990">
        <w:rPr>
          <w:sz w:val="24"/>
          <w:szCs w:val="24"/>
        </w:rPr>
        <w:t>6.1. При невыполнении и/или ненадлежащем выполнении взятых на себя обязательств Стороны несут имущественную ответственность в соответствии с действующим законодательством РФ и настоящим Договором.</w:t>
      </w:r>
    </w:p>
    <w:p w:rsidR="00C73D0D" w:rsidRPr="00E60990" w:rsidRDefault="00C73D0D" w:rsidP="008E2C9F">
      <w:pPr>
        <w:ind w:firstLine="709"/>
        <w:jc w:val="both"/>
        <w:rPr>
          <w:sz w:val="24"/>
          <w:szCs w:val="24"/>
        </w:rPr>
      </w:pPr>
      <w:r w:rsidRPr="00E60990">
        <w:rPr>
          <w:sz w:val="24"/>
          <w:szCs w:val="24"/>
        </w:rPr>
        <w:t xml:space="preserve">6.2. В случае нарушения сроков оплаты </w:t>
      </w:r>
      <w:r>
        <w:rPr>
          <w:sz w:val="24"/>
          <w:szCs w:val="24"/>
        </w:rPr>
        <w:t>Товара</w:t>
      </w:r>
      <w:r w:rsidRPr="00E60990">
        <w:rPr>
          <w:sz w:val="24"/>
          <w:szCs w:val="24"/>
        </w:rPr>
        <w:t>, предусмотренных настоящим Договором (за исключением предоплаты), П</w:t>
      </w:r>
      <w:r>
        <w:rPr>
          <w:sz w:val="24"/>
          <w:szCs w:val="24"/>
        </w:rPr>
        <w:t>оставщик</w:t>
      </w:r>
      <w:r w:rsidRPr="00E60990">
        <w:rPr>
          <w:sz w:val="24"/>
          <w:szCs w:val="24"/>
        </w:rPr>
        <w:t xml:space="preserve">   вправе предъявить требование об уплате  штрафной неустойки в размере   0,1%   процента   от неоплаченной в срок суммы за каждый день просрочки, но не более чем 10% от стоимости неоплаченн</w:t>
      </w:r>
      <w:r>
        <w:rPr>
          <w:sz w:val="24"/>
          <w:szCs w:val="24"/>
        </w:rPr>
        <w:t xml:space="preserve">ого </w:t>
      </w:r>
      <w:r w:rsidRPr="00E60990">
        <w:rPr>
          <w:sz w:val="24"/>
          <w:szCs w:val="24"/>
        </w:rPr>
        <w:t xml:space="preserve">в срок </w:t>
      </w:r>
      <w:r>
        <w:rPr>
          <w:sz w:val="24"/>
          <w:szCs w:val="24"/>
        </w:rPr>
        <w:t>Товара</w:t>
      </w:r>
      <w:r w:rsidRPr="00E60990">
        <w:rPr>
          <w:sz w:val="24"/>
          <w:szCs w:val="24"/>
        </w:rPr>
        <w:t>.</w:t>
      </w:r>
    </w:p>
    <w:p w:rsidR="00C73D0D" w:rsidRPr="00E60990" w:rsidRDefault="00C73D0D" w:rsidP="008E2C9F">
      <w:pPr>
        <w:ind w:firstLine="709"/>
        <w:jc w:val="both"/>
        <w:rPr>
          <w:sz w:val="24"/>
          <w:szCs w:val="24"/>
        </w:rPr>
      </w:pPr>
      <w:r w:rsidRPr="00E60990">
        <w:rPr>
          <w:sz w:val="24"/>
          <w:szCs w:val="24"/>
        </w:rPr>
        <w:t xml:space="preserve">6.3. В случае нарушения сроков поставки </w:t>
      </w:r>
      <w:r>
        <w:rPr>
          <w:sz w:val="24"/>
          <w:szCs w:val="24"/>
        </w:rPr>
        <w:t>Товара</w:t>
      </w:r>
      <w:r w:rsidRPr="00E60990">
        <w:rPr>
          <w:sz w:val="24"/>
          <w:szCs w:val="24"/>
        </w:rPr>
        <w:t xml:space="preserve"> Покупатель вправе предъявить П</w:t>
      </w:r>
      <w:r>
        <w:rPr>
          <w:sz w:val="24"/>
          <w:szCs w:val="24"/>
        </w:rPr>
        <w:t>оставщику</w:t>
      </w:r>
      <w:r w:rsidRPr="00E60990">
        <w:rPr>
          <w:sz w:val="24"/>
          <w:szCs w:val="24"/>
        </w:rPr>
        <w:t xml:space="preserve"> требование об уплате штрафной неустойки в размере 0,1% процента от стоимости недопоставленно</w:t>
      </w:r>
      <w:r>
        <w:rPr>
          <w:sz w:val="24"/>
          <w:szCs w:val="24"/>
        </w:rPr>
        <w:t>го</w:t>
      </w:r>
      <w:r w:rsidRPr="00E60990">
        <w:rPr>
          <w:sz w:val="24"/>
          <w:szCs w:val="24"/>
        </w:rPr>
        <w:t xml:space="preserve"> </w:t>
      </w:r>
      <w:r>
        <w:rPr>
          <w:sz w:val="24"/>
          <w:szCs w:val="24"/>
        </w:rPr>
        <w:t>Товара</w:t>
      </w:r>
      <w:r w:rsidRPr="00E60990">
        <w:rPr>
          <w:sz w:val="24"/>
          <w:szCs w:val="24"/>
        </w:rPr>
        <w:t xml:space="preserve"> за каждый день просрочки, но не более чем 10% от стоимости недопоставленно</w:t>
      </w:r>
      <w:r>
        <w:rPr>
          <w:sz w:val="24"/>
          <w:szCs w:val="24"/>
        </w:rPr>
        <w:t>го Товара</w:t>
      </w:r>
      <w:r w:rsidRPr="00E60990">
        <w:rPr>
          <w:sz w:val="24"/>
          <w:szCs w:val="24"/>
        </w:rPr>
        <w:t>.</w:t>
      </w:r>
    </w:p>
    <w:p w:rsidR="00C73D0D" w:rsidRPr="00E60990" w:rsidRDefault="00C73D0D" w:rsidP="008E2C9F">
      <w:pPr>
        <w:ind w:firstLine="709"/>
        <w:jc w:val="both"/>
        <w:rPr>
          <w:sz w:val="24"/>
          <w:szCs w:val="24"/>
        </w:rPr>
      </w:pPr>
      <w:r w:rsidRPr="00E60990">
        <w:rPr>
          <w:sz w:val="24"/>
          <w:szCs w:val="24"/>
        </w:rPr>
        <w:t>6.4. Все пени и штрафные санкции, предусмотренные настоящим Договором, применяются после направления Стороне, не исполняющей или ненадлежащим образом исполняющей свои обязательства, претензии (требования) в письменном виде.</w:t>
      </w:r>
    </w:p>
    <w:p w:rsidR="00C73D0D" w:rsidRPr="00E60990" w:rsidRDefault="00C73D0D" w:rsidP="008E2C9F">
      <w:pPr>
        <w:ind w:firstLine="709"/>
        <w:jc w:val="both"/>
        <w:rPr>
          <w:sz w:val="24"/>
          <w:szCs w:val="24"/>
        </w:rPr>
      </w:pPr>
      <w:r w:rsidRPr="00E60990">
        <w:rPr>
          <w:sz w:val="24"/>
          <w:szCs w:val="24"/>
        </w:rPr>
        <w:t>6.</w:t>
      </w:r>
      <w:r>
        <w:rPr>
          <w:sz w:val="24"/>
          <w:szCs w:val="24"/>
        </w:rPr>
        <w:t>5</w:t>
      </w:r>
      <w:r w:rsidRPr="00E60990">
        <w:rPr>
          <w:sz w:val="24"/>
          <w:szCs w:val="24"/>
        </w:rPr>
        <w:t>. Уплата штрафных санкций не освобождает Стороны от исполнения обязательств по настоящему Договору.</w:t>
      </w:r>
    </w:p>
    <w:p w:rsidR="00C73D0D" w:rsidRDefault="00C73D0D" w:rsidP="00D66229">
      <w:pPr>
        <w:jc w:val="both"/>
        <w:rPr>
          <w:sz w:val="16"/>
          <w:szCs w:val="16"/>
        </w:rPr>
      </w:pPr>
    </w:p>
    <w:p w:rsidR="00C73D0D" w:rsidRDefault="00C73D0D" w:rsidP="00D66229">
      <w:pPr>
        <w:jc w:val="both"/>
        <w:rPr>
          <w:sz w:val="16"/>
          <w:szCs w:val="16"/>
        </w:rPr>
      </w:pPr>
    </w:p>
    <w:p w:rsidR="00C73D0D" w:rsidRDefault="00C73D0D" w:rsidP="00D66229">
      <w:pPr>
        <w:jc w:val="center"/>
        <w:rPr>
          <w:b/>
          <w:bCs/>
          <w:sz w:val="24"/>
          <w:szCs w:val="24"/>
        </w:rPr>
      </w:pPr>
      <w:r w:rsidRPr="00C802FD">
        <w:rPr>
          <w:b/>
          <w:bCs/>
          <w:sz w:val="24"/>
          <w:szCs w:val="24"/>
        </w:rPr>
        <w:t>7. ФОРС-МАЖОР (ДЕЙСТВИЕ НЕПРЕОДОЛИМОЙ СИЛЫ)</w:t>
      </w:r>
    </w:p>
    <w:p w:rsidR="00C73D0D" w:rsidRPr="00C802FD" w:rsidRDefault="00C73D0D" w:rsidP="00D66229">
      <w:pPr>
        <w:jc w:val="center"/>
        <w:rPr>
          <w:b/>
          <w:bCs/>
          <w:sz w:val="24"/>
          <w:szCs w:val="24"/>
        </w:rPr>
      </w:pPr>
    </w:p>
    <w:p w:rsidR="00C73D0D" w:rsidRPr="00E60990" w:rsidRDefault="00C73D0D" w:rsidP="00A54971">
      <w:pPr>
        <w:ind w:firstLine="709"/>
        <w:jc w:val="both"/>
        <w:rPr>
          <w:sz w:val="24"/>
          <w:szCs w:val="24"/>
        </w:rPr>
      </w:pPr>
      <w:r w:rsidRPr="00E60990">
        <w:rPr>
          <w:sz w:val="24"/>
          <w:szCs w:val="24"/>
        </w:rPr>
        <w:t xml:space="preserve">7.1. Сторона, не исполнившая или ненадлежащим образом исполнившая свои обязательства по настоящему Договору, несет ответственность, если не докажет, что неисполнение или ненадлежащее исполнение обязательств оказалось невозможным вследствие обстоятельств непреодолимой силы (форс-мажор), которые Стороны не могли предвидеть при заключении и исполнении условий настоящего Договора.  </w:t>
      </w:r>
    </w:p>
    <w:p w:rsidR="00C73D0D" w:rsidRPr="00E60990" w:rsidRDefault="00C73D0D" w:rsidP="00A54971">
      <w:pPr>
        <w:ind w:firstLine="709"/>
        <w:jc w:val="both"/>
        <w:rPr>
          <w:sz w:val="24"/>
          <w:szCs w:val="24"/>
        </w:rPr>
      </w:pPr>
      <w:r w:rsidRPr="00E60990">
        <w:rPr>
          <w:sz w:val="24"/>
          <w:szCs w:val="24"/>
        </w:rPr>
        <w:t>7.2. Стороны договорились отнести к обстоятельствам непреодолимой силы следующие: война или военные действия, стихийные и иные бедствия (эпидемии и т.п.), происходящие в районах, официально признанных таковыми соответствующими государственными органами и территориально затрагивающих взаимоотношения Сторон по настоящему Договору, забастовки, блокады транспортных путей, действия Правительства РФ или органов исполнительной власти субъектов РФ, запрещающие (прекращающие или приостанавливающие) или существенно ограничивающие деятельность, включающую в себя предмет настоящего Договора и иные случаи, предусмотренные действующим законодательством РФ.</w:t>
      </w:r>
    </w:p>
    <w:p w:rsidR="00C73D0D" w:rsidRPr="00E60990" w:rsidRDefault="00C73D0D" w:rsidP="00A54971">
      <w:pPr>
        <w:ind w:firstLine="709"/>
        <w:jc w:val="both"/>
        <w:rPr>
          <w:sz w:val="24"/>
          <w:szCs w:val="24"/>
        </w:rPr>
      </w:pPr>
      <w:r w:rsidRPr="00E60990">
        <w:rPr>
          <w:sz w:val="24"/>
          <w:szCs w:val="24"/>
        </w:rPr>
        <w:t>7.3. При наступлении обстоятельств непреодолимой силы, находящиеся вне разумного предвидения и контроля  Сторон, Стороны освобождаются от ответственности по обязательствам, связанным с полным или частичным неисполнением условий настоящего Договора на время действия таких обстоятельств.</w:t>
      </w:r>
    </w:p>
    <w:p w:rsidR="00C73D0D" w:rsidRPr="00E60990" w:rsidRDefault="00C73D0D" w:rsidP="00A54971">
      <w:pPr>
        <w:ind w:firstLine="709"/>
        <w:jc w:val="both"/>
        <w:rPr>
          <w:sz w:val="24"/>
          <w:szCs w:val="24"/>
        </w:rPr>
      </w:pPr>
      <w:r w:rsidRPr="00E60990">
        <w:rPr>
          <w:sz w:val="24"/>
          <w:szCs w:val="24"/>
        </w:rPr>
        <w:t>7.4. Если любое из таких обстоятельств непосредственно повлияло на неисполнение обязательств по настоящему Договору в срок, указанный в Договоре, то этот срок соразмерно отодвигается на время действия соответствующего обстоятельства.</w:t>
      </w:r>
    </w:p>
    <w:p w:rsidR="00C73D0D" w:rsidRPr="00E60990" w:rsidRDefault="00C73D0D" w:rsidP="00A54971">
      <w:pPr>
        <w:ind w:firstLine="709"/>
        <w:jc w:val="both"/>
        <w:rPr>
          <w:sz w:val="24"/>
          <w:szCs w:val="24"/>
        </w:rPr>
      </w:pPr>
      <w:r w:rsidRPr="00E60990">
        <w:rPr>
          <w:sz w:val="24"/>
          <w:szCs w:val="24"/>
        </w:rPr>
        <w:t>7.5. Сторона, для которой стало невозможным исполнение обязательства, обязана не позднее 5</w:t>
      </w:r>
      <w:r>
        <w:rPr>
          <w:sz w:val="24"/>
          <w:szCs w:val="24"/>
        </w:rPr>
        <w:t xml:space="preserve"> </w:t>
      </w:r>
      <w:r w:rsidRPr="00E60990">
        <w:rPr>
          <w:sz w:val="24"/>
          <w:szCs w:val="24"/>
        </w:rPr>
        <w:t>(</w:t>
      </w:r>
      <w:r>
        <w:rPr>
          <w:sz w:val="24"/>
          <w:szCs w:val="24"/>
        </w:rPr>
        <w:t>п</w:t>
      </w:r>
      <w:r w:rsidRPr="00E60990">
        <w:rPr>
          <w:sz w:val="24"/>
          <w:szCs w:val="24"/>
        </w:rPr>
        <w:t>яти) календарных дней с момента наступления и прекращения вышеуказанных обстоятельств в письменной форме уведомить другую Сторону о наступлении и прекращении этих обстоятельств.</w:t>
      </w:r>
    </w:p>
    <w:p w:rsidR="00C73D0D" w:rsidRPr="00E60990" w:rsidRDefault="00C73D0D" w:rsidP="00A54971">
      <w:pPr>
        <w:ind w:firstLine="709"/>
        <w:jc w:val="both"/>
        <w:rPr>
          <w:sz w:val="24"/>
          <w:szCs w:val="24"/>
        </w:rPr>
      </w:pPr>
      <w:r w:rsidRPr="00E60990">
        <w:rPr>
          <w:sz w:val="24"/>
          <w:szCs w:val="24"/>
        </w:rPr>
        <w:t>7.6. Наступление форс-мажорных обстоятельств должно быть подтверждено актом Торгово-промышленных палат, расположенных по месту нахождения Сторон или иными уполномоченными государственными органами.</w:t>
      </w:r>
    </w:p>
    <w:p w:rsidR="00C73D0D" w:rsidRDefault="00C73D0D" w:rsidP="00A54971">
      <w:pPr>
        <w:ind w:firstLine="709"/>
        <w:jc w:val="both"/>
        <w:rPr>
          <w:sz w:val="24"/>
          <w:szCs w:val="24"/>
        </w:rPr>
      </w:pPr>
      <w:r w:rsidRPr="00E60990">
        <w:rPr>
          <w:sz w:val="24"/>
          <w:szCs w:val="24"/>
        </w:rPr>
        <w:t xml:space="preserve">7.7. Если невозможность надлежащего исполнения обязательств будет существовать свыше 2 (двух)  </w:t>
      </w:r>
      <w:r>
        <w:rPr>
          <w:sz w:val="24"/>
          <w:szCs w:val="24"/>
        </w:rPr>
        <w:t>недель</w:t>
      </w:r>
      <w:r w:rsidRPr="00E60990">
        <w:rPr>
          <w:sz w:val="24"/>
          <w:szCs w:val="24"/>
        </w:rPr>
        <w:t xml:space="preserve">,   Стороны  проводят   переговоры   по   вопросу   продолжения  либо прекращения действия настоящего Договора. </w:t>
      </w:r>
    </w:p>
    <w:p w:rsidR="00C73D0D" w:rsidRPr="00D8085E" w:rsidRDefault="00C73D0D" w:rsidP="00A54971">
      <w:pPr>
        <w:ind w:firstLine="709"/>
        <w:jc w:val="both"/>
        <w:rPr>
          <w:sz w:val="16"/>
          <w:szCs w:val="16"/>
        </w:rPr>
      </w:pPr>
    </w:p>
    <w:p w:rsidR="00C73D0D" w:rsidRDefault="00C73D0D" w:rsidP="00D66229">
      <w:pPr>
        <w:jc w:val="center"/>
        <w:rPr>
          <w:b/>
          <w:bCs/>
          <w:sz w:val="24"/>
          <w:szCs w:val="24"/>
        </w:rPr>
      </w:pPr>
    </w:p>
    <w:p w:rsidR="00C73D0D" w:rsidRDefault="00C73D0D" w:rsidP="00D66229">
      <w:pPr>
        <w:jc w:val="center"/>
        <w:rPr>
          <w:b/>
          <w:bCs/>
          <w:sz w:val="24"/>
          <w:szCs w:val="24"/>
        </w:rPr>
      </w:pPr>
      <w:r w:rsidRPr="00C802FD">
        <w:rPr>
          <w:b/>
          <w:bCs/>
          <w:sz w:val="24"/>
          <w:szCs w:val="24"/>
        </w:rPr>
        <w:t>8. СРОК ДЕЙСТВИЯ</w:t>
      </w:r>
      <w:r>
        <w:rPr>
          <w:b/>
          <w:bCs/>
          <w:sz w:val="24"/>
          <w:szCs w:val="24"/>
        </w:rPr>
        <w:t xml:space="preserve">, УСЛОВИЯ И ПОРЯДОК ВНЕСЕНИЯ ИЗМЕНЕНИЙ И РАСТОРЖЕНИЕ </w:t>
      </w:r>
      <w:r w:rsidRPr="00C802FD">
        <w:rPr>
          <w:b/>
          <w:bCs/>
          <w:sz w:val="24"/>
          <w:szCs w:val="24"/>
        </w:rPr>
        <w:t xml:space="preserve">ДОГОВОРА </w:t>
      </w:r>
    </w:p>
    <w:p w:rsidR="00C73D0D" w:rsidRDefault="00C73D0D" w:rsidP="00D66229">
      <w:pPr>
        <w:jc w:val="center"/>
        <w:rPr>
          <w:b/>
          <w:bCs/>
          <w:sz w:val="24"/>
          <w:szCs w:val="24"/>
        </w:rPr>
      </w:pPr>
    </w:p>
    <w:p w:rsidR="00C73D0D" w:rsidRDefault="00C73D0D" w:rsidP="007D2DE0">
      <w:pPr>
        <w:ind w:firstLine="567"/>
        <w:jc w:val="both"/>
        <w:rPr>
          <w:sz w:val="24"/>
          <w:szCs w:val="24"/>
        </w:rPr>
      </w:pPr>
      <w:r w:rsidRPr="00E60990">
        <w:rPr>
          <w:sz w:val="24"/>
          <w:szCs w:val="24"/>
        </w:rPr>
        <w:t xml:space="preserve">8.1. Настоящий Договор вступает в силу с момента его подписания Сторонами и действует до </w:t>
      </w:r>
      <w:r>
        <w:rPr>
          <w:sz w:val="24"/>
          <w:szCs w:val="24"/>
        </w:rPr>
        <w:t>полного исполнения сторонами своих обязательств</w:t>
      </w:r>
      <w:r w:rsidRPr="00E60990">
        <w:rPr>
          <w:sz w:val="24"/>
          <w:szCs w:val="24"/>
        </w:rPr>
        <w:t xml:space="preserve">. </w:t>
      </w:r>
    </w:p>
    <w:p w:rsidR="00C73D0D" w:rsidRPr="007D2DE0" w:rsidRDefault="00C73D0D" w:rsidP="007D2DE0">
      <w:pPr>
        <w:ind w:firstLine="567"/>
        <w:jc w:val="both"/>
        <w:rPr>
          <w:color w:val="000000"/>
          <w:sz w:val="24"/>
          <w:szCs w:val="24"/>
        </w:rPr>
      </w:pPr>
      <w:r w:rsidRPr="007D2DE0">
        <w:rPr>
          <w:sz w:val="24"/>
          <w:szCs w:val="24"/>
        </w:rPr>
        <w:t xml:space="preserve">8.2. </w:t>
      </w:r>
      <w:r w:rsidRPr="007D2DE0">
        <w:rPr>
          <w:color w:val="000000"/>
          <w:sz w:val="24"/>
          <w:szCs w:val="24"/>
        </w:rPr>
        <w:t xml:space="preserve">Изменения в настоящий Договор вносятся по соглашению Сторон путем подписания Сторонами дополнительного соглашения. </w:t>
      </w:r>
    </w:p>
    <w:p w:rsidR="00C73D0D" w:rsidRPr="007D2DE0" w:rsidRDefault="00C73D0D" w:rsidP="007D2DE0">
      <w:pPr>
        <w:ind w:firstLine="567"/>
        <w:jc w:val="both"/>
        <w:rPr>
          <w:color w:val="000000"/>
          <w:sz w:val="24"/>
          <w:szCs w:val="24"/>
        </w:rPr>
      </w:pPr>
      <w:r w:rsidRPr="007D2DE0">
        <w:rPr>
          <w:color w:val="000000"/>
          <w:sz w:val="24"/>
          <w:szCs w:val="24"/>
        </w:rPr>
        <w:t>8.3. Условия расторжения Договора.</w:t>
      </w:r>
    </w:p>
    <w:p w:rsidR="00C73D0D" w:rsidRPr="007D2DE0" w:rsidRDefault="00C73D0D" w:rsidP="007D2DE0">
      <w:pPr>
        <w:ind w:firstLine="567"/>
        <w:jc w:val="both"/>
        <w:rPr>
          <w:color w:val="000000"/>
          <w:sz w:val="24"/>
          <w:szCs w:val="24"/>
        </w:rPr>
      </w:pPr>
      <w:r w:rsidRPr="007D2DE0">
        <w:rPr>
          <w:color w:val="000000"/>
          <w:sz w:val="24"/>
          <w:szCs w:val="24"/>
        </w:rPr>
        <w:t xml:space="preserve">8.3.1. </w:t>
      </w:r>
      <w:r>
        <w:rPr>
          <w:color w:val="000000"/>
          <w:sz w:val="24"/>
          <w:szCs w:val="24"/>
        </w:rPr>
        <w:t>Покупатель</w:t>
      </w:r>
      <w:r w:rsidRPr="007D2DE0">
        <w:rPr>
          <w:color w:val="000000"/>
          <w:sz w:val="24"/>
          <w:szCs w:val="24"/>
        </w:rPr>
        <w:t xml:space="preserve"> вправе в одностороннем порядке расторгнуть настоящий Договор в случаях:</w:t>
      </w:r>
    </w:p>
    <w:p w:rsidR="00C73D0D" w:rsidRDefault="00C73D0D" w:rsidP="007D2DE0">
      <w:pPr>
        <w:widowControl w:val="0"/>
        <w:numPr>
          <w:ilvl w:val="0"/>
          <w:numId w:val="9"/>
        </w:numPr>
        <w:tabs>
          <w:tab w:val="clear" w:pos="1080"/>
          <w:tab w:val="num" w:pos="0"/>
        </w:tabs>
        <w:suppressAutoHyphens w:val="0"/>
        <w:autoSpaceDE w:val="0"/>
        <w:autoSpaceDN w:val="0"/>
        <w:adjustRightInd w:val="0"/>
        <w:ind w:left="0" w:firstLine="720"/>
        <w:jc w:val="both"/>
        <w:rPr>
          <w:color w:val="000000"/>
          <w:sz w:val="24"/>
          <w:szCs w:val="24"/>
        </w:rPr>
      </w:pPr>
      <w:r w:rsidRPr="007D2DE0">
        <w:rPr>
          <w:color w:val="000000"/>
          <w:sz w:val="24"/>
          <w:szCs w:val="24"/>
        </w:rPr>
        <w:t>задержки По</w:t>
      </w:r>
      <w:r>
        <w:rPr>
          <w:color w:val="000000"/>
          <w:sz w:val="24"/>
          <w:szCs w:val="24"/>
        </w:rPr>
        <w:t>ставщи</w:t>
      </w:r>
      <w:r w:rsidRPr="007D2DE0">
        <w:rPr>
          <w:color w:val="000000"/>
          <w:sz w:val="24"/>
          <w:szCs w:val="24"/>
        </w:rPr>
        <w:t xml:space="preserve">ком </w:t>
      </w:r>
      <w:r>
        <w:rPr>
          <w:color w:val="000000"/>
          <w:sz w:val="24"/>
          <w:szCs w:val="24"/>
        </w:rPr>
        <w:t>срока поставки Товара</w:t>
      </w:r>
      <w:r w:rsidRPr="007D2DE0">
        <w:rPr>
          <w:color w:val="000000"/>
          <w:sz w:val="24"/>
          <w:szCs w:val="24"/>
        </w:rPr>
        <w:t xml:space="preserve"> по причинам, не зависящим от </w:t>
      </w:r>
      <w:r>
        <w:rPr>
          <w:color w:val="000000"/>
          <w:sz w:val="24"/>
          <w:szCs w:val="24"/>
        </w:rPr>
        <w:t>Покупателя</w:t>
      </w:r>
      <w:r w:rsidRPr="007D2DE0">
        <w:rPr>
          <w:color w:val="000000"/>
          <w:sz w:val="24"/>
          <w:szCs w:val="24"/>
        </w:rPr>
        <w:t xml:space="preserve"> более</w:t>
      </w:r>
      <w:r>
        <w:rPr>
          <w:color w:val="000000"/>
          <w:sz w:val="24"/>
          <w:szCs w:val="24"/>
        </w:rPr>
        <w:t>,</w:t>
      </w:r>
      <w:r w:rsidRPr="007D2DE0">
        <w:rPr>
          <w:color w:val="000000"/>
          <w:sz w:val="24"/>
          <w:szCs w:val="24"/>
        </w:rPr>
        <w:t xml:space="preserve"> чем на 10 дней с даты </w:t>
      </w:r>
      <w:r>
        <w:rPr>
          <w:color w:val="000000"/>
          <w:sz w:val="24"/>
          <w:szCs w:val="24"/>
        </w:rPr>
        <w:t>поставки Товара</w:t>
      </w:r>
      <w:r w:rsidRPr="007D2DE0">
        <w:rPr>
          <w:color w:val="000000"/>
          <w:sz w:val="24"/>
          <w:szCs w:val="24"/>
        </w:rPr>
        <w:t xml:space="preserve"> по настоящему Договору</w:t>
      </w:r>
      <w:r>
        <w:rPr>
          <w:color w:val="000000"/>
          <w:sz w:val="24"/>
          <w:szCs w:val="24"/>
        </w:rPr>
        <w:t>;</w:t>
      </w:r>
    </w:p>
    <w:p w:rsidR="00C73D0D" w:rsidRPr="007D2DE0" w:rsidRDefault="00C73D0D" w:rsidP="007D2DE0">
      <w:pPr>
        <w:widowControl w:val="0"/>
        <w:numPr>
          <w:ilvl w:val="0"/>
          <w:numId w:val="9"/>
        </w:numPr>
        <w:tabs>
          <w:tab w:val="clear" w:pos="1080"/>
          <w:tab w:val="num" w:pos="0"/>
        </w:tabs>
        <w:suppressAutoHyphens w:val="0"/>
        <w:autoSpaceDE w:val="0"/>
        <w:autoSpaceDN w:val="0"/>
        <w:adjustRightInd w:val="0"/>
        <w:ind w:left="0" w:firstLine="720"/>
        <w:jc w:val="both"/>
        <w:rPr>
          <w:color w:val="000000"/>
          <w:sz w:val="24"/>
          <w:szCs w:val="24"/>
        </w:rPr>
      </w:pPr>
      <w:r>
        <w:rPr>
          <w:color w:val="000000"/>
          <w:sz w:val="24"/>
          <w:szCs w:val="24"/>
        </w:rPr>
        <w:t>поставки Товара, не соответствующего условиям настоящего договора,                  по качества, количеству, ассортименту и комплектности.</w:t>
      </w:r>
    </w:p>
    <w:p w:rsidR="00C73D0D" w:rsidRPr="007D2DE0" w:rsidRDefault="00C73D0D" w:rsidP="007D2DE0">
      <w:pPr>
        <w:ind w:firstLine="567"/>
        <w:jc w:val="both"/>
        <w:rPr>
          <w:color w:val="000000"/>
          <w:sz w:val="24"/>
          <w:szCs w:val="24"/>
        </w:rPr>
      </w:pPr>
      <w:r w:rsidRPr="007D2DE0">
        <w:rPr>
          <w:color w:val="000000"/>
          <w:sz w:val="24"/>
          <w:szCs w:val="24"/>
        </w:rPr>
        <w:t>8.3.2. По</w:t>
      </w:r>
      <w:r>
        <w:rPr>
          <w:color w:val="000000"/>
          <w:sz w:val="24"/>
          <w:szCs w:val="24"/>
        </w:rPr>
        <w:t>ставщи</w:t>
      </w:r>
      <w:r w:rsidRPr="007D2DE0">
        <w:rPr>
          <w:color w:val="000000"/>
          <w:sz w:val="24"/>
          <w:szCs w:val="24"/>
        </w:rPr>
        <w:t xml:space="preserve">к вправе расторгнуть Договор в случае нарушения </w:t>
      </w:r>
      <w:r>
        <w:rPr>
          <w:color w:val="000000"/>
          <w:sz w:val="24"/>
          <w:szCs w:val="24"/>
        </w:rPr>
        <w:t>Покупателем</w:t>
      </w:r>
      <w:r w:rsidRPr="007D2DE0">
        <w:rPr>
          <w:color w:val="000000"/>
          <w:sz w:val="24"/>
          <w:szCs w:val="24"/>
        </w:rPr>
        <w:t xml:space="preserve"> своих обязанностей по Договору, препятствующих исполнению обязательств По</w:t>
      </w:r>
      <w:r>
        <w:rPr>
          <w:color w:val="000000"/>
          <w:sz w:val="24"/>
          <w:szCs w:val="24"/>
        </w:rPr>
        <w:t>ставщика</w:t>
      </w:r>
      <w:r w:rsidRPr="007D2DE0">
        <w:rPr>
          <w:color w:val="000000"/>
          <w:sz w:val="24"/>
          <w:szCs w:val="24"/>
        </w:rPr>
        <w:t>.</w:t>
      </w:r>
    </w:p>
    <w:p w:rsidR="00C73D0D" w:rsidRPr="007D2DE0" w:rsidRDefault="00C73D0D" w:rsidP="007D2DE0">
      <w:pPr>
        <w:ind w:firstLine="567"/>
        <w:jc w:val="both"/>
        <w:rPr>
          <w:color w:val="000000"/>
          <w:sz w:val="24"/>
          <w:szCs w:val="24"/>
        </w:rPr>
      </w:pPr>
      <w:r w:rsidRPr="007D2DE0">
        <w:rPr>
          <w:color w:val="000000"/>
          <w:sz w:val="24"/>
          <w:szCs w:val="24"/>
        </w:rPr>
        <w:t>8.3.3. Договор может быть расторгнут по соглашению сторон с проведением сторонами взаиморасчетов.</w:t>
      </w:r>
    </w:p>
    <w:p w:rsidR="00C73D0D" w:rsidRPr="007D2DE0" w:rsidRDefault="00C73D0D" w:rsidP="007D2DE0">
      <w:pPr>
        <w:ind w:firstLine="567"/>
        <w:jc w:val="both"/>
        <w:rPr>
          <w:color w:val="000000"/>
          <w:sz w:val="24"/>
          <w:szCs w:val="24"/>
        </w:rPr>
      </w:pPr>
      <w:r w:rsidRPr="007D2DE0">
        <w:rPr>
          <w:color w:val="000000"/>
          <w:sz w:val="24"/>
          <w:szCs w:val="24"/>
        </w:rPr>
        <w:t xml:space="preserve">8.3.4. Договор может быть расторгнут </w:t>
      </w:r>
      <w:r>
        <w:rPr>
          <w:color w:val="000000"/>
          <w:sz w:val="24"/>
          <w:szCs w:val="24"/>
        </w:rPr>
        <w:t>Покупателем</w:t>
      </w:r>
      <w:r w:rsidRPr="007D2DE0">
        <w:rPr>
          <w:color w:val="000000"/>
          <w:sz w:val="24"/>
          <w:szCs w:val="24"/>
        </w:rPr>
        <w:t xml:space="preserve"> в случаях, предусмотренных подпунктом 8.3.1. настоящего Договора. </w:t>
      </w:r>
      <w:r>
        <w:rPr>
          <w:color w:val="000000"/>
          <w:sz w:val="24"/>
          <w:szCs w:val="24"/>
        </w:rPr>
        <w:t>Покупатель</w:t>
      </w:r>
      <w:r w:rsidRPr="007D2DE0">
        <w:rPr>
          <w:color w:val="000000"/>
          <w:sz w:val="24"/>
          <w:szCs w:val="24"/>
        </w:rPr>
        <w:t xml:space="preserve"> уведомляет По</w:t>
      </w:r>
      <w:r>
        <w:rPr>
          <w:color w:val="000000"/>
          <w:sz w:val="24"/>
          <w:szCs w:val="24"/>
        </w:rPr>
        <w:t>ставщи</w:t>
      </w:r>
      <w:r w:rsidRPr="007D2DE0">
        <w:rPr>
          <w:color w:val="000000"/>
          <w:sz w:val="24"/>
          <w:szCs w:val="24"/>
        </w:rPr>
        <w:t xml:space="preserve">ка за </w:t>
      </w:r>
      <w:r>
        <w:rPr>
          <w:color w:val="000000"/>
          <w:sz w:val="24"/>
          <w:szCs w:val="24"/>
        </w:rPr>
        <w:t xml:space="preserve">                              </w:t>
      </w:r>
      <w:r w:rsidRPr="007D2DE0">
        <w:rPr>
          <w:color w:val="000000"/>
          <w:sz w:val="24"/>
          <w:szCs w:val="24"/>
        </w:rPr>
        <w:t>5</w:t>
      </w:r>
      <w:r>
        <w:rPr>
          <w:color w:val="000000"/>
          <w:sz w:val="24"/>
          <w:szCs w:val="24"/>
        </w:rPr>
        <w:t xml:space="preserve"> (пять)</w:t>
      </w:r>
      <w:r w:rsidRPr="007D2DE0">
        <w:rPr>
          <w:color w:val="000000"/>
          <w:sz w:val="24"/>
          <w:szCs w:val="24"/>
        </w:rPr>
        <w:t xml:space="preserve"> календарных дней до предстоящего расторжения Договора и стороны производят взаиморасчеты в срок, указанный в письменном уведомлении </w:t>
      </w:r>
      <w:r>
        <w:rPr>
          <w:color w:val="000000"/>
          <w:sz w:val="24"/>
          <w:szCs w:val="24"/>
        </w:rPr>
        <w:t>Покупателя</w:t>
      </w:r>
      <w:r w:rsidRPr="007D2DE0">
        <w:rPr>
          <w:color w:val="000000"/>
          <w:sz w:val="24"/>
          <w:szCs w:val="24"/>
        </w:rPr>
        <w:t xml:space="preserve"> о расторжении Договора. При этом убытки, причиненные прекращением настоящего договора, По</w:t>
      </w:r>
      <w:r>
        <w:rPr>
          <w:color w:val="000000"/>
          <w:sz w:val="24"/>
          <w:szCs w:val="24"/>
        </w:rPr>
        <w:t>ставщику</w:t>
      </w:r>
      <w:r w:rsidRPr="007D2DE0">
        <w:rPr>
          <w:color w:val="000000"/>
          <w:sz w:val="24"/>
          <w:szCs w:val="24"/>
        </w:rPr>
        <w:t xml:space="preserve"> не возмещаются.</w:t>
      </w:r>
    </w:p>
    <w:p w:rsidR="00C73D0D" w:rsidRPr="007D2DE0" w:rsidRDefault="00C73D0D" w:rsidP="007D2DE0">
      <w:pPr>
        <w:ind w:firstLine="567"/>
        <w:jc w:val="both"/>
        <w:rPr>
          <w:color w:val="000000"/>
          <w:sz w:val="24"/>
          <w:szCs w:val="24"/>
        </w:rPr>
      </w:pPr>
      <w:r w:rsidRPr="007D2DE0">
        <w:rPr>
          <w:color w:val="000000"/>
          <w:sz w:val="24"/>
          <w:szCs w:val="24"/>
        </w:rPr>
        <w:t>8.4. Порядок расторжения Договора.</w:t>
      </w:r>
    </w:p>
    <w:p w:rsidR="00C73D0D" w:rsidRPr="007D2DE0" w:rsidRDefault="00C73D0D" w:rsidP="007D2DE0">
      <w:pPr>
        <w:ind w:firstLine="567"/>
        <w:jc w:val="both"/>
        <w:rPr>
          <w:color w:val="000000"/>
          <w:sz w:val="24"/>
          <w:szCs w:val="24"/>
        </w:rPr>
      </w:pPr>
      <w:r w:rsidRPr="007D2DE0">
        <w:rPr>
          <w:color w:val="000000"/>
          <w:sz w:val="24"/>
          <w:szCs w:val="24"/>
        </w:rPr>
        <w:t>8.4.1. Сторона, решившая расторгнуть Договор, направляет другой Стороне письменное уведомление.</w:t>
      </w:r>
    </w:p>
    <w:p w:rsidR="00C73D0D" w:rsidRPr="008D39E5" w:rsidRDefault="00C73D0D" w:rsidP="008D39E5">
      <w:pPr>
        <w:ind w:firstLine="567"/>
        <w:jc w:val="both"/>
        <w:rPr>
          <w:color w:val="000000"/>
          <w:sz w:val="24"/>
          <w:szCs w:val="24"/>
        </w:rPr>
      </w:pPr>
      <w:r w:rsidRPr="008D39E5">
        <w:rPr>
          <w:color w:val="000000"/>
          <w:sz w:val="24"/>
          <w:szCs w:val="24"/>
        </w:rPr>
        <w:t xml:space="preserve">8.4.2. В течение 10 (десяти) календарных дней после уведомления одной из Сторон о расторжении настоящего Договора Стороны производят сверку выполненных обязательств и взаиморасчеты по фактически поставленному Товару. </w:t>
      </w:r>
    </w:p>
    <w:p w:rsidR="00C73D0D" w:rsidRPr="008D39E5" w:rsidRDefault="00C73D0D" w:rsidP="008D39E5">
      <w:pPr>
        <w:widowControl w:val="0"/>
        <w:suppressAutoHyphens w:val="0"/>
        <w:autoSpaceDE w:val="0"/>
        <w:autoSpaceDN w:val="0"/>
        <w:adjustRightInd w:val="0"/>
        <w:ind w:firstLine="567"/>
        <w:jc w:val="both"/>
        <w:rPr>
          <w:color w:val="000000"/>
          <w:sz w:val="24"/>
          <w:szCs w:val="24"/>
        </w:rPr>
      </w:pPr>
      <w:r w:rsidRPr="008D39E5">
        <w:rPr>
          <w:spacing w:val="-2"/>
          <w:w w:val="102"/>
          <w:sz w:val="24"/>
          <w:szCs w:val="24"/>
        </w:rPr>
        <w:t xml:space="preserve">8.4.3. </w:t>
      </w:r>
      <w:r w:rsidRPr="008D39E5">
        <w:rPr>
          <w:sz w:val="24"/>
          <w:szCs w:val="24"/>
        </w:rPr>
        <w:t xml:space="preserve">При этом весь полученный по настоящему Договору Товар подлежит оплате Покупателем, а уплаченные денежные средства, не покрытые поставками, подлежат возврату Покупателю. </w:t>
      </w:r>
      <w:r w:rsidRPr="008D39E5">
        <w:rPr>
          <w:spacing w:val="-2"/>
          <w:w w:val="102"/>
          <w:sz w:val="24"/>
          <w:szCs w:val="24"/>
        </w:rPr>
        <w:t>Поставщик обязуется вернуть Покупателю стоимость оплаченного,                                       но не поставленного Товара на основании товарной накладной в течение 10 (десяти) банковских дней с даты подписания акта Сторонами</w:t>
      </w:r>
    </w:p>
    <w:p w:rsidR="00C73D0D" w:rsidRPr="007D2DE0" w:rsidRDefault="00C73D0D" w:rsidP="007D2DE0">
      <w:pPr>
        <w:shd w:val="clear" w:color="auto" w:fill="FFFFFF"/>
        <w:tabs>
          <w:tab w:val="left" w:pos="912"/>
        </w:tabs>
        <w:ind w:firstLine="709"/>
        <w:jc w:val="both"/>
        <w:rPr>
          <w:spacing w:val="-2"/>
          <w:w w:val="102"/>
          <w:sz w:val="24"/>
          <w:szCs w:val="24"/>
        </w:rPr>
      </w:pPr>
    </w:p>
    <w:p w:rsidR="00C73D0D" w:rsidRPr="00D8085E" w:rsidRDefault="00C73D0D" w:rsidP="00D66229">
      <w:pPr>
        <w:jc w:val="both"/>
        <w:rPr>
          <w:sz w:val="16"/>
          <w:szCs w:val="16"/>
        </w:rPr>
      </w:pPr>
    </w:p>
    <w:p w:rsidR="00C73D0D" w:rsidRDefault="00C73D0D" w:rsidP="00D66229">
      <w:pPr>
        <w:jc w:val="center"/>
        <w:rPr>
          <w:b/>
          <w:bCs/>
          <w:sz w:val="24"/>
          <w:szCs w:val="24"/>
        </w:rPr>
      </w:pPr>
      <w:r w:rsidRPr="00C802FD">
        <w:rPr>
          <w:b/>
          <w:bCs/>
          <w:sz w:val="24"/>
          <w:szCs w:val="24"/>
        </w:rPr>
        <w:t>9. ПОРЯДОК РАЗРЕШЕНИЯ СПОРОВ</w:t>
      </w:r>
    </w:p>
    <w:p w:rsidR="00C73D0D" w:rsidRPr="00C802FD" w:rsidRDefault="00C73D0D" w:rsidP="00D66229">
      <w:pPr>
        <w:jc w:val="center"/>
        <w:rPr>
          <w:b/>
          <w:bCs/>
          <w:sz w:val="24"/>
          <w:szCs w:val="24"/>
        </w:rPr>
      </w:pPr>
    </w:p>
    <w:p w:rsidR="00C73D0D" w:rsidRPr="00E60990" w:rsidRDefault="00C73D0D" w:rsidP="000337AA">
      <w:pPr>
        <w:ind w:firstLine="720"/>
        <w:jc w:val="both"/>
        <w:rPr>
          <w:sz w:val="24"/>
          <w:szCs w:val="24"/>
        </w:rPr>
      </w:pPr>
      <w:r w:rsidRPr="00E60990">
        <w:rPr>
          <w:sz w:val="24"/>
          <w:szCs w:val="24"/>
        </w:rPr>
        <w:t xml:space="preserve">9.1.  Все споры и разногласия, связанные с исполнением настоящего Договора разрешаются путем переговоров между Сторонами. При невозможности разрешения возникших споров и разногласий путем переговоров, они подлежат рассмотрению в Арбитражном суде Саратовской области. </w:t>
      </w:r>
    </w:p>
    <w:p w:rsidR="00C73D0D" w:rsidRPr="00D8085E" w:rsidRDefault="00C73D0D" w:rsidP="00D66229">
      <w:pPr>
        <w:jc w:val="center"/>
        <w:rPr>
          <w:sz w:val="16"/>
          <w:szCs w:val="16"/>
        </w:rPr>
      </w:pPr>
    </w:p>
    <w:p w:rsidR="00C73D0D" w:rsidRDefault="00C73D0D" w:rsidP="00D66229">
      <w:pPr>
        <w:jc w:val="center"/>
        <w:rPr>
          <w:b/>
          <w:bCs/>
          <w:sz w:val="24"/>
          <w:szCs w:val="24"/>
        </w:rPr>
      </w:pPr>
    </w:p>
    <w:p w:rsidR="00C73D0D" w:rsidRDefault="00C73D0D" w:rsidP="00D66229">
      <w:pPr>
        <w:jc w:val="center"/>
        <w:rPr>
          <w:b/>
          <w:bCs/>
          <w:sz w:val="24"/>
          <w:szCs w:val="24"/>
        </w:rPr>
      </w:pPr>
      <w:r w:rsidRPr="00C802FD">
        <w:rPr>
          <w:b/>
          <w:bCs/>
          <w:sz w:val="24"/>
          <w:szCs w:val="24"/>
        </w:rPr>
        <w:t>10. ПРОЧИЕ ПОЛОЖЕНИЯ</w:t>
      </w:r>
    </w:p>
    <w:p w:rsidR="00C73D0D" w:rsidRPr="00C802FD" w:rsidRDefault="00C73D0D" w:rsidP="00D66229">
      <w:pPr>
        <w:jc w:val="center"/>
        <w:rPr>
          <w:b/>
          <w:bCs/>
          <w:sz w:val="24"/>
          <w:szCs w:val="24"/>
        </w:rPr>
      </w:pPr>
    </w:p>
    <w:p w:rsidR="00C73D0D" w:rsidRPr="00E60990" w:rsidRDefault="00C73D0D" w:rsidP="000337AA">
      <w:pPr>
        <w:ind w:firstLine="720"/>
        <w:jc w:val="both"/>
        <w:rPr>
          <w:sz w:val="24"/>
          <w:szCs w:val="24"/>
        </w:rPr>
      </w:pPr>
      <w:r w:rsidRPr="00E60990">
        <w:rPr>
          <w:sz w:val="24"/>
          <w:szCs w:val="24"/>
        </w:rPr>
        <w:t>10.1. Настоящий Договор может быть изменен или расторгнут по соглашению Сторон в любое время.</w:t>
      </w:r>
    </w:p>
    <w:p w:rsidR="00C73D0D" w:rsidRPr="00E60990" w:rsidRDefault="00C73D0D" w:rsidP="00680CEB">
      <w:pPr>
        <w:ind w:firstLine="720"/>
        <w:jc w:val="both"/>
        <w:rPr>
          <w:sz w:val="24"/>
          <w:szCs w:val="24"/>
        </w:rPr>
      </w:pPr>
      <w:r w:rsidRPr="00E60990">
        <w:rPr>
          <w:sz w:val="24"/>
          <w:szCs w:val="24"/>
        </w:rPr>
        <w:t>10.2. Все изменения и/или дополнения к настоящему Договору должны быть составлены в письменной форме и подписаны уполномоченными представителями Сторон.</w:t>
      </w:r>
    </w:p>
    <w:p w:rsidR="00C73D0D" w:rsidRPr="00E60990" w:rsidRDefault="00C73D0D" w:rsidP="00680CEB">
      <w:pPr>
        <w:ind w:firstLine="720"/>
        <w:jc w:val="both"/>
        <w:rPr>
          <w:sz w:val="24"/>
          <w:szCs w:val="24"/>
        </w:rPr>
      </w:pPr>
      <w:r w:rsidRPr="00E60990">
        <w:rPr>
          <w:sz w:val="24"/>
          <w:szCs w:val="24"/>
        </w:rPr>
        <w:t>10.</w:t>
      </w:r>
      <w:r>
        <w:rPr>
          <w:sz w:val="24"/>
          <w:szCs w:val="24"/>
        </w:rPr>
        <w:t>3</w:t>
      </w:r>
      <w:r w:rsidRPr="00E60990">
        <w:rPr>
          <w:sz w:val="24"/>
          <w:szCs w:val="24"/>
        </w:rPr>
        <w:t>. В случае изменения реквизитов (почтовых, банковских, отгрузочных и т.п.), Стороны обязаны сообщить друг другу об этом в течение 3 (</w:t>
      </w:r>
      <w:r>
        <w:rPr>
          <w:sz w:val="24"/>
          <w:szCs w:val="24"/>
        </w:rPr>
        <w:t>т</w:t>
      </w:r>
      <w:r w:rsidRPr="00E60990">
        <w:rPr>
          <w:sz w:val="24"/>
          <w:szCs w:val="24"/>
        </w:rPr>
        <w:t>рех) дней с момента возникновения таких обстоятельств. Сторона, не сообщившая другой Стороне об указанных обстоятельствах, несет риск вызванных этим неблагоприятных последствий.</w:t>
      </w:r>
    </w:p>
    <w:p w:rsidR="00C73D0D" w:rsidRDefault="00C73D0D" w:rsidP="00680CEB">
      <w:pPr>
        <w:tabs>
          <w:tab w:val="left" w:pos="720"/>
        </w:tabs>
        <w:jc w:val="both"/>
        <w:rPr>
          <w:sz w:val="24"/>
          <w:szCs w:val="24"/>
        </w:rPr>
      </w:pPr>
      <w:r>
        <w:rPr>
          <w:sz w:val="24"/>
          <w:szCs w:val="24"/>
        </w:rPr>
        <w:tab/>
        <w:t xml:space="preserve">10.4. </w:t>
      </w:r>
      <w:r w:rsidRPr="00E60990">
        <w:rPr>
          <w:sz w:val="24"/>
          <w:szCs w:val="24"/>
        </w:rPr>
        <w:t>Настоящий Договор составлен в 2 (</w:t>
      </w:r>
      <w:r>
        <w:rPr>
          <w:sz w:val="24"/>
          <w:szCs w:val="24"/>
        </w:rPr>
        <w:t>д</w:t>
      </w:r>
      <w:r w:rsidRPr="00E60990">
        <w:rPr>
          <w:sz w:val="24"/>
          <w:szCs w:val="24"/>
        </w:rPr>
        <w:t>вух) подлинных экземплярах, каждый из которых имеет равную юридическую силу, по одному экземпляру для каждой из Сторон.</w:t>
      </w:r>
    </w:p>
    <w:p w:rsidR="00C73D0D" w:rsidRDefault="00C73D0D" w:rsidP="00680CEB">
      <w:pPr>
        <w:tabs>
          <w:tab w:val="left" w:pos="720"/>
        </w:tabs>
        <w:jc w:val="both"/>
        <w:rPr>
          <w:sz w:val="24"/>
          <w:szCs w:val="24"/>
        </w:rPr>
      </w:pPr>
      <w:r>
        <w:rPr>
          <w:sz w:val="24"/>
          <w:szCs w:val="24"/>
        </w:rPr>
        <w:tab/>
        <w:t>10.5.</w:t>
      </w:r>
      <w:r w:rsidRPr="007445E1">
        <w:rPr>
          <w:sz w:val="24"/>
          <w:szCs w:val="24"/>
        </w:rPr>
        <w:t>Каждая из сторон гарантирует, что она учреждена, зарегистрирована и действует в соответствии с законодательством РФ</w:t>
      </w:r>
      <w:r>
        <w:rPr>
          <w:sz w:val="24"/>
          <w:szCs w:val="24"/>
        </w:rPr>
        <w:t>.</w:t>
      </w:r>
      <w:r w:rsidRPr="007445E1">
        <w:rPr>
          <w:sz w:val="24"/>
          <w:szCs w:val="24"/>
        </w:rPr>
        <w:t xml:space="preserve"> </w:t>
      </w:r>
      <w:r>
        <w:rPr>
          <w:sz w:val="24"/>
          <w:szCs w:val="24"/>
        </w:rPr>
        <w:t>Л</w:t>
      </w:r>
      <w:r w:rsidRPr="007445E1">
        <w:rPr>
          <w:sz w:val="24"/>
          <w:szCs w:val="24"/>
        </w:rPr>
        <w:t>ица,</w:t>
      </w:r>
      <w:r>
        <w:rPr>
          <w:sz w:val="24"/>
          <w:szCs w:val="24"/>
        </w:rPr>
        <w:t xml:space="preserve"> </w:t>
      </w:r>
      <w:r w:rsidRPr="007445E1">
        <w:rPr>
          <w:sz w:val="24"/>
          <w:szCs w:val="24"/>
        </w:rPr>
        <w:t xml:space="preserve">подписавшие настоящий договор от имени своей </w:t>
      </w:r>
      <w:r>
        <w:rPr>
          <w:sz w:val="24"/>
          <w:szCs w:val="24"/>
        </w:rPr>
        <w:t>С</w:t>
      </w:r>
      <w:r w:rsidRPr="007445E1">
        <w:rPr>
          <w:sz w:val="24"/>
          <w:szCs w:val="24"/>
        </w:rPr>
        <w:t>тороны имеют полномочия на заключение и подписание такого договора</w:t>
      </w:r>
      <w:r>
        <w:rPr>
          <w:sz w:val="24"/>
          <w:szCs w:val="24"/>
        </w:rPr>
        <w:t>.</w:t>
      </w:r>
    </w:p>
    <w:p w:rsidR="00C73D0D" w:rsidRDefault="00C73D0D" w:rsidP="00680CEB">
      <w:pPr>
        <w:tabs>
          <w:tab w:val="left" w:pos="720"/>
        </w:tabs>
        <w:jc w:val="both"/>
        <w:rPr>
          <w:sz w:val="24"/>
          <w:szCs w:val="24"/>
        </w:rPr>
      </w:pPr>
      <w:r>
        <w:rPr>
          <w:sz w:val="24"/>
          <w:szCs w:val="24"/>
        </w:rPr>
        <w:tab/>
        <w:t>10.6. Все приложения, указанные в настоящем договоре, являются его неотъемлемой частью.</w:t>
      </w:r>
    </w:p>
    <w:p w:rsidR="00C73D0D" w:rsidRPr="00680CEB" w:rsidRDefault="00C73D0D" w:rsidP="00680CEB">
      <w:pPr>
        <w:tabs>
          <w:tab w:val="left" w:pos="720"/>
        </w:tabs>
        <w:jc w:val="both"/>
      </w:pPr>
      <w:r w:rsidRPr="00680CEB">
        <w:t>Приложение № 1:</w:t>
      </w:r>
    </w:p>
    <w:p w:rsidR="00C73D0D" w:rsidRPr="00680CEB" w:rsidRDefault="00C73D0D" w:rsidP="00680CEB">
      <w:pPr>
        <w:tabs>
          <w:tab w:val="left" w:pos="720"/>
        </w:tabs>
        <w:jc w:val="both"/>
      </w:pPr>
      <w:r w:rsidRPr="00680CEB">
        <w:t>Технические характеристики товара;</w:t>
      </w:r>
    </w:p>
    <w:p w:rsidR="00C73D0D" w:rsidRPr="00680CEB" w:rsidRDefault="00C73D0D" w:rsidP="00680CEB">
      <w:pPr>
        <w:tabs>
          <w:tab w:val="left" w:pos="720"/>
        </w:tabs>
        <w:jc w:val="both"/>
      </w:pPr>
      <w:r w:rsidRPr="00680CEB">
        <w:t>Приложение № 2:</w:t>
      </w:r>
    </w:p>
    <w:p w:rsidR="00C73D0D" w:rsidRDefault="00C73D0D" w:rsidP="00680CEB">
      <w:pPr>
        <w:tabs>
          <w:tab w:val="left" w:pos="720"/>
        </w:tabs>
        <w:jc w:val="both"/>
      </w:pPr>
      <w:r w:rsidRPr="00680CEB">
        <w:t>Спецификация на Товар</w:t>
      </w:r>
      <w:r>
        <w:t>;</w:t>
      </w:r>
    </w:p>
    <w:p w:rsidR="00C73D0D" w:rsidRDefault="00C73D0D" w:rsidP="00680CEB">
      <w:pPr>
        <w:tabs>
          <w:tab w:val="left" w:pos="720"/>
        </w:tabs>
        <w:jc w:val="both"/>
      </w:pPr>
      <w:r>
        <w:t>Приложение № 3:</w:t>
      </w:r>
    </w:p>
    <w:p w:rsidR="00C73D0D" w:rsidRPr="00680CEB" w:rsidRDefault="00C73D0D" w:rsidP="00680CEB">
      <w:pPr>
        <w:tabs>
          <w:tab w:val="left" w:pos="720"/>
        </w:tabs>
        <w:jc w:val="both"/>
      </w:pPr>
      <w:r>
        <w:t>Акт осмотра и проверки ТМГ 11 на соответствие техническому заданию</w:t>
      </w:r>
      <w:r w:rsidRPr="00680CEB">
        <w:t>.</w:t>
      </w:r>
    </w:p>
    <w:p w:rsidR="00C73D0D" w:rsidRDefault="00C73D0D" w:rsidP="00680CEB">
      <w:pPr>
        <w:tabs>
          <w:tab w:val="left" w:pos="720"/>
        </w:tabs>
        <w:jc w:val="both"/>
        <w:rPr>
          <w:sz w:val="24"/>
          <w:szCs w:val="24"/>
        </w:rPr>
      </w:pPr>
    </w:p>
    <w:p w:rsidR="00C73D0D" w:rsidRPr="00D8085E" w:rsidRDefault="00C73D0D">
      <w:pPr>
        <w:ind w:firstLine="709"/>
        <w:jc w:val="center"/>
        <w:rPr>
          <w:sz w:val="16"/>
          <w:szCs w:val="16"/>
        </w:rPr>
      </w:pPr>
    </w:p>
    <w:p w:rsidR="00C73D0D" w:rsidRDefault="00C73D0D">
      <w:pPr>
        <w:jc w:val="center"/>
        <w:rPr>
          <w:b/>
          <w:bCs/>
          <w:sz w:val="24"/>
          <w:szCs w:val="24"/>
        </w:rPr>
      </w:pPr>
      <w:r>
        <w:rPr>
          <w:b/>
          <w:bCs/>
          <w:sz w:val="24"/>
          <w:szCs w:val="24"/>
        </w:rPr>
        <w:t xml:space="preserve">   11. ЮРИДИЧЕСКИЕ АДРЕСА И РЕКВИЗИТЫ СТОРОН</w:t>
      </w:r>
    </w:p>
    <w:p w:rsidR="00C73D0D" w:rsidRDefault="00C73D0D">
      <w:pPr>
        <w:ind w:firstLine="709"/>
        <w:jc w:val="center"/>
        <w:rPr>
          <w:b/>
          <w:bCs/>
          <w:sz w:val="24"/>
          <w:szCs w:val="24"/>
        </w:rPr>
      </w:pPr>
    </w:p>
    <w:tbl>
      <w:tblPr>
        <w:tblW w:w="5000" w:type="pct"/>
        <w:tblInd w:w="-106" w:type="dxa"/>
        <w:tblLook w:val="00A0"/>
      </w:tblPr>
      <w:tblGrid>
        <w:gridCol w:w="4927"/>
        <w:gridCol w:w="4927"/>
      </w:tblGrid>
      <w:tr w:rsidR="00C73D0D" w:rsidRPr="00E9149F">
        <w:tc>
          <w:tcPr>
            <w:tcW w:w="2500" w:type="pct"/>
          </w:tcPr>
          <w:p w:rsidR="00C73D0D" w:rsidRPr="00E9149F" w:rsidRDefault="00C73D0D" w:rsidP="00320634">
            <w:pPr>
              <w:ind w:left="318"/>
              <w:jc w:val="both"/>
              <w:rPr>
                <w:b/>
                <w:bCs/>
                <w:sz w:val="24"/>
                <w:szCs w:val="24"/>
              </w:rPr>
            </w:pPr>
            <w:r w:rsidRPr="00E9149F">
              <w:rPr>
                <w:b/>
                <w:bCs/>
                <w:sz w:val="24"/>
                <w:szCs w:val="24"/>
              </w:rPr>
              <w:t xml:space="preserve">ПОКУПАТЕЛЬ: ЗАО </w:t>
            </w:r>
            <w:r>
              <w:rPr>
                <w:b/>
                <w:bCs/>
                <w:sz w:val="24"/>
                <w:szCs w:val="24"/>
              </w:rPr>
              <w:t>«</w:t>
            </w:r>
            <w:r w:rsidRPr="00E9149F">
              <w:rPr>
                <w:b/>
                <w:bCs/>
                <w:sz w:val="24"/>
                <w:szCs w:val="24"/>
              </w:rPr>
              <w:t>СПГЭС</w:t>
            </w:r>
            <w:r>
              <w:rPr>
                <w:b/>
                <w:bCs/>
                <w:sz w:val="24"/>
                <w:szCs w:val="24"/>
              </w:rPr>
              <w:t>»</w:t>
            </w:r>
          </w:p>
        </w:tc>
        <w:tc>
          <w:tcPr>
            <w:tcW w:w="2500" w:type="pct"/>
          </w:tcPr>
          <w:p w:rsidR="00C73D0D" w:rsidRPr="00E9149F" w:rsidRDefault="00C73D0D" w:rsidP="00FD4B86">
            <w:pPr>
              <w:jc w:val="both"/>
              <w:rPr>
                <w:b/>
                <w:bCs/>
                <w:sz w:val="24"/>
                <w:szCs w:val="24"/>
              </w:rPr>
            </w:pPr>
            <w:r>
              <w:rPr>
                <w:b/>
                <w:bCs/>
                <w:sz w:val="24"/>
                <w:szCs w:val="24"/>
              </w:rPr>
              <w:t>ПОСТАВЩИК:</w:t>
            </w:r>
          </w:p>
        </w:tc>
      </w:tr>
      <w:tr w:rsidR="00C73D0D" w:rsidRPr="00665A47">
        <w:tc>
          <w:tcPr>
            <w:tcW w:w="2500" w:type="pct"/>
          </w:tcPr>
          <w:p w:rsidR="00C73D0D" w:rsidRPr="00FF55AC" w:rsidRDefault="00C73D0D" w:rsidP="00320634">
            <w:pPr>
              <w:ind w:left="318"/>
              <w:jc w:val="both"/>
              <w:rPr>
                <w:b/>
                <w:bCs/>
                <w:sz w:val="24"/>
                <w:szCs w:val="24"/>
              </w:rPr>
            </w:pPr>
            <w:r w:rsidRPr="00FF55AC">
              <w:rPr>
                <w:sz w:val="24"/>
                <w:szCs w:val="24"/>
              </w:rPr>
              <w:t>410017 г. Саратов, ул. Белоглинская, 40</w:t>
            </w:r>
          </w:p>
        </w:tc>
        <w:tc>
          <w:tcPr>
            <w:tcW w:w="2500" w:type="pct"/>
          </w:tcPr>
          <w:p w:rsidR="00C73D0D" w:rsidRPr="00665A47" w:rsidRDefault="00C73D0D" w:rsidP="00665A47">
            <w:pPr>
              <w:ind w:right="84"/>
              <w:jc w:val="both"/>
              <w:rPr>
                <w:sz w:val="22"/>
                <w:szCs w:val="22"/>
              </w:rPr>
            </w:pPr>
          </w:p>
        </w:tc>
      </w:tr>
      <w:tr w:rsidR="00C73D0D" w:rsidRPr="00665A47">
        <w:tc>
          <w:tcPr>
            <w:tcW w:w="2500" w:type="pct"/>
          </w:tcPr>
          <w:p w:rsidR="00C73D0D" w:rsidRPr="00FF55AC" w:rsidRDefault="00C73D0D" w:rsidP="00FF55AC">
            <w:pPr>
              <w:ind w:left="318"/>
              <w:jc w:val="both"/>
              <w:rPr>
                <w:sz w:val="24"/>
                <w:szCs w:val="24"/>
              </w:rPr>
            </w:pPr>
            <w:r w:rsidRPr="00FF55AC">
              <w:rPr>
                <w:sz w:val="24"/>
                <w:szCs w:val="24"/>
              </w:rPr>
              <w:t>ИНН  64540006283 КПП 64</w:t>
            </w:r>
            <w:r>
              <w:rPr>
                <w:sz w:val="24"/>
                <w:szCs w:val="24"/>
              </w:rPr>
              <w:t>4</w:t>
            </w:r>
            <w:r w:rsidRPr="00FF55AC">
              <w:rPr>
                <w:sz w:val="24"/>
                <w:szCs w:val="24"/>
              </w:rPr>
              <w:t xml:space="preserve">750001 </w:t>
            </w:r>
          </w:p>
          <w:p w:rsidR="00C73D0D" w:rsidRPr="00FF55AC" w:rsidRDefault="00C73D0D" w:rsidP="00320634">
            <w:pPr>
              <w:ind w:left="318" w:right="84"/>
              <w:jc w:val="both"/>
              <w:rPr>
                <w:sz w:val="24"/>
                <w:szCs w:val="24"/>
              </w:rPr>
            </w:pPr>
            <w:r w:rsidRPr="00FF55AC">
              <w:rPr>
                <w:sz w:val="24"/>
                <w:szCs w:val="24"/>
              </w:rPr>
              <w:t xml:space="preserve">р/с 40702810656020101710  </w:t>
            </w:r>
          </w:p>
          <w:p w:rsidR="00C73D0D" w:rsidRPr="00FF55AC" w:rsidRDefault="00C73D0D" w:rsidP="00320634">
            <w:pPr>
              <w:ind w:left="318" w:right="84"/>
              <w:jc w:val="both"/>
              <w:rPr>
                <w:sz w:val="24"/>
                <w:szCs w:val="24"/>
              </w:rPr>
            </w:pPr>
            <w:r w:rsidRPr="00FF55AC">
              <w:rPr>
                <w:sz w:val="24"/>
                <w:szCs w:val="24"/>
              </w:rPr>
              <w:t xml:space="preserve">в Саратовском отделении №8622 </w:t>
            </w:r>
          </w:p>
          <w:p w:rsidR="00C73D0D" w:rsidRPr="00FF55AC" w:rsidRDefault="00C73D0D" w:rsidP="00320634">
            <w:pPr>
              <w:ind w:left="318" w:right="84"/>
              <w:jc w:val="both"/>
              <w:rPr>
                <w:sz w:val="24"/>
                <w:szCs w:val="24"/>
              </w:rPr>
            </w:pPr>
            <w:r w:rsidRPr="00FF55AC">
              <w:rPr>
                <w:sz w:val="24"/>
                <w:szCs w:val="24"/>
              </w:rPr>
              <w:t>ОАО «Сбербанк России»</w:t>
            </w:r>
          </w:p>
        </w:tc>
        <w:tc>
          <w:tcPr>
            <w:tcW w:w="2500" w:type="pct"/>
          </w:tcPr>
          <w:p w:rsidR="00C73D0D" w:rsidRPr="00665A47" w:rsidRDefault="00C73D0D" w:rsidP="00FD4B86">
            <w:pPr>
              <w:ind w:right="84"/>
              <w:jc w:val="both"/>
              <w:rPr>
                <w:sz w:val="22"/>
                <w:szCs w:val="22"/>
              </w:rPr>
            </w:pPr>
          </w:p>
        </w:tc>
      </w:tr>
      <w:tr w:rsidR="00C73D0D" w:rsidRPr="00665A47">
        <w:tc>
          <w:tcPr>
            <w:tcW w:w="2500" w:type="pct"/>
          </w:tcPr>
          <w:p w:rsidR="00C73D0D" w:rsidRPr="00FF55AC" w:rsidRDefault="00C73D0D" w:rsidP="00320634">
            <w:pPr>
              <w:ind w:left="318"/>
              <w:jc w:val="both"/>
              <w:rPr>
                <w:sz w:val="24"/>
                <w:szCs w:val="24"/>
              </w:rPr>
            </w:pPr>
            <w:r w:rsidRPr="00FF55AC">
              <w:rPr>
                <w:sz w:val="24"/>
                <w:szCs w:val="24"/>
              </w:rPr>
              <w:t>к/</w:t>
            </w:r>
            <w:r w:rsidRPr="00FF55AC">
              <w:rPr>
                <w:sz w:val="24"/>
                <w:szCs w:val="24"/>
                <w:lang w:val="en-US"/>
              </w:rPr>
              <w:t>c</w:t>
            </w:r>
            <w:r w:rsidRPr="00FF55AC">
              <w:rPr>
                <w:sz w:val="24"/>
                <w:szCs w:val="24"/>
              </w:rPr>
              <w:t xml:space="preserve"> 30101810500000000649 </w:t>
            </w:r>
          </w:p>
          <w:p w:rsidR="00C73D0D" w:rsidRPr="00FF55AC" w:rsidRDefault="00C73D0D" w:rsidP="00320634">
            <w:pPr>
              <w:ind w:left="318"/>
              <w:jc w:val="both"/>
              <w:rPr>
                <w:sz w:val="24"/>
                <w:szCs w:val="24"/>
              </w:rPr>
            </w:pPr>
            <w:r w:rsidRPr="00FF55AC">
              <w:rPr>
                <w:sz w:val="24"/>
                <w:szCs w:val="24"/>
              </w:rPr>
              <w:t>БИК  046311649</w:t>
            </w:r>
          </w:p>
        </w:tc>
        <w:tc>
          <w:tcPr>
            <w:tcW w:w="2500" w:type="pct"/>
          </w:tcPr>
          <w:p w:rsidR="00C73D0D" w:rsidRPr="00665A47" w:rsidRDefault="00C73D0D" w:rsidP="00665A47">
            <w:pPr>
              <w:ind w:right="84"/>
              <w:jc w:val="both"/>
              <w:rPr>
                <w:sz w:val="22"/>
                <w:szCs w:val="22"/>
              </w:rPr>
            </w:pPr>
          </w:p>
        </w:tc>
      </w:tr>
      <w:tr w:rsidR="00C73D0D" w:rsidRPr="00665A47">
        <w:tc>
          <w:tcPr>
            <w:tcW w:w="2500" w:type="pct"/>
          </w:tcPr>
          <w:p w:rsidR="00C73D0D" w:rsidRPr="00FF55AC" w:rsidRDefault="00C73D0D" w:rsidP="00320634">
            <w:pPr>
              <w:ind w:left="318"/>
              <w:jc w:val="both"/>
              <w:rPr>
                <w:sz w:val="24"/>
                <w:szCs w:val="24"/>
              </w:rPr>
            </w:pPr>
            <w:r w:rsidRPr="00FF55AC">
              <w:rPr>
                <w:sz w:val="24"/>
                <w:szCs w:val="24"/>
              </w:rPr>
              <w:t>ОГРН 102640349950</w:t>
            </w:r>
          </w:p>
        </w:tc>
        <w:tc>
          <w:tcPr>
            <w:tcW w:w="2500" w:type="pct"/>
          </w:tcPr>
          <w:p w:rsidR="00C73D0D" w:rsidRPr="00665A47" w:rsidRDefault="00C73D0D" w:rsidP="00665A47">
            <w:pPr>
              <w:ind w:right="84"/>
              <w:jc w:val="both"/>
              <w:rPr>
                <w:sz w:val="22"/>
                <w:szCs w:val="22"/>
              </w:rPr>
            </w:pPr>
          </w:p>
        </w:tc>
      </w:tr>
      <w:tr w:rsidR="00C73D0D" w:rsidRPr="00665A47">
        <w:tc>
          <w:tcPr>
            <w:tcW w:w="2500" w:type="pct"/>
          </w:tcPr>
          <w:p w:rsidR="00C73D0D" w:rsidRPr="00FF55AC" w:rsidRDefault="00C73D0D" w:rsidP="00320634">
            <w:pPr>
              <w:ind w:left="318"/>
              <w:jc w:val="both"/>
              <w:rPr>
                <w:b/>
                <w:bCs/>
                <w:sz w:val="24"/>
                <w:szCs w:val="24"/>
              </w:rPr>
            </w:pPr>
            <w:r w:rsidRPr="00FF55AC">
              <w:rPr>
                <w:sz w:val="24"/>
                <w:szCs w:val="24"/>
              </w:rPr>
              <w:t>ОКПО 03300091</w:t>
            </w:r>
          </w:p>
        </w:tc>
        <w:tc>
          <w:tcPr>
            <w:tcW w:w="2500" w:type="pct"/>
          </w:tcPr>
          <w:p w:rsidR="00C73D0D" w:rsidRPr="00665A47" w:rsidRDefault="00C73D0D" w:rsidP="00665A47">
            <w:pPr>
              <w:ind w:right="84"/>
              <w:jc w:val="both"/>
              <w:rPr>
                <w:sz w:val="22"/>
                <w:szCs w:val="22"/>
              </w:rPr>
            </w:pPr>
          </w:p>
        </w:tc>
      </w:tr>
      <w:tr w:rsidR="00C73D0D" w:rsidRPr="00665A47">
        <w:tc>
          <w:tcPr>
            <w:tcW w:w="2500" w:type="pct"/>
          </w:tcPr>
          <w:p w:rsidR="00C73D0D" w:rsidRPr="00FF55AC" w:rsidRDefault="00C73D0D" w:rsidP="00320634">
            <w:pPr>
              <w:ind w:left="318"/>
              <w:jc w:val="both"/>
              <w:rPr>
                <w:b/>
                <w:bCs/>
                <w:sz w:val="24"/>
                <w:szCs w:val="24"/>
              </w:rPr>
            </w:pPr>
          </w:p>
        </w:tc>
        <w:tc>
          <w:tcPr>
            <w:tcW w:w="2500" w:type="pct"/>
          </w:tcPr>
          <w:p w:rsidR="00C73D0D" w:rsidRPr="00665A47" w:rsidRDefault="00C73D0D" w:rsidP="00665A47">
            <w:pPr>
              <w:ind w:right="84"/>
              <w:jc w:val="both"/>
              <w:rPr>
                <w:sz w:val="22"/>
                <w:szCs w:val="22"/>
              </w:rPr>
            </w:pPr>
          </w:p>
        </w:tc>
      </w:tr>
      <w:tr w:rsidR="00C73D0D" w:rsidRPr="00E9149F">
        <w:tc>
          <w:tcPr>
            <w:tcW w:w="2500" w:type="pct"/>
          </w:tcPr>
          <w:p w:rsidR="00C73D0D" w:rsidRPr="00FF55AC" w:rsidRDefault="00C73D0D" w:rsidP="00320634">
            <w:pPr>
              <w:ind w:left="318"/>
              <w:jc w:val="both"/>
              <w:rPr>
                <w:b/>
                <w:bCs/>
                <w:sz w:val="24"/>
                <w:szCs w:val="24"/>
              </w:rPr>
            </w:pPr>
            <w:r w:rsidRPr="00FF55AC">
              <w:rPr>
                <w:b/>
                <w:bCs/>
                <w:sz w:val="24"/>
                <w:szCs w:val="24"/>
              </w:rPr>
              <w:t>Генеральный директор</w:t>
            </w:r>
          </w:p>
        </w:tc>
        <w:tc>
          <w:tcPr>
            <w:tcW w:w="2500" w:type="pct"/>
          </w:tcPr>
          <w:p w:rsidR="00C73D0D" w:rsidRPr="00E9149F" w:rsidRDefault="00C73D0D" w:rsidP="00E9149F">
            <w:pPr>
              <w:jc w:val="both"/>
              <w:rPr>
                <w:sz w:val="22"/>
                <w:szCs w:val="22"/>
              </w:rPr>
            </w:pPr>
          </w:p>
        </w:tc>
      </w:tr>
      <w:tr w:rsidR="00C73D0D" w:rsidRPr="00E9149F">
        <w:tc>
          <w:tcPr>
            <w:tcW w:w="2500" w:type="pct"/>
          </w:tcPr>
          <w:p w:rsidR="00C73D0D" w:rsidRPr="00FF55AC" w:rsidRDefault="00C73D0D" w:rsidP="00320634">
            <w:pPr>
              <w:ind w:left="318"/>
              <w:jc w:val="both"/>
              <w:rPr>
                <w:b/>
                <w:bCs/>
                <w:sz w:val="24"/>
                <w:szCs w:val="24"/>
              </w:rPr>
            </w:pPr>
          </w:p>
        </w:tc>
        <w:tc>
          <w:tcPr>
            <w:tcW w:w="2500" w:type="pct"/>
          </w:tcPr>
          <w:p w:rsidR="00C73D0D" w:rsidRPr="00D8085E" w:rsidRDefault="00C73D0D" w:rsidP="00E9149F">
            <w:pPr>
              <w:jc w:val="both"/>
            </w:pPr>
          </w:p>
        </w:tc>
      </w:tr>
      <w:tr w:rsidR="00C73D0D" w:rsidRPr="00E9149F">
        <w:tc>
          <w:tcPr>
            <w:tcW w:w="2500" w:type="pct"/>
          </w:tcPr>
          <w:p w:rsidR="00C73D0D" w:rsidRPr="00FF55AC" w:rsidRDefault="00C73D0D" w:rsidP="00320634">
            <w:pPr>
              <w:ind w:left="318"/>
              <w:jc w:val="both"/>
              <w:rPr>
                <w:b/>
                <w:bCs/>
                <w:sz w:val="24"/>
                <w:szCs w:val="24"/>
              </w:rPr>
            </w:pPr>
            <w:r w:rsidRPr="00FF55AC">
              <w:rPr>
                <w:b/>
                <w:bCs/>
                <w:sz w:val="24"/>
                <w:szCs w:val="24"/>
              </w:rPr>
              <w:t>____________________/С.В. Козин /</w:t>
            </w:r>
          </w:p>
        </w:tc>
        <w:tc>
          <w:tcPr>
            <w:tcW w:w="2500" w:type="pct"/>
          </w:tcPr>
          <w:p w:rsidR="00C73D0D" w:rsidRPr="00D8085E" w:rsidRDefault="00C73D0D" w:rsidP="00FD4B86">
            <w:pPr>
              <w:jc w:val="both"/>
            </w:pPr>
            <w:r>
              <w:t>____________________/_________________/</w:t>
            </w:r>
          </w:p>
        </w:tc>
      </w:tr>
    </w:tbl>
    <w:p w:rsidR="00C73D0D" w:rsidRDefault="00C73D0D">
      <w:pPr>
        <w:rPr>
          <w:b/>
          <w:bCs/>
          <w:sz w:val="24"/>
          <w:szCs w:val="24"/>
        </w:rPr>
      </w:pPr>
      <w:r>
        <w:rPr>
          <w:b/>
          <w:bCs/>
          <w:sz w:val="24"/>
          <w:szCs w:val="24"/>
        </w:rPr>
        <w:t xml:space="preserve">                                                                                                                                     </w:t>
      </w:r>
    </w:p>
    <w:p w:rsidR="00C73D0D" w:rsidRDefault="00C73D0D">
      <w:pPr>
        <w:rPr>
          <w:sz w:val="24"/>
          <w:szCs w:val="24"/>
        </w:rPr>
      </w:pPr>
    </w:p>
    <w:p w:rsidR="00C73D0D" w:rsidRDefault="00C73D0D">
      <w:pPr>
        <w:rPr>
          <w:sz w:val="24"/>
          <w:szCs w:val="24"/>
        </w:rPr>
      </w:pPr>
    </w:p>
    <w:p w:rsidR="00C73D0D" w:rsidRDefault="00C73D0D">
      <w:pPr>
        <w:rPr>
          <w:sz w:val="24"/>
          <w:szCs w:val="24"/>
        </w:rPr>
      </w:pPr>
    </w:p>
    <w:p w:rsidR="00C73D0D" w:rsidRDefault="00C73D0D">
      <w:pPr>
        <w:rPr>
          <w:sz w:val="24"/>
          <w:szCs w:val="24"/>
        </w:rPr>
      </w:pPr>
    </w:p>
    <w:p w:rsidR="00C73D0D" w:rsidRDefault="00C73D0D">
      <w:pPr>
        <w:rPr>
          <w:sz w:val="24"/>
          <w:szCs w:val="24"/>
        </w:rPr>
      </w:pPr>
    </w:p>
    <w:p w:rsidR="00C73D0D" w:rsidRDefault="00C73D0D">
      <w:pPr>
        <w:rPr>
          <w:sz w:val="24"/>
          <w:szCs w:val="24"/>
        </w:rPr>
      </w:pPr>
    </w:p>
    <w:p w:rsidR="00C73D0D" w:rsidRDefault="00C73D0D">
      <w:pPr>
        <w:rPr>
          <w:sz w:val="24"/>
          <w:szCs w:val="24"/>
        </w:rPr>
      </w:pPr>
    </w:p>
    <w:p w:rsidR="00C73D0D" w:rsidRDefault="00C73D0D">
      <w:pPr>
        <w:rPr>
          <w:sz w:val="24"/>
          <w:szCs w:val="24"/>
        </w:rPr>
      </w:pPr>
    </w:p>
    <w:p w:rsidR="00C73D0D" w:rsidRDefault="00C73D0D">
      <w:pPr>
        <w:rPr>
          <w:sz w:val="24"/>
          <w:szCs w:val="24"/>
        </w:rPr>
      </w:pPr>
    </w:p>
    <w:p w:rsidR="00C73D0D" w:rsidRDefault="00C73D0D">
      <w:pPr>
        <w:rPr>
          <w:sz w:val="24"/>
          <w:szCs w:val="24"/>
        </w:rPr>
      </w:pPr>
    </w:p>
    <w:p w:rsidR="00C73D0D" w:rsidRDefault="00C73D0D">
      <w:pPr>
        <w:rPr>
          <w:sz w:val="24"/>
          <w:szCs w:val="24"/>
        </w:rPr>
      </w:pPr>
    </w:p>
    <w:p w:rsidR="00C73D0D" w:rsidRDefault="00C73D0D">
      <w:pPr>
        <w:rPr>
          <w:sz w:val="24"/>
          <w:szCs w:val="24"/>
        </w:rPr>
      </w:pPr>
    </w:p>
    <w:p w:rsidR="00C73D0D" w:rsidRPr="00E9149F" w:rsidRDefault="00C73D0D" w:rsidP="002542D2">
      <w:pPr>
        <w:jc w:val="right"/>
        <w:rPr>
          <w:b/>
          <w:bCs/>
          <w:sz w:val="18"/>
          <w:szCs w:val="18"/>
        </w:rPr>
      </w:pPr>
      <w:r>
        <w:rPr>
          <w:b/>
          <w:bCs/>
          <w:sz w:val="18"/>
          <w:szCs w:val="18"/>
        </w:rPr>
        <w:t>П</w:t>
      </w:r>
      <w:r w:rsidRPr="00E9149F">
        <w:rPr>
          <w:b/>
          <w:bCs/>
          <w:sz w:val="18"/>
          <w:szCs w:val="18"/>
        </w:rPr>
        <w:t xml:space="preserve">риложение № </w:t>
      </w:r>
      <w:r>
        <w:rPr>
          <w:b/>
          <w:bCs/>
          <w:sz w:val="18"/>
          <w:szCs w:val="18"/>
        </w:rPr>
        <w:t>1</w:t>
      </w:r>
      <w:r w:rsidRPr="00E9149F">
        <w:rPr>
          <w:b/>
          <w:bCs/>
          <w:sz w:val="18"/>
          <w:szCs w:val="18"/>
        </w:rPr>
        <w:t xml:space="preserve"> к договору поставки</w:t>
      </w:r>
    </w:p>
    <w:p w:rsidR="00C73D0D" w:rsidRDefault="00C73D0D" w:rsidP="002542D2">
      <w:pPr>
        <w:jc w:val="center"/>
        <w:rPr>
          <w:b/>
          <w:bCs/>
          <w:sz w:val="18"/>
          <w:szCs w:val="18"/>
        </w:rPr>
      </w:pPr>
      <w:r>
        <w:rPr>
          <w:b/>
          <w:bCs/>
          <w:sz w:val="18"/>
          <w:szCs w:val="18"/>
        </w:rPr>
        <w:t xml:space="preserve">                                                                                                                                              </w:t>
      </w:r>
      <w:r w:rsidRPr="00E9149F">
        <w:rPr>
          <w:b/>
          <w:bCs/>
          <w:sz w:val="18"/>
          <w:szCs w:val="18"/>
        </w:rPr>
        <w:t xml:space="preserve">№ </w:t>
      </w:r>
      <w:r>
        <w:rPr>
          <w:b/>
          <w:bCs/>
          <w:sz w:val="18"/>
          <w:szCs w:val="18"/>
        </w:rPr>
        <w:t>____</w:t>
      </w:r>
      <w:r w:rsidRPr="00E9149F">
        <w:rPr>
          <w:b/>
          <w:bCs/>
          <w:sz w:val="18"/>
          <w:szCs w:val="18"/>
        </w:rPr>
        <w:t xml:space="preserve"> от </w:t>
      </w:r>
      <w:r>
        <w:rPr>
          <w:b/>
          <w:bCs/>
          <w:sz w:val="18"/>
          <w:szCs w:val="18"/>
        </w:rPr>
        <w:t>«___» __________</w:t>
      </w:r>
      <w:r w:rsidRPr="00E9149F">
        <w:rPr>
          <w:b/>
          <w:bCs/>
          <w:sz w:val="18"/>
          <w:szCs w:val="18"/>
        </w:rPr>
        <w:t xml:space="preserve"> 2013 года</w:t>
      </w:r>
    </w:p>
    <w:p w:rsidR="00C73D0D" w:rsidRDefault="00C73D0D" w:rsidP="002542D2">
      <w:pPr>
        <w:jc w:val="center"/>
        <w:rPr>
          <w:b/>
          <w:bCs/>
          <w:sz w:val="18"/>
          <w:szCs w:val="18"/>
        </w:rPr>
      </w:pPr>
    </w:p>
    <w:p w:rsidR="00C73D0D" w:rsidRDefault="00C73D0D" w:rsidP="000416CE">
      <w:pPr>
        <w:jc w:val="center"/>
        <w:rPr>
          <w:b/>
          <w:bCs/>
          <w:i/>
          <w:iCs/>
          <w:sz w:val="28"/>
          <w:szCs w:val="28"/>
        </w:rPr>
      </w:pPr>
      <w:r w:rsidRPr="001E3A77">
        <w:rPr>
          <w:b/>
          <w:bCs/>
          <w:i/>
          <w:iCs/>
          <w:sz w:val="28"/>
          <w:szCs w:val="28"/>
        </w:rPr>
        <w:t>Технические характеристики Товара</w:t>
      </w:r>
    </w:p>
    <w:tbl>
      <w:tblPr>
        <w:tblW w:w="10359"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355"/>
        <w:gridCol w:w="1048"/>
        <w:gridCol w:w="141"/>
        <w:gridCol w:w="1135"/>
        <w:gridCol w:w="1156"/>
        <w:gridCol w:w="545"/>
        <w:gridCol w:w="1133"/>
        <w:gridCol w:w="1277"/>
        <w:gridCol w:w="141"/>
        <w:gridCol w:w="1428"/>
      </w:tblGrid>
      <w:tr w:rsidR="00C73D0D" w:rsidRPr="00B10043">
        <w:tc>
          <w:tcPr>
            <w:tcW w:w="2355" w:type="dxa"/>
          </w:tcPr>
          <w:p w:rsidR="00C73D0D" w:rsidRPr="00D5405A" w:rsidRDefault="00C73D0D" w:rsidP="0097022F">
            <w:pPr>
              <w:rPr>
                <w:sz w:val="19"/>
                <w:szCs w:val="19"/>
              </w:rPr>
            </w:pPr>
            <w:r w:rsidRPr="00D5405A">
              <w:rPr>
                <w:sz w:val="19"/>
                <w:szCs w:val="19"/>
              </w:rPr>
              <w:t>Тип</w:t>
            </w:r>
          </w:p>
        </w:tc>
        <w:tc>
          <w:tcPr>
            <w:tcW w:w="8004" w:type="dxa"/>
            <w:gridSpan w:val="9"/>
          </w:tcPr>
          <w:p w:rsidR="00C73D0D" w:rsidRPr="00D5405A" w:rsidRDefault="00C73D0D" w:rsidP="0097022F">
            <w:pPr>
              <w:jc w:val="center"/>
            </w:pPr>
            <w:r w:rsidRPr="00D5405A">
              <w:t>ТМГ 11</w:t>
            </w:r>
          </w:p>
        </w:tc>
      </w:tr>
      <w:tr w:rsidR="00C73D0D" w:rsidRPr="00B10043">
        <w:trPr>
          <w:trHeight w:val="363"/>
        </w:trPr>
        <w:tc>
          <w:tcPr>
            <w:tcW w:w="2355" w:type="dxa"/>
          </w:tcPr>
          <w:p w:rsidR="00C73D0D" w:rsidRPr="00D5405A" w:rsidRDefault="00C73D0D" w:rsidP="0097022F">
            <w:pPr>
              <w:rPr>
                <w:sz w:val="19"/>
                <w:szCs w:val="19"/>
              </w:rPr>
            </w:pPr>
            <w:r w:rsidRPr="00D5405A">
              <w:rPr>
                <w:sz w:val="19"/>
                <w:szCs w:val="19"/>
              </w:rPr>
              <w:t>Качество товара</w:t>
            </w:r>
          </w:p>
        </w:tc>
        <w:tc>
          <w:tcPr>
            <w:tcW w:w="8004" w:type="dxa"/>
            <w:gridSpan w:val="9"/>
          </w:tcPr>
          <w:p w:rsidR="00C73D0D" w:rsidRPr="00D5405A" w:rsidRDefault="00C73D0D" w:rsidP="0097022F">
            <w:pPr>
              <w:jc w:val="center"/>
            </w:pPr>
            <w:r w:rsidRPr="00D5405A">
              <w:t>Трансформаторы должны соответствовать требованиям ГОСТ 11677-85 и техническим условиям ТУ РБ 100211261.015-2001</w:t>
            </w:r>
          </w:p>
        </w:tc>
      </w:tr>
      <w:tr w:rsidR="00C73D0D" w:rsidRPr="00B10043">
        <w:tc>
          <w:tcPr>
            <w:tcW w:w="2355" w:type="dxa"/>
          </w:tcPr>
          <w:p w:rsidR="00C73D0D" w:rsidRPr="00D5405A" w:rsidRDefault="00C73D0D" w:rsidP="0097022F">
            <w:pPr>
              <w:rPr>
                <w:sz w:val="19"/>
                <w:szCs w:val="19"/>
              </w:rPr>
            </w:pPr>
            <w:r w:rsidRPr="00D5405A">
              <w:rPr>
                <w:sz w:val="19"/>
                <w:szCs w:val="19"/>
              </w:rPr>
              <w:t>Номинальная частота</w:t>
            </w:r>
          </w:p>
        </w:tc>
        <w:tc>
          <w:tcPr>
            <w:tcW w:w="2324" w:type="dxa"/>
            <w:gridSpan w:val="3"/>
          </w:tcPr>
          <w:p w:rsidR="00C73D0D" w:rsidRPr="00D5405A" w:rsidRDefault="00C73D0D" w:rsidP="0097022F">
            <w:pPr>
              <w:jc w:val="center"/>
            </w:pPr>
            <w:r w:rsidRPr="00D5405A">
              <w:t>50 Гц</w:t>
            </w:r>
          </w:p>
        </w:tc>
        <w:tc>
          <w:tcPr>
            <w:tcW w:w="2834" w:type="dxa"/>
            <w:gridSpan w:val="3"/>
          </w:tcPr>
          <w:p w:rsidR="00C73D0D" w:rsidRPr="00D5405A" w:rsidRDefault="00C73D0D" w:rsidP="0097022F">
            <w:pPr>
              <w:jc w:val="center"/>
            </w:pPr>
            <w:r w:rsidRPr="00D5405A">
              <w:t>50 Гц</w:t>
            </w:r>
          </w:p>
        </w:tc>
        <w:tc>
          <w:tcPr>
            <w:tcW w:w="2846" w:type="dxa"/>
            <w:gridSpan w:val="3"/>
          </w:tcPr>
          <w:p w:rsidR="00C73D0D" w:rsidRPr="00D5405A" w:rsidRDefault="00C73D0D" w:rsidP="0097022F">
            <w:pPr>
              <w:jc w:val="center"/>
            </w:pPr>
            <w:r w:rsidRPr="00D5405A">
              <w:t>50 Гц</w:t>
            </w:r>
          </w:p>
        </w:tc>
      </w:tr>
      <w:tr w:rsidR="00C73D0D" w:rsidRPr="00B10043">
        <w:trPr>
          <w:trHeight w:val="75"/>
        </w:trPr>
        <w:tc>
          <w:tcPr>
            <w:tcW w:w="2355" w:type="dxa"/>
          </w:tcPr>
          <w:p w:rsidR="00C73D0D" w:rsidRPr="00D5405A" w:rsidRDefault="00C73D0D" w:rsidP="0097022F">
            <w:pPr>
              <w:rPr>
                <w:sz w:val="19"/>
                <w:szCs w:val="19"/>
              </w:rPr>
            </w:pPr>
            <w:r w:rsidRPr="00D5405A">
              <w:rPr>
                <w:sz w:val="19"/>
                <w:szCs w:val="19"/>
              </w:rPr>
              <w:t>Номинальная мощность</w:t>
            </w:r>
          </w:p>
        </w:tc>
        <w:tc>
          <w:tcPr>
            <w:tcW w:w="2324" w:type="dxa"/>
            <w:gridSpan w:val="3"/>
          </w:tcPr>
          <w:p w:rsidR="00C73D0D" w:rsidRPr="00D5405A" w:rsidRDefault="00C73D0D" w:rsidP="0097022F">
            <w:pPr>
              <w:jc w:val="center"/>
            </w:pPr>
            <w:r w:rsidRPr="00D5405A">
              <w:t>250 кВА</w:t>
            </w:r>
          </w:p>
        </w:tc>
        <w:tc>
          <w:tcPr>
            <w:tcW w:w="2834" w:type="dxa"/>
            <w:gridSpan w:val="3"/>
          </w:tcPr>
          <w:p w:rsidR="00C73D0D" w:rsidRPr="00D5405A" w:rsidRDefault="00C73D0D" w:rsidP="0097022F">
            <w:pPr>
              <w:jc w:val="center"/>
            </w:pPr>
            <w:r w:rsidRPr="00D5405A">
              <w:t>400  кВА</w:t>
            </w:r>
          </w:p>
        </w:tc>
        <w:tc>
          <w:tcPr>
            <w:tcW w:w="2846" w:type="dxa"/>
            <w:gridSpan w:val="3"/>
          </w:tcPr>
          <w:p w:rsidR="00C73D0D" w:rsidRPr="00D5405A" w:rsidRDefault="00C73D0D" w:rsidP="0097022F">
            <w:pPr>
              <w:jc w:val="center"/>
            </w:pPr>
            <w:r w:rsidRPr="00D5405A">
              <w:t>630  кВА</w:t>
            </w:r>
          </w:p>
        </w:tc>
      </w:tr>
      <w:tr w:rsidR="00C73D0D" w:rsidRPr="00B10043">
        <w:trPr>
          <w:trHeight w:val="263"/>
        </w:trPr>
        <w:tc>
          <w:tcPr>
            <w:tcW w:w="2355" w:type="dxa"/>
            <w:tcBorders>
              <w:bottom w:val="single" w:sz="4" w:space="0" w:color="auto"/>
            </w:tcBorders>
          </w:tcPr>
          <w:p w:rsidR="00C73D0D" w:rsidRPr="00D5405A" w:rsidRDefault="00C73D0D" w:rsidP="0097022F">
            <w:pPr>
              <w:rPr>
                <w:sz w:val="19"/>
                <w:szCs w:val="19"/>
              </w:rPr>
            </w:pPr>
            <w:r w:rsidRPr="00D5405A">
              <w:rPr>
                <w:sz w:val="19"/>
                <w:szCs w:val="19"/>
              </w:rPr>
              <w:t>Номинальное напряжение стороны ВН</w:t>
            </w:r>
          </w:p>
        </w:tc>
        <w:tc>
          <w:tcPr>
            <w:tcW w:w="1189" w:type="dxa"/>
            <w:gridSpan w:val="2"/>
          </w:tcPr>
          <w:p w:rsidR="00C73D0D" w:rsidRPr="00D5405A" w:rsidRDefault="00C73D0D" w:rsidP="0097022F">
            <w:pPr>
              <w:jc w:val="center"/>
            </w:pPr>
            <w:r w:rsidRPr="00D5405A">
              <w:t>10 кВ</w:t>
            </w:r>
          </w:p>
          <w:p w:rsidR="00C73D0D" w:rsidRPr="00D5405A" w:rsidRDefault="00C73D0D" w:rsidP="0097022F">
            <w:pPr>
              <w:jc w:val="center"/>
            </w:pPr>
          </w:p>
        </w:tc>
        <w:tc>
          <w:tcPr>
            <w:tcW w:w="1135" w:type="dxa"/>
          </w:tcPr>
          <w:p w:rsidR="00C73D0D" w:rsidRPr="00D5405A" w:rsidRDefault="00C73D0D" w:rsidP="0097022F">
            <w:pPr>
              <w:jc w:val="center"/>
            </w:pPr>
            <w:r w:rsidRPr="00D5405A">
              <w:t>6 кВ</w:t>
            </w:r>
          </w:p>
        </w:tc>
        <w:tc>
          <w:tcPr>
            <w:tcW w:w="1156" w:type="dxa"/>
          </w:tcPr>
          <w:p w:rsidR="00C73D0D" w:rsidRPr="00D5405A" w:rsidRDefault="00C73D0D" w:rsidP="0097022F">
            <w:pPr>
              <w:jc w:val="center"/>
            </w:pPr>
            <w:r w:rsidRPr="00D5405A">
              <w:t>10 кВ</w:t>
            </w:r>
          </w:p>
        </w:tc>
        <w:tc>
          <w:tcPr>
            <w:tcW w:w="1678" w:type="dxa"/>
            <w:gridSpan w:val="2"/>
          </w:tcPr>
          <w:p w:rsidR="00C73D0D" w:rsidRPr="00D5405A" w:rsidRDefault="00C73D0D" w:rsidP="0097022F">
            <w:pPr>
              <w:jc w:val="center"/>
            </w:pPr>
            <w:r w:rsidRPr="00D5405A">
              <w:t>6 кВ</w:t>
            </w:r>
          </w:p>
        </w:tc>
        <w:tc>
          <w:tcPr>
            <w:tcW w:w="1418" w:type="dxa"/>
            <w:gridSpan w:val="2"/>
          </w:tcPr>
          <w:p w:rsidR="00C73D0D" w:rsidRPr="00D5405A" w:rsidRDefault="00C73D0D" w:rsidP="0097022F">
            <w:pPr>
              <w:jc w:val="center"/>
            </w:pPr>
            <w:r w:rsidRPr="00D5405A">
              <w:t>10 кВ</w:t>
            </w:r>
          </w:p>
        </w:tc>
        <w:tc>
          <w:tcPr>
            <w:tcW w:w="1428" w:type="dxa"/>
          </w:tcPr>
          <w:p w:rsidR="00C73D0D" w:rsidRPr="00D5405A" w:rsidRDefault="00C73D0D" w:rsidP="0097022F">
            <w:pPr>
              <w:jc w:val="center"/>
            </w:pPr>
            <w:r w:rsidRPr="00D5405A">
              <w:t>6 кВ</w:t>
            </w:r>
          </w:p>
        </w:tc>
      </w:tr>
      <w:tr w:rsidR="00C73D0D">
        <w:trPr>
          <w:trHeight w:val="72"/>
        </w:trPr>
        <w:tc>
          <w:tcPr>
            <w:tcW w:w="2355" w:type="dxa"/>
            <w:tcBorders>
              <w:bottom w:val="single" w:sz="4" w:space="0" w:color="auto"/>
            </w:tcBorders>
          </w:tcPr>
          <w:p w:rsidR="00C73D0D" w:rsidRPr="00D5405A" w:rsidRDefault="00C73D0D" w:rsidP="0097022F">
            <w:pPr>
              <w:rPr>
                <w:sz w:val="19"/>
                <w:szCs w:val="19"/>
              </w:rPr>
            </w:pPr>
            <w:r w:rsidRPr="00D5405A">
              <w:rPr>
                <w:sz w:val="19"/>
                <w:szCs w:val="19"/>
              </w:rPr>
              <w:t>Номинальное напряжение стороны НН</w:t>
            </w:r>
          </w:p>
        </w:tc>
        <w:tc>
          <w:tcPr>
            <w:tcW w:w="2324" w:type="dxa"/>
            <w:gridSpan w:val="3"/>
          </w:tcPr>
          <w:p w:rsidR="00C73D0D" w:rsidRPr="00D5405A" w:rsidRDefault="00C73D0D" w:rsidP="0097022F">
            <w:pPr>
              <w:jc w:val="center"/>
            </w:pPr>
            <w:r w:rsidRPr="00D5405A">
              <w:t>0,4 кВ</w:t>
            </w:r>
          </w:p>
        </w:tc>
        <w:tc>
          <w:tcPr>
            <w:tcW w:w="2834" w:type="dxa"/>
            <w:gridSpan w:val="3"/>
          </w:tcPr>
          <w:p w:rsidR="00C73D0D" w:rsidRPr="00D5405A" w:rsidRDefault="00C73D0D" w:rsidP="0097022F">
            <w:pPr>
              <w:jc w:val="center"/>
            </w:pPr>
            <w:r w:rsidRPr="00D5405A">
              <w:t>0,4 кВ</w:t>
            </w:r>
          </w:p>
        </w:tc>
        <w:tc>
          <w:tcPr>
            <w:tcW w:w="2846" w:type="dxa"/>
            <w:gridSpan w:val="3"/>
          </w:tcPr>
          <w:p w:rsidR="00C73D0D" w:rsidRPr="00D5405A" w:rsidRDefault="00C73D0D" w:rsidP="0097022F">
            <w:pPr>
              <w:jc w:val="center"/>
            </w:pPr>
            <w:r w:rsidRPr="00D5405A">
              <w:t>0,4 кВ</w:t>
            </w:r>
          </w:p>
        </w:tc>
      </w:tr>
      <w:tr w:rsidR="00C73D0D">
        <w:tc>
          <w:tcPr>
            <w:tcW w:w="2355" w:type="dxa"/>
            <w:tcBorders>
              <w:bottom w:val="single" w:sz="4" w:space="0" w:color="auto"/>
            </w:tcBorders>
          </w:tcPr>
          <w:p w:rsidR="00C73D0D" w:rsidRPr="00D5405A" w:rsidRDefault="00C73D0D" w:rsidP="0097022F">
            <w:pPr>
              <w:rPr>
                <w:sz w:val="19"/>
                <w:szCs w:val="19"/>
              </w:rPr>
            </w:pPr>
            <w:r w:rsidRPr="00D5405A">
              <w:rPr>
                <w:sz w:val="19"/>
                <w:szCs w:val="19"/>
              </w:rPr>
              <w:t xml:space="preserve">Номинальный ток </w:t>
            </w:r>
          </w:p>
          <w:p w:rsidR="00C73D0D" w:rsidRPr="00D5405A" w:rsidRDefault="00C73D0D" w:rsidP="0097022F">
            <w:pPr>
              <w:rPr>
                <w:sz w:val="19"/>
                <w:szCs w:val="19"/>
              </w:rPr>
            </w:pPr>
            <w:r w:rsidRPr="00D5405A">
              <w:rPr>
                <w:sz w:val="19"/>
                <w:szCs w:val="19"/>
              </w:rPr>
              <w:t>стороны ВН</w:t>
            </w:r>
          </w:p>
        </w:tc>
        <w:tc>
          <w:tcPr>
            <w:tcW w:w="1189" w:type="dxa"/>
            <w:gridSpan w:val="2"/>
            <w:tcBorders>
              <w:right w:val="single" w:sz="4" w:space="0" w:color="auto"/>
            </w:tcBorders>
          </w:tcPr>
          <w:p w:rsidR="00C73D0D" w:rsidRPr="00D5405A" w:rsidRDefault="00C73D0D" w:rsidP="0097022F">
            <w:pPr>
              <w:jc w:val="center"/>
            </w:pPr>
            <w:r w:rsidRPr="00D5405A">
              <w:t>14,4А</w:t>
            </w:r>
          </w:p>
        </w:tc>
        <w:tc>
          <w:tcPr>
            <w:tcW w:w="1135" w:type="dxa"/>
            <w:tcBorders>
              <w:left w:val="single" w:sz="4" w:space="0" w:color="auto"/>
            </w:tcBorders>
          </w:tcPr>
          <w:p w:rsidR="00C73D0D" w:rsidRPr="00D5405A" w:rsidRDefault="00C73D0D" w:rsidP="0097022F">
            <w:pPr>
              <w:jc w:val="center"/>
            </w:pPr>
            <w:r w:rsidRPr="00D5405A">
              <w:t>24,1А</w:t>
            </w:r>
          </w:p>
        </w:tc>
        <w:tc>
          <w:tcPr>
            <w:tcW w:w="1156" w:type="dxa"/>
            <w:tcBorders>
              <w:right w:val="single" w:sz="4" w:space="0" w:color="auto"/>
            </w:tcBorders>
          </w:tcPr>
          <w:p w:rsidR="00C73D0D" w:rsidRPr="00D5405A" w:rsidRDefault="00C73D0D" w:rsidP="0097022F">
            <w:pPr>
              <w:jc w:val="center"/>
            </w:pPr>
            <w:r w:rsidRPr="00D5405A">
              <w:t>23,1А</w:t>
            </w:r>
          </w:p>
        </w:tc>
        <w:tc>
          <w:tcPr>
            <w:tcW w:w="1678" w:type="dxa"/>
            <w:gridSpan w:val="2"/>
            <w:tcBorders>
              <w:left w:val="single" w:sz="4" w:space="0" w:color="auto"/>
            </w:tcBorders>
          </w:tcPr>
          <w:p w:rsidR="00C73D0D" w:rsidRPr="00D5405A" w:rsidRDefault="00C73D0D" w:rsidP="0097022F">
            <w:pPr>
              <w:jc w:val="center"/>
            </w:pPr>
            <w:r w:rsidRPr="00D5405A">
              <w:t>38,5А</w:t>
            </w:r>
          </w:p>
        </w:tc>
        <w:tc>
          <w:tcPr>
            <w:tcW w:w="1418" w:type="dxa"/>
            <w:gridSpan w:val="2"/>
            <w:tcBorders>
              <w:right w:val="single" w:sz="4" w:space="0" w:color="auto"/>
            </w:tcBorders>
          </w:tcPr>
          <w:p w:rsidR="00C73D0D" w:rsidRPr="00D5405A" w:rsidRDefault="00C73D0D" w:rsidP="0097022F">
            <w:pPr>
              <w:jc w:val="center"/>
            </w:pPr>
            <w:r w:rsidRPr="00D5405A">
              <w:t>36,4А</w:t>
            </w:r>
          </w:p>
        </w:tc>
        <w:tc>
          <w:tcPr>
            <w:tcW w:w="1428" w:type="dxa"/>
            <w:tcBorders>
              <w:left w:val="single" w:sz="4" w:space="0" w:color="auto"/>
            </w:tcBorders>
          </w:tcPr>
          <w:p w:rsidR="00C73D0D" w:rsidRPr="00D5405A" w:rsidRDefault="00C73D0D" w:rsidP="0097022F">
            <w:pPr>
              <w:jc w:val="center"/>
            </w:pPr>
            <w:r w:rsidRPr="00D5405A">
              <w:t>60,6А</w:t>
            </w:r>
          </w:p>
        </w:tc>
      </w:tr>
      <w:tr w:rsidR="00C73D0D">
        <w:tc>
          <w:tcPr>
            <w:tcW w:w="2355" w:type="dxa"/>
            <w:tcBorders>
              <w:bottom w:val="single" w:sz="4" w:space="0" w:color="auto"/>
            </w:tcBorders>
          </w:tcPr>
          <w:p w:rsidR="00C73D0D" w:rsidRPr="00D5405A" w:rsidRDefault="00C73D0D" w:rsidP="0097022F">
            <w:pPr>
              <w:rPr>
                <w:sz w:val="19"/>
                <w:szCs w:val="19"/>
              </w:rPr>
            </w:pPr>
            <w:r w:rsidRPr="00D5405A">
              <w:rPr>
                <w:sz w:val="19"/>
                <w:szCs w:val="19"/>
              </w:rPr>
              <w:t>Номинальный ток стороны НН</w:t>
            </w:r>
          </w:p>
        </w:tc>
        <w:tc>
          <w:tcPr>
            <w:tcW w:w="2324" w:type="dxa"/>
            <w:gridSpan w:val="3"/>
          </w:tcPr>
          <w:p w:rsidR="00C73D0D" w:rsidRPr="00D5405A" w:rsidRDefault="00C73D0D" w:rsidP="0097022F">
            <w:pPr>
              <w:jc w:val="center"/>
            </w:pPr>
            <w:r w:rsidRPr="00D5405A">
              <w:t>361 А</w:t>
            </w:r>
          </w:p>
        </w:tc>
        <w:tc>
          <w:tcPr>
            <w:tcW w:w="2834" w:type="dxa"/>
            <w:gridSpan w:val="3"/>
          </w:tcPr>
          <w:p w:rsidR="00C73D0D" w:rsidRPr="00D5405A" w:rsidRDefault="00C73D0D" w:rsidP="0097022F">
            <w:pPr>
              <w:jc w:val="center"/>
            </w:pPr>
            <w:r w:rsidRPr="00D5405A">
              <w:t>577 А</w:t>
            </w:r>
          </w:p>
        </w:tc>
        <w:tc>
          <w:tcPr>
            <w:tcW w:w="2846" w:type="dxa"/>
            <w:gridSpan w:val="3"/>
          </w:tcPr>
          <w:p w:rsidR="00C73D0D" w:rsidRPr="00D5405A" w:rsidRDefault="00C73D0D" w:rsidP="0097022F">
            <w:pPr>
              <w:jc w:val="center"/>
            </w:pPr>
            <w:r w:rsidRPr="00D5405A">
              <w:t>909 А</w:t>
            </w:r>
          </w:p>
        </w:tc>
      </w:tr>
      <w:tr w:rsidR="00C73D0D">
        <w:tc>
          <w:tcPr>
            <w:tcW w:w="2355" w:type="dxa"/>
            <w:vMerge w:val="restart"/>
          </w:tcPr>
          <w:p w:rsidR="00C73D0D" w:rsidRPr="00D5405A" w:rsidRDefault="00C73D0D" w:rsidP="0097022F">
            <w:pPr>
              <w:rPr>
                <w:sz w:val="19"/>
                <w:szCs w:val="19"/>
              </w:rPr>
            </w:pPr>
            <w:r w:rsidRPr="00D5405A">
              <w:rPr>
                <w:sz w:val="19"/>
                <w:szCs w:val="19"/>
              </w:rPr>
              <w:t>Способ регулирования напряжения</w:t>
            </w:r>
          </w:p>
        </w:tc>
        <w:tc>
          <w:tcPr>
            <w:tcW w:w="2324" w:type="dxa"/>
            <w:gridSpan w:val="3"/>
          </w:tcPr>
          <w:p w:rsidR="00C73D0D" w:rsidRPr="00D5405A" w:rsidRDefault="00C73D0D" w:rsidP="0097022F">
            <w:pPr>
              <w:jc w:val="center"/>
            </w:pPr>
            <w:r w:rsidRPr="00D5405A">
              <w:t>ПБВ</w:t>
            </w:r>
          </w:p>
        </w:tc>
        <w:tc>
          <w:tcPr>
            <w:tcW w:w="2834" w:type="dxa"/>
            <w:gridSpan w:val="3"/>
          </w:tcPr>
          <w:p w:rsidR="00C73D0D" w:rsidRPr="00D5405A" w:rsidRDefault="00C73D0D" w:rsidP="0097022F">
            <w:pPr>
              <w:jc w:val="center"/>
            </w:pPr>
            <w:r w:rsidRPr="00D5405A">
              <w:t>ПБВ</w:t>
            </w:r>
          </w:p>
        </w:tc>
        <w:tc>
          <w:tcPr>
            <w:tcW w:w="2846" w:type="dxa"/>
            <w:gridSpan w:val="3"/>
          </w:tcPr>
          <w:p w:rsidR="00C73D0D" w:rsidRPr="00D5405A" w:rsidRDefault="00C73D0D" w:rsidP="0097022F">
            <w:pPr>
              <w:jc w:val="center"/>
            </w:pPr>
            <w:r w:rsidRPr="00D5405A">
              <w:t>ПБВ</w:t>
            </w:r>
          </w:p>
        </w:tc>
      </w:tr>
      <w:tr w:rsidR="00C73D0D" w:rsidRPr="00B10043">
        <w:trPr>
          <w:trHeight w:val="65"/>
        </w:trPr>
        <w:tc>
          <w:tcPr>
            <w:tcW w:w="2355" w:type="dxa"/>
            <w:vMerge/>
            <w:tcBorders>
              <w:bottom w:val="single" w:sz="4" w:space="0" w:color="auto"/>
            </w:tcBorders>
          </w:tcPr>
          <w:p w:rsidR="00C73D0D" w:rsidRPr="00D5405A" w:rsidRDefault="00C73D0D" w:rsidP="0097022F">
            <w:pPr>
              <w:rPr>
                <w:sz w:val="19"/>
                <w:szCs w:val="19"/>
              </w:rPr>
            </w:pPr>
          </w:p>
        </w:tc>
        <w:tc>
          <w:tcPr>
            <w:tcW w:w="8004" w:type="dxa"/>
            <w:gridSpan w:val="9"/>
          </w:tcPr>
          <w:p w:rsidR="00C73D0D" w:rsidRPr="00D5405A" w:rsidRDefault="00C73D0D" w:rsidP="0097022F">
            <w:r w:rsidRPr="00D5405A">
              <w:t>ПБВ - с автоматическим внутренним и ручным наружным фиксатором положения</w:t>
            </w:r>
          </w:p>
        </w:tc>
      </w:tr>
      <w:tr w:rsidR="00C73D0D" w:rsidRPr="00223521">
        <w:trPr>
          <w:trHeight w:val="253"/>
        </w:trPr>
        <w:tc>
          <w:tcPr>
            <w:tcW w:w="2355" w:type="dxa"/>
            <w:tcBorders>
              <w:bottom w:val="single" w:sz="4" w:space="0" w:color="auto"/>
            </w:tcBorders>
            <w:vAlign w:val="center"/>
          </w:tcPr>
          <w:p w:rsidR="00C73D0D" w:rsidRPr="00D5405A" w:rsidRDefault="00C73D0D" w:rsidP="0097022F">
            <w:pPr>
              <w:snapToGrid w:val="0"/>
              <w:rPr>
                <w:sz w:val="19"/>
                <w:szCs w:val="19"/>
              </w:rPr>
            </w:pPr>
            <w:r w:rsidRPr="00D5405A">
              <w:rPr>
                <w:sz w:val="19"/>
                <w:szCs w:val="19"/>
              </w:rPr>
              <w:t>Диапазон и ступени регулирования напряжения</w:t>
            </w:r>
          </w:p>
        </w:tc>
        <w:tc>
          <w:tcPr>
            <w:tcW w:w="2324" w:type="dxa"/>
            <w:gridSpan w:val="3"/>
            <w:tcBorders>
              <w:right w:val="single" w:sz="4" w:space="0" w:color="auto"/>
            </w:tcBorders>
            <w:vAlign w:val="center"/>
          </w:tcPr>
          <w:p w:rsidR="00C73D0D" w:rsidRPr="00D5405A" w:rsidRDefault="00C73D0D" w:rsidP="0097022F">
            <w:pPr>
              <w:jc w:val="center"/>
            </w:pPr>
            <w:r w:rsidRPr="00D5405A">
              <w:t>±2 х 2,5%</w:t>
            </w:r>
          </w:p>
        </w:tc>
        <w:tc>
          <w:tcPr>
            <w:tcW w:w="2834" w:type="dxa"/>
            <w:gridSpan w:val="3"/>
            <w:tcBorders>
              <w:left w:val="single" w:sz="4" w:space="0" w:color="auto"/>
              <w:right w:val="single" w:sz="4" w:space="0" w:color="auto"/>
            </w:tcBorders>
            <w:vAlign w:val="center"/>
          </w:tcPr>
          <w:p w:rsidR="00C73D0D" w:rsidRPr="00D5405A" w:rsidRDefault="00C73D0D" w:rsidP="0097022F">
            <w:pPr>
              <w:jc w:val="center"/>
            </w:pPr>
            <w:r w:rsidRPr="00D5405A">
              <w:t>±2 х 2,5%</w:t>
            </w:r>
          </w:p>
        </w:tc>
        <w:tc>
          <w:tcPr>
            <w:tcW w:w="2846" w:type="dxa"/>
            <w:gridSpan w:val="3"/>
            <w:tcBorders>
              <w:left w:val="single" w:sz="4" w:space="0" w:color="auto"/>
            </w:tcBorders>
            <w:vAlign w:val="center"/>
          </w:tcPr>
          <w:p w:rsidR="00C73D0D" w:rsidRPr="00D5405A" w:rsidRDefault="00C73D0D" w:rsidP="0097022F">
            <w:pPr>
              <w:jc w:val="center"/>
            </w:pPr>
            <w:r w:rsidRPr="00D5405A">
              <w:t>±2 х 2,5%</w:t>
            </w:r>
          </w:p>
        </w:tc>
      </w:tr>
      <w:tr w:rsidR="00C73D0D" w:rsidRPr="00223521">
        <w:tc>
          <w:tcPr>
            <w:tcW w:w="2355" w:type="dxa"/>
            <w:tcBorders>
              <w:bottom w:val="single" w:sz="4" w:space="0" w:color="auto"/>
            </w:tcBorders>
            <w:vAlign w:val="center"/>
          </w:tcPr>
          <w:p w:rsidR="00C73D0D" w:rsidRPr="00D5405A" w:rsidRDefault="00C73D0D" w:rsidP="0097022F">
            <w:pPr>
              <w:snapToGrid w:val="0"/>
              <w:rPr>
                <w:sz w:val="19"/>
                <w:szCs w:val="19"/>
              </w:rPr>
            </w:pPr>
            <w:r w:rsidRPr="00D5405A">
              <w:rPr>
                <w:sz w:val="19"/>
                <w:szCs w:val="19"/>
              </w:rPr>
              <w:t>Напряжение короткого замыкания  (±5%)</w:t>
            </w:r>
          </w:p>
        </w:tc>
        <w:tc>
          <w:tcPr>
            <w:tcW w:w="2324" w:type="dxa"/>
            <w:gridSpan w:val="3"/>
            <w:tcBorders>
              <w:right w:val="single" w:sz="4" w:space="0" w:color="auto"/>
            </w:tcBorders>
            <w:vAlign w:val="center"/>
          </w:tcPr>
          <w:p w:rsidR="00C73D0D" w:rsidRPr="00D5405A" w:rsidRDefault="00C73D0D" w:rsidP="0097022F">
            <w:pPr>
              <w:jc w:val="center"/>
            </w:pPr>
            <w:r w:rsidRPr="00D5405A">
              <w:t>4,5 %</w:t>
            </w:r>
          </w:p>
        </w:tc>
        <w:tc>
          <w:tcPr>
            <w:tcW w:w="2834" w:type="dxa"/>
            <w:gridSpan w:val="3"/>
            <w:tcBorders>
              <w:left w:val="single" w:sz="4" w:space="0" w:color="auto"/>
              <w:right w:val="single" w:sz="4" w:space="0" w:color="auto"/>
            </w:tcBorders>
            <w:vAlign w:val="center"/>
          </w:tcPr>
          <w:p w:rsidR="00C73D0D" w:rsidRPr="00D5405A" w:rsidRDefault="00C73D0D" w:rsidP="0097022F">
            <w:pPr>
              <w:jc w:val="center"/>
            </w:pPr>
            <w:r w:rsidRPr="00D5405A">
              <w:t>4,5 %</w:t>
            </w:r>
          </w:p>
        </w:tc>
        <w:tc>
          <w:tcPr>
            <w:tcW w:w="2846" w:type="dxa"/>
            <w:gridSpan w:val="3"/>
            <w:tcBorders>
              <w:left w:val="single" w:sz="4" w:space="0" w:color="auto"/>
            </w:tcBorders>
            <w:vAlign w:val="center"/>
          </w:tcPr>
          <w:p w:rsidR="00C73D0D" w:rsidRPr="00D5405A" w:rsidRDefault="00C73D0D" w:rsidP="0097022F">
            <w:pPr>
              <w:jc w:val="center"/>
            </w:pPr>
            <w:r w:rsidRPr="00D5405A">
              <w:t>5,5 %</w:t>
            </w:r>
          </w:p>
        </w:tc>
      </w:tr>
      <w:tr w:rsidR="00C73D0D" w:rsidRPr="00223521">
        <w:tc>
          <w:tcPr>
            <w:tcW w:w="2355" w:type="dxa"/>
            <w:tcBorders>
              <w:bottom w:val="single" w:sz="4" w:space="0" w:color="auto"/>
            </w:tcBorders>
            <w:vAlign w:val="center"/>
          </w:tcPr>
          <w:p w:rsidR="00C73D0D" w:rsidRPr="00D5405A" w:rsidRDefault="00C73D0D" w:rsidP="0097022F">
            <w:pPr>
              <w:snapToGrid w:val="0"/>
              <w:rPr>
                <w:sz w:val="19"/>
                <w:szCs w:val="19"/>
              </w:rPr>
            </w:pPr>
            <w:r w:rsidRPr="00D5405A">
              <w:rPr>
                <w:sz w:val="19"/>
                <w:szCs w:val="19"/>
              </w:rPr>
              <w:t>Потери холостого хода (+15%)</w:t>
            </w:r>
          </w:p>
        </w:tc>
        <w:tc>
          <w:tcPr>
            <w:tcW w:w="2324" w:type="dxa"/>
            <w:gridSpan w:val="3"/>
            <w:tcBorders>
              <w:right w:val="single" w:sz="4" w:space="0" w:color="auto"/>
            </w:tcBorders>
            <w:vAlign w:val="center"/>
          </w:tcPr>
          <w:p w:rsidR="00C73D0D" w:rsidRPr="00D5405A" w:rsidRDefault="00C73D0D" w:rsidP="0097022F">
            <w:pPr>
              <w:jc w:val="center"/>
            </w:pPr>
            <w:r w:rsidRPr="00D5405A">
              <w:t>570 Вт</w:t>
            </w:r>
          </w:p>
        </w:tc>
        <w:tc>
          <w:tcPr>
            <w:tcW w:w="2834" w:type="dxa"/>
            <w:gridSpan w:val="3"/>
            <w:tcBorders>
              <w:left w:val="single" w:sz="4" w:space="0" w:color="auto"/>
              <w:right w:val="single" w:sz="4" w:space="0" w:color="auto"/>
            </w:tcBorders>
            <w:vAlign w:val="center"/>
          </w:tcPr>
          <w:p w:rsidR="00C73D0D" w:rsidRPr="00D5405A" w:rsidRDefault="00C73D0D" w:rsidP="0097022F">
            <w:pPr>
              <w:jc w:val="center"/>
            </w:pPr>
            <w:r w:rsidRPr="00D5405A">
              <w:t>830 Вт</w:t>
            </w:r>
          </w:p>
        </w:tc>
        <w:tc>
          <w:tcPr>
            <w:tcW w:w="2846" w:type="dxa"/>
            <w:gridSpan w:val="3"/>
            <w:tcBorders>
              <w:left w:val="single" w:sz="4" w:space="0" w:color="auto"/>
            </w:tcBorders>
            <w:vAlign w:val="center"/>
          </w:tcPr>
          <w:p w:rsidR="00C73D0D" w:rsidRPr="00D5405A" w:rsidRDefault="00C73D0D" w:rsidP="0097022F">
            <w:pPr>
              <w:jc w:val="center"/>
            </w:pPr>
            <w:r w:rsidRPr="00D5405A">
              <w:t>1060 Вт</w:t>
            </w:r>
          </w:p>
        </w:tc>
      </w:tr>
      <w:tr w:rsidR="00C73D0D" w:rsidRPr="00223521">
        <w:tc>
          <w:tcPr>
            <w:tcW w:w="2355" w:type="dxa"/>
            <w:tcBorders>
              <w:bottom w:val="single" w:sz="4" w:space="0" w:color="auto"/>
            </w:tcBorders>
            <w:vAlign w:val="center"/>
          </w:tcPr>
          <w:p w:rsidR="00C73D0D" w:rsidRPr="00D5405A" w:rsidRDefault="00C73D0D" w:rsidP="0097022F">
            <w:pPr>
              <w:snapToGrid w:val="0"/>
              <w:rPr>
                <w:sz w:val="19"/>
                <w:szCs w:val="19"/>
              </w:rPr>
            </w:pPr>
            <w:r w:rsidRPr="00D5405A">
              <w:rPr>
                <w:sz w:val="19"/>
                <w:szCs w:val="19"/>
              </w:rPr>
              <w:t>Потери короткого замыкания  (+10%)</w:t>
            </w:r>
          </w:p>
        </w:tc>
        <w:tc>
          <w:tcPr>
            <w:tcW w:w="2324" w:type="dxa"/>
            <w:gridSpan w:val="3"/>
            <w:tcBorders>
              <w:right w:val="single" w:sz="4" w:space="0" w:color="auto"/>
            </w:tcBorders>
            <w:vAlign w:val="center"/>
          </w:tcPr>
          <w:p w:rsidR="00C73D0D" w:rsidRPr="00D5405A" w:rsidRDefault="00C73D0D" w:rsidP="0097022F">
            <w:pPr>
              <w:jc w:val="center"/>
            </w:pPr>
            <w:r w:rsidRPr="00D5405A">
              <w:t>3700 Вт</w:t>
            </w:r>
          </w:p>
        </w:tc>
        <w:tc>
          <w:tcPr>
            <w:tcW w:w="2834" w:type="dxa"/>
            <w:gridSpan w:val="3"/>
            <w:tcBorders>
              <w:left w:val="single" w:sz="4" w:space="0" w:color="auto"/>
              <w:right w:val="single" w:sz="4" w:space="0" w:color="auto"/>
            </w:tcBorders>
            <w:vAlign w:val="center"/>
          </w:tcPr>
          <w:p w:rsidR="00C73D0D" w:rsidRPr="00D5405A" w:rsidRDefault="00C73D0D" w:rsidP="0097022F">
            <w:pPr>
              <w:jc w:val="center"/>
            </w:pPr>
            <w:r w:rsidRPr="00D5405A">
              <w:t>5400 Вт</w:t>
            </w:r>
          </w:p>
        </w:tc>
        <w:tc>
          <w:tcPr>
            <w:tcW w:w="2846" w:type="dxa"/>
            <w:gridSpan w:val="3"/>
            <w:tcBorders>
              <w:left w:val="single" w:sz="4" w:space="0" w:color="auto"/>
            </w:tcBorders>
            <w:vAlign w:val="center"/>
          </w:tcPr>
          <w:p w:rsidR="00C73D0D" w:rsidRPr="00D5405A" w:rsidRDefault="00C73D0D" w:rsidP="0097022F">
            <w:pPr>
              <w:jc w:val="center"/>
            </w:pPr>
            <w:r w:rsidRPr="00D5405A">
              <w:t>7450 Вт</w:t>
            </w:r>
          </w:p>
        </w:tc>
      </w:tr>
      <w:tr w:rsidR="00C73D0D" w:rsidRPr="00223521">
        <w:tc>
          <w:tcPr>
            <w:tcW w:w="2355" w:type="dxa"/>
            <w:tcBorders>
              <w:bottom w:val="single" w:sz="4" w:space="0" w:color="auto"/>
            </w:tcBorders>
            <w:vAlign w:val="center"/>
          </w:tcPr>
          <w:p w:rsidR="00C73D0D" w:rsidRPr="00D5405A" w:rsidRDefault="00C73D0D" w:rsidP="0097022F">
            <w:pPr>
              <w:snapToGrid w:val="0"/>
              <w:rPr>
                <w:sz w:val="19"/>
                <w:szCs w:val="19"/>
              </w:rPr>
            </w:pPr>
            <w:r w:rsidRPr="00D5405A">
              <w:rPr>
                <w:sz w:val="19"/>
                <w:szCs w:val="19"/>
              </w:rPr>
              <w:t>Схема и группа соединения обмоток</w:t>
            </w:r>
          </w:p>
        </w:tc>
        <w:tc>
          <w:tcPr>
            <w:tcW w:w="2324" w:type="dxa"/>
            <w:gridSpan w:val="3"/>
            <w:tcBorders>
              <w:right w:val="single" w:sz="4" w:space="0" w:color="auto"/>
            </w:tcBorders>
            <w:vAlign w:val="center"/>
          </w:tcPr>
          <w:p w:rsidR="00C73D0D" w:rsidRPr="00D5405A" w:rsidRDefault="00C73D0D" w:rsidP="0097022F">
            <w:pPr>
              <w:jc w:val="center"/>
            </w:pPr>
            <w:r w:rsidRPr="00D5405A">
              <w:t>У/Ун - 0</w:t>
            </w:r>
          </w:p>
        </w:tc>
        <w:tc>
          <w:tcPr>
            <w:tcW w:w="2834" w:type="dxa"/>
            <w:gridSpan w:val="3"/>
            <w:tcBorders>
              <w:left w:val="single" w:sz="4" w:space="0" w:color="auto"/>
              <w:right w:val="single" w:sz="4" w:space="0" w:color="auto"/>
            </w:tcBorders>
            <w:vAlign w:val="center"/>
          </w:tcPr>
          <w:p w:rsidR="00C73D0D" w:rsidRPr="00D5405A" w:rsidRDefault="00C73D0D" w:rsidP="0097022F">
            <w:pPr>
              <w:jc w:val="center"/>
            </w:pPr>
            <w:r w:rsidRPr="00D5405A">
              <w:t>У/Ун - 0</w:t>
            </w:r>
          </w:p>
        </w:tc>
        <w:tc>
          <w:tcPr>
            <w:tcW w:w="2846" w:type="dxa"/>
            <w:gridSpan w:val="3"/>
            <w:tcBorders>
              <w:left w:val="single" w:sz="4" w:space="0" w:color="auto"/>
            </w:tcBorders>
            <w:vAlign w:val="center"/>
          </w:tcPr>
          <w:p w:rsidR="00C73D0D" w:rsidRPr="00D5405A" w:rsidRDefault="00C73D0D" w:rsidP="0097022F">
            <w:pPr>
              <w:jc w:val="center"/>
            </w:pPr>
            <w:r w:rsidRPr="00D5405A">
              <w:t>У/Ун - 0</w:t>
            </w:r>
          </w:p>
        </w:tc>
      </w:tr>
      <w:tr w:rsidR="00C73D0D" w:rsidRPr="00223521">
        <w:tc>
          <w:tcPr>
            <w:tcW w:w="2355" w:type="dxa"/>
            <w:tcBorders>
              <w:bottom w:val="single" w:sz="4" w:space="0" w:color="auto"/>
            </w:tcBorders>
            <w:vAlign w:val="center"/>
          </w:tcPr>
          <w:p w:rsidR="00C73D0D" w:rsidRPr="00D5405A" w:rsidRDefault="00C73D0D" w:rsidP="0097022F">
            <w:pPr>
              <w:snapToGrid w:val="0"/>
              <w:rPr>
                <w:sz w:val="19"/>
                <w:szCs w:val="19"/>
              </w:rPr>
            </w:pPr>
            <w:r w:rsidRPr="00D5405A">
              <w:rPr>
                <w:sz w:val="19"/>
                <w:szCs w:val="19"/>
              </w:rPr>
              <w:t>Климатическое  исполнение и категория размещения</w:t>
            </w:r>
          </w:p>
        </w:tc>
        <w:tc>
          <w:tcPr>
            <w:tcW w:w="2324" w:type="dxa"/>
            <w:gridSpan w:val="3"/>
            <w:tcBorders>
              <w:right w:val="single" w:sz="4" w:space="0" w:color="auto"/>
            </w:tcBorders>
            <w:vAlign w:val="center"/>
          </w:tcPr>
          <w:p w:rsidR="00C73D0D" w:rsidRPr="00D5405A" w:rsidRDefault="00C73D0D" w:rsidP="0097022F">
            <w:pPr>
              <w:jc w:val="center"/>
            </w:pPr>
            <w:r w:rsidRPr="00D5405A">
              <w:t>У1</w:t>
            </w:r>
          </w:p>
        </w:tc>
        <w:tc>
          <w:tcPr>
            <w:tcW w:w="2834" w:type="dxa"/>
            <w:gridSpan w:val="3"/>
            <w:tcBorders>
              <w:left w:val="single" w:sz="4" w:space="0" w:color="auto"/>
              <w:right w:val="single" w:sz="4" w:space="0" w:color="auto"/>
            </w:tcBorders>
            <w:vAlign w:val="center"/>
          </w:tcPr>
          <w:p w:rsidR="00C73D0D" w:rsidRPr="00D5405A" w:rsidRDefault="00C73D0D" w:rsidP="0097022F">
            <w:pPr>
              <w:jc w:val="center"/>
            </w:pPr>
            <w:r w:rsidRPr="00D5405A">
              <w:t>У1</w:t>
            </w:r>
          </w:p>
        </w:tc>
        <w:tc>
          <w:tcPr>
            <w:tcW w:w="2846" w:type="dxa"/>
            <w:gridSpan w:val="3"/>
            <w:tcBorders>
              <w:left w:val="single" w:sz="4" w:space="0" w:color="auto"/>
            </w:tcBorders>
            <w:vAlign w:val="center"/>
          </w:tcPr>
          <w:p w:rsidR="00C73D0D" w:rsidRPr="00D5405A" w:rsidRDefault="00C73D0D" w:rsidP="0097022F">
            <w:pPr>
              <w:jc w:val="center"/>
            </w:pPr>
            <w:r w:rsidRPr="00D5405A">
              <w:t>У1</w:t>
            </w:r>
          </w:p>
        </w:tc>
      </w:tr>
      <w:tr w:rsidR="00C73D0D" w:rsidRPr="00223521">
        <w:trPr>
          <w:trHeight w:val="400"/>
        </w:trPr>
        <w:tc>
          <w:tcPr>
            <w:tcW w:w="2355" w:type="dxa"/>
            <w:tcBorders>
              <w:bottom w:val="single" w:sz="4" w:space="0" w:color="auto"/>
            </w:tcBorders>
            <w:vAlign w:val="center"/>
          </w:tcPr>
          <w:p w:rsidR="00C73D0D" w:rsidRPr="00D5405A" w:rsidRDefault="00C73D0D" w:rsidP="0097022F">
            <w:pPr>
              <w:snapToGrid w:val="0"/>
              <w:rPr>
                <w:sz w:val="19"/>
                <w:szCs w:val="19"/>
              </w:rPr>
            </w:pPr>
            <w:r w:rsidRPr="00D5405A">
              <w:rPr>
                <w:sz w:val="19"/>
                <w:szCs w:val="19"/>
              </w:rPr>
              <w:t>Габаритные размеры:</w:t>
            </w:r>
          </w:p>
          <w:p w:rsidR="00C73D0D" w:rsidRPr="00D5405A" w:rsidRDefault="00C73D0D" w:rsidP="0097022F">
            <w:pPr>
              <w:snapToGrid w:val="0"/>
              <w:rPr>
                <w:sz w:val="19"/>
                <w:szCs w:val="19"/>
                <w:lang w:val="en-US"/>
              </w:rPr>
            </w:pPr>
            <w:r w:rsidRPr="00D5405A">
              <w:rPr>
                <w:sz w:val="19"/>
                <w:szCs w:val="19"/>
              </w:rPr>
              <w:t xml:space="preserve">Длина      </w:t>
            </w:r>
            <w:r w:rsidRPr="00D5405A">
              <w:rPr>
                <w:sz w:val="19"/>
                <w:szCs w:val="19"/>
                <w:lang w:val="en-US"/>
              </w:rPr>
              <w:t>L</w:t>
            </w:r>
          </w:p>
        </w:tc>
        <w:tc>
          <w:tcPr>
            <w:tcW w:w="2324" w:type="dxa"/>
            <w:gridSpan w:val="3"/>
            <w:tcBorders>
              <w:bottom w:val="single" w:sz="4" w:space="0" w:color="auto"/>
              <w:right w:val="single" w:sz="4" w:space="0" w:color="auto"/>
            </w:tcBorders>
            <w:vAlign w:val="center"/>
          </w:tcPr>
          <w:p w:rsidR="00C73D0D" w:rsidRPr="00D5405A" w:rsidRDefault="00C73D0D" w:rsidP="0097022F">
            <w:pPr>
              <w:jc w:val="center"/>
            </w:pPr>
            <w:r w:rsidRPr="00D5405A">
              <w:t>1140 мм</w:t>
            </w:r>
          </w:p>
        </w:tc>
        <w:tc>
          <w:tcPr>
            <w:tcW w:w="2834" w:type="dxa"/>
            <w:gridSpan w:val="3"/>
            <w:tcBorders>
              <w:left w:val="single" w:sz="4" w:space="0" w:color="auto"/>
              <w:bottom w:val="single" w:sz="4" w:space="0" w:color="auto"/>
              <w:right w:val="single" w:sz="4" w:space="0" w:color="auto"/>
            </w:tcBorders>
            <w:vAlign w:val="center"/>
          </w:tcPr>
          <w:p w:rsidR="00C73D0D" w:rsidRPr="00D5405A" w:rsidRDefault="00C73D0D" w:rsidP="0097022F">
            <w:pPr>
              <w:jc w:val="center"/>
            </w:pPr>
            <w:r w:rsidRPr="00D5405A">
              <w:t>1350 мм</w:t>
            </w:r>
          </w:p>
        </w:tc>
        <w:tc>
          <w:tcPr>
            <w:tcW w:w="2846" w:type="dxa"/>
            <w:gridSpan w:val="3"/>
            <w:tcBorders>
              <w:left w:val="single" w:sz="4" w:space="0" w:color="auto"/>
              <w:bottom w:val="single" w:sz="4" w:space="0" w:color="auto"/>
            </w:tcBorders>
            <w:vAlign w:val="center"/>
          </w:tcPr>
          <w:p w:rsidR="00C73D0D" w:rsidRPr="00D5405A" w:rsidRDefault="00C73D0D" w:rsidP="0097022F">
            <w:pPr>
              <w:jc w:val="center"/>
            </w:pPr>
            <w:r w:rsidRPr="00D5405A">
              <w:t>1545 мм</w:t>
            </w:r>
          </w:p>
        </w:tc>
      </w:tr>
      <w:tr w:rsidR="00C73D0D" w:rsidRPr="00223521">
        <w:trPr>
          <w:trHeight w:val="46"/>
        </w:trPr>
        <w:tc>
          <w:tcPr>
            <w:tcW w:w="2355" w:type="dxa"/>
            <w:tcBorders>
              <w:top w:val="single" w:sz="4" w:space="0" w:color="auto"/>
              <w:bottom w:val="single" w:sz="4" w:space="0" w:color="auto"/>
            </w:tcBorders>
            <w:vAlign w:val="center"/>
          </w:tcPr>
          <w:p w:rsidR="00C73D0D" w:rsidRPr="00D5405A" w:rsidRDefault="00C73D0D" w:rsidP="0097022F">
            <w:pPr>
              <w:snapToGrid w:val="0"/>
              <w:rPr>
                <w:sz w:val="19"/>
                <w:szCs w:val="19"/>
              </w:rPr>
            </w:pPr>
            <w:r w:rsidRPr="00D5405A">
              <w:rPr>
                <w:sz w:val="19"/>
                <w:szCs w:val="19"/>
              </w:rPr>
              <w:t xml:space="preserve">Ширина   </w:t>
            </w:r>
            <w:r w:rsidRPr="00D5405A">
              <w:rPr>
                <w:sz w:val="19"/>
                <w:szCs w:val="19"/>
                <w:lang w:val="en-US"/>
              </w:rPr>
              <w:t>B</w:t>
            </w:r>
          </w:p>
        </w:tc>
        <w:tc>
          <w:tcPr>
            <w:tcW w:w="2324" w:type="dxa"/>
            <w:gridSpan w:val="3"/>
            <w:tcBorders>
              <w:top w:val="single" w:sz="4" w:space="0" w:color="auto"/>
              <w:bottom w:val="single" w:sz="4" w:space="0" w:color="auto"/>
              <w:right w:val="single" w:sz="4" w:space="0" w:color="auto"/>
            </w:tcBorders>
            <w:vAlign w:val="center"/>
          </w:tcPr>
          <w:p w:rsidR="00C73D0D" w:rsidRPr="00D5405A" w:rsidRDefault="00C73D0D" w:rsidP="0097022F">
            <w:pPr>
              <w:jc w:val="center"/>
            </w:pPr>
            <w:r w:rsidRPr="00D5405A">
              <w:t>820 мм</w:t>
            </w:r>
          </w:p>
        </w:tc>
        <w:tc>
          <w:tcPr>
            <w:tcW w:w="2834" w:type="dxa"/>
            <w:gridSpan w:val="3"/>
            <w:tcBorders>
              <w:top w:val="single" w:sz="4" w:space="0" w:color="auto"/>
              <w:left w:val="single" w:sz="4" w:space="0" w:color="auto"/>
              <w:bottom w:val="single" w:sz="4" w:space="0" w:color="auto"/>
              <w:right w:val="single" w:sz="4" w:space="0" w:color="auto"/>
            </w:tcBorders>
            <w:vAlign w:val="center"/>
          </w:tcPr>
          <w:p w:rsidR="00C73D0D" w:rsidRPr="00D5405A" w:rsidRDefault="00C73D0D" w:rsidP="0097022F">
            <w:pPr>
              <w:jc w:val="center"/>
            </w:pPr>
            <w:r w:rsidRPr="00D5405A">
              <w:t>855 мм</w:t>
            </w:r>
          </w:p>
        </w:tc>
        <w:tc>
          <w:tcPr>
            <w:tcW w:w="2846" w:type="dxa"/>
            <w:gridSpan w:val="3"/>
            <w:tcBorders>
              <w:top w:val="single" w:sz="4" w:space="0" w:color="auto"/>
              <w:left w:val="single" w:sz="4" w:space="0" w:color="auto"/>
              <w:bottom w:val="single" w:sz="4" w:space="0" w:color="auto"/>
            </w:tcBorders>
            <w:vAlign w:val="center"/>
          </w:tcPr>
          <w:p w:rsidR="00C73D0D" w:rsidRPr="00D5405A" w:rsidRDefault="00C73D0D" w:rsidP="0097022F">
            <w:pPr>
              <w:jc w:val="center"/>
            </w:pPr>
            <w:r w:rsidRPr="00D5405A">
              <w:t>1000 мм</w:t>
            </w:r>
          </w:p>
        </w:tc>
      </w:tr>
      <w:tr w:rsidR="00C73D0D" w:rsidRPr="00223521">
        <w:trPr>
          <w:trHeight w:val="170"/>
        </w:trPr>
        <w:tc>
          <w:tcPr>
            <w:tcW w:w="2355" w:type="dxa"/>
            <w:tcBorders>
              <w:top w:val="single" w:sz="4" w:space="0" w:color="auto"/>
              <w:bottom w:val="single" w:sz="4" w:space="0" w:color="auto"/>
            </w:tcBorders>
            <w:vAlign w:val="center"/>
          </w:tcPr>
          <w:p w:rsidR="00C73D0D" w:rsidRPr="00D5405A" w:rsidRDefault="00C73D0D" w:rsidP="0097022F">
            <w:pPr>
              <w:snapToGrid w:val="0"/>
              <w:rPr>
                <w:sz w:val="19"/>
                <w:szCs w:val="19"/>
              </w:rPr>
            </w:pPr>
            <w:r w:rsidRPr="00D5405A">
              <w:rPr>
                <w:sz w:val="19"/>
                <w:szCs w:val="19"/>
              </w:rPr>
              <w:t xml:space="preserve">Высота     </w:t>
            </w:r>
            <w:r w:rsidRPr="00D5405A">
              <w:rPr>
                <w:sz w:val="19"/>
                <w:szCs w:val="19"/>
                <w:lang w:val="en-US"/>
              </w:rPr>
              <w:t>H</w:t>
            </w:r>
          </w:p>
        </w:tc>
        <w:tc>
          <w:tcPr>
            <w:tcW w:w="2324" w:type="dxa"/>
            <w:gridSpan w:val="3"/>
            <w:tcBorders>
              <w:top w:val="single" w:sz="4" w:space="0" w:color="auto"/>
              <w:right w:val="single" w:sz="4" w:space="0" w:color="auto"/>
            </w:tcBorders>
            <w:vAlign w:val="center"/>
          </w:tcPr>
          <w:p w:rsidR="00C73D0D" w:rsidRPr="00D5405A" w:rsidRDefault="00C73D0D" w:rsidP="0097022F">
            <w:pPr>
              <w:jc w:val="center"/>
            </w:pPr>
            <w:r w:rsidRPr="00D5405A">
              <w:t>1270 мм</w:t>
            </w:r>
          </w:p>
        </w:tc>
        <w:tc>
          <w:tcPr>
            <w:tcW w:w="2834" w:type="dxa"/>
            <w:gridSpan w:val="3"/>
            <w:tcBorders>
              <w:top w:val="single" w:sz="4" w:space="0" w:color="auto"/>
              <w:left w:val="single" w:sz="4" w:space="0" w:color="auto"/>
              <w:right w:val="single" w:sz="4" w:space="0" w:color="auto"/>
            </w:tcBorders>
            <w:vAlign w:val="center"/>
          </w:tcPr>
          <w:p w:rsidR="00C73D0D" w:rsidRPr="00D5405A" w:rsidRDefault="00C73D0D" w:rsidP="0097022F">
            <w:pPr>
              <w:jc w:val="center"/>
            </w:pPr>
            <w:r w:rsidRPr="00D5405A">
              <w:t>1415 мм</w:t>
            </w:r>
          </w:p>
        </w:tc>
        <w:tc>
          <w:tcPr>
            <w:tcW w:w="2846" w:type="dxa"/>
            <w:gridSpan w:val="3"/>
            <w:tcBorders>
              <w:top w:val="single" w:sz="4" w:space="0" w:color="auto"/>
              <w:left w:val="single" w:sz="4" w:space="0" w:color="auto"/>
            </w:tcBorders>
            <w:vAlign w:val="center"/>
          </w:tcPr>
          <w:p w:rsidR="00C73D0D" w:rsidRPr="00D5405A" w:rsidRDefault="00C73D0D" w:rsidP="0097022F">
            <w:pPr>
              <w:jc w:val="center"/>
            </w:pPr>
            <w:r w:rsidRPr="00D5405A">
              <w:t>1540 мм</w:t>
            </w:r>
          </w:p>
        </w:tc>
      </w:tr>
      <w:tr w:rsidR="00C73D0D" w:rsidRPr="00223521">
        <w:tc>
          <w:tcPr>
            <w:tcW w:w="2355" w:type="dxa"/>
            <w:tcBorders>
              <w:bottom w:val="single" w:sz="4" w:space="0" w:color="auto"/>
            </w:tcBorders>
            <w:vAlign w:val="center"/>
          </w:tcPr>
          <w:p w:rsidR="00C73D0D" w:rsidRPr="00D5405A" w:rsidRDefault="00C73D0D" w:rsidP="0097022F">
            <w:pPr>
              <w:snapToGrid w:val="0"/>
              <w:rPr>
                <w:sz w:val="19"/>
                <w:szCs w:val="19"/>
              </w:rPr>
            </w:pPr>
            <w:r w:rsidRPr="00D5405A">
              <w:rPr>
                <w:sz w:val="19"/>
                <w:szCs w:val="19"/>
              </w:rPr>
              <w:t xml:space="preserve"> Масса  (+10%)</w:t>
            </w:r>
          </w:p>
        </w:tc>
        <w:tc>
          <w:tcPr>
            <w:tcW w:w="2324" w:type="dxa"/>
            <w:gridSpan w:val="3"/>
            <w:tcBorders>
              <w:right w:val="single" w:sz="4" w:space="0" w:color="auto"/>
            </w:tcBorders>
            <w:vAlign w:val="center"/>
          </w:tcPr>
          <w:p w:rsidR="00C73D0D" w:rsidRPr="00D5405A" w:rsidRDefault="00C73D0D" w:rsidP="0097022F">
            <w:pPr>
              <w:jc w:val="center"/>
            </w:pPr>
            <w:r w:rsidRPr="00D5405A">
              <w:t>920 кг</w:t>
            </w:r>
          </w:p>
        </w:tc>
        <w:tc>
          <w:tcPr>
            <w:tcW w:w="2834" w:type="dxa"/>
            <w:gridSpan w:val="3"/>
            <w:tcBorders>
              <w:left w:val="single" w:sz="4" w:space="0" w:color="auto"/>
              <w:right w:val="single" w:sz="4" w:space="0" w:color="auto"/>
            </w:tcBorders>
            <w:vAlign w:val="center"/>
          </w:tcPr>
          <w:p w:rsidR="00C73D0D" w:rsidRPr="00D5405A" w:rsidRDefault="00C73D0D" w:rsidP="0097022F">
            <w:pPr>
              <w:jc w:val="center"/>
            </w:pPr>
            <w:r w:rsidRPr="00D5405A">
              <w:t>1255 кг</w:t>
            </w:r>
          </w:p>
        </w:tc>
        <w:tc>
          <w:tcPr>
            <w:tcW w:w="2846" w:type="dxa"/>
            <w:gridSpan w:val="3"/>
            <w:tcBorders>
              <w:left w:val="single" w:sz="4" w:space="0" w:color="auto"/>
            </w:tcBorders>
            <w:vAlign w:val="center"/>
          </w:tcPr>
          <w:p w:rsidR="00C73D0D" w:rsidRPr="00D5405A" w:rsidRDefault="00C73D0D" w:rsidP="0097022F">
            <w:pPr>
              <w:jc w:val="center"/>
            </w:pPr>
            <w:r w:rsidRPr="00D5405A">
              <w:t>1860 кг</w:t>
            </w:r>
          </w:p>
        </w:tc>
      </w:tr>
      <w:tr w:rsidR="00C73D0D" w:rsidRPr="000C0A8C">
        <w:tc>
          <w:tcPr>
            <w:tcW w:w="2355" w:type="dxa"/>
            <w:tcBorders>
              <w:bottom w:val="single" w:sz="4" w:space="0" w:color="auto"/>
            </w:tcBorders>
            <w:vAlign w:val="center"/>
          </w:tcPr>
          <w:p w:rsidR="00C73D0D" w:rsidRPr="00D5405A" w:rsidRDefault="00C73D0D" w:rsidP="0097022F">
            <w:pPr>
              <w:snapToGrid w:val="0"/>
              <w:rPr>
                <w:sz w:val="19"/>
                <w:szCs w:val="19"/>
              </w:rPr>
            </w:pPr>
            <w:r w:rsidRPr="00D5405A">
              <w:rPr>
                <w:sz w:val="19"/>
                <w:szCs w:val="19"/>
              </w:rPr>
              <w:t xml:space="preserve">Гарантийный срок эксплуатации </w:t>
            </w:r>
          </w:p>
        </w:tc>
        <w:tc>
          <w:tcPr>
            <w:tcW w:w="8004" w:type="dxa"/>
            <w:gridSpan w:val="9"/>
            <w:vAlign w:val="center"/>
          </w:tcPr>
          <w:p w:rsidR="00C73D0D" w:rsidRPr="00D5405A" w:rsidRDefault="00C73D0D" w:rsidP="0097022F">
            <w:pPr>
              <w:jc w:val="center"/>
            </w:pPr>
            <w:r w:rsidRPr="00D5405A">
              <w:t>не менее 5 лет</w:t>
            </w:r>
          </w:p>
        </w:tc>
      </w:tr>
      <w:tr w:rsidR="00C73D0D" w:rsidRPr="000C0A8C">
        <w:tc>
          <w:tcPr>
            <w:tcW w:w="2355" w:type="dxa"/>
            <w:tcBorders>
              <w:bottom w:val="single" w:sz="4" w:space="0" w:color="auto"/>
            </w:tcBorders>
            <w:vAlign w:val="center"/>
          </w:tcPr>
          <w:p w:rsidR="00C73D0D" w:rsidRPr="00D5405A" w:rsidRDefault="00C73D0D" w:rsidP="0097022F">
            <w:pPr>
              <w:snapToGrid w:val="0"/>
              <w:rPr>
                <w:sz w:val="19"/>
                <w:szCs w:val="19"/>
              </w:rPr>
            </w:pPr>
            <w:r w:rsidRPr="00D5405A">
              <w:rPr>
                <w:sz w:val="19"/>
                <w:szCs w:val="19"/>
              </w:rPr>
              <w:t>Срок службы трансформаторов</w:t>
            </w:r>
          </w:p>
        </w:tc>
        <w:tc>
          <w:tcPr>
            <w:tcW w:w="8004" w:type="dxa"/>
            <w:gridSpan w:val="9"/>
            <w:vAlign w:val="center"/>
          </w:tcPr>
          <w:p w:rsidR="00C73D0D" w:rsidRPr="00D5405A" w:rsidRDefault="00C73D0D" w:rsidP="0097022F">
            <w:pPr>
              <w:jc w:val="center"/>
            </w:pPr>
            <w:r w:rsidRPr="00D5405A">
              <w:t>не менее 25 лет</w:t>
            </w:r>
          </w:p>
        </w:tc>
      </w:tr>
      <w:tr w:rsidR="00C73D0D" w:rsidRPr="000C0A8C">
        <w:trPr>
          <w:trHeight w:val="2982"/>
        </w:trPr>
        <w:tc>
          <w:tcPr>
            <w:tcW w:w="2355" w:type="dxa"/>
            <w:tcBorders>
              <w:bottom w:val="single" w:sz="4" w:space="0" w:color="auto"/>
            </w:tcBorders>
            <w:vAlign w:val="center"/>
          </w:tcPr>
          <w:p w:rsidR="00C73D0D" w:rsidRPr="00D5405A" w:rsidRDefault="00C73D0D" w:rsidP="0097022F">
            <w:pPr>
              <w:snapToGrid w:val="0"/>
              <w:rPr>
                <w:sz w:val="19"/>
                <w:szCs w:val="19"/>
              </w:rPr>
            </w:pPr>
            <w:r w:rsidRPr="00D5405A">
              <w:rPr>
                <w:sz w:val="19"/>
                <w:szCs w:val="19"/>
              </w:rPr>
              <w:t>Обязательные требования</w:t>
            </w:r>
          </w:p>
        </w:tc>
        <w:tc>
          <w:tcPr>
            <w:tcW w:w="8004" w:type="dxa"/>
            <w:gridSpan w:val="9"/>
            <w:vAlign w:val="center"/>
          </w:tcPr>
          <w:p w:rsidR="00C73D0D" w:rsidRPr="00D5405A" w:rsidRDefault="00C73D0D" w:rsidP="00C67AFD">
            <w:pPr>
              <w:tabs>
                <w:tab w:val="left" w:pos="1560"/>
              </w:tabs>
              <w:jc w:val="both"/>
              <w:rPr>
                <w:sz w:val="18"/>
                <w:szCs w:val="18"/>
              </w:rPr>
            </w:pPr>
            <w:r w:rsidRPr="00D5405A">
              <w:rPr>
                <w:sz w:val="18"/>
                <w:szCs w:val="18"/>
              </w:rPr>
              <w:t>Нулевой и фазные вводы НН должны иметь одинаковое сечение.</w:t>
            </w:r>
          </w:p>
          <w:p w:rsidR="00C73D0D" w:rsidRPr="00D5405A" w:rsidRDefault="00C73D0D" w:rsidP="00C67AFD">
            <w:pPr>
              <w:tabs>
                <w:tab w:val="left" w:pos="1560"/>
              </w:tabs>
              <w:jc w:val="both"/>
              <w:rPr>
                <w:sz w:val="18"/>
                <w:szCs w:val="18"/>
              </w:rPr>
            </w:pPr>
            <w:r w:rsidRPr="00D5405A">
              <w:rPr>
                <w:sz w:val="18"/>
                <w:szCs w:val="18"/>
              </w:rPr>
              <w:t xml:space="preserve">Вводы НН трансформаторов мощностью 630 кВ·А  должны быть укомплектованы  контактными зажимами (входит в стоимость продукции). </w:t>
            </w:r>
          </w:p>
          <w:p w:rsidR="00C73D0D" w:rsidRPr="00D5405A" w:rsidRDefault="00C73D0D" w:rsidP="00C67AFD">
            <w:pPr>
              <w:jc w:val="both"/>
              <w:rPr>
                <w:sz w:val="18"/>
                <w:szCs w:val="18"/>
              </w:rPr>
            </w:pPr>
            <w:r w:rsidRPr="00D5405A">
              <w:rPr>
                <w:sz w:val="18"/>
                <w:szCs w:val="18"/>
              </w:rPr>
              <w:t>Для измерения температуры верхних слоев масла трансформаторы мощностью 630 кВ·А напряжением 6 кВ должны комплектоваться манометрическим электроконтактным термометром, остальные трансформаторы  -  жидкостным термометром с элементами  крепежа на крышке бака (входит в стоимость продукции).</w:t>
            </w:r>
          </w:p>
          <w:p w:rsidR="00C73D0D" w:rsidRPr="00D5405A" w:rsidRDefault="00C73D0D" w:rsidP="00C67AFD">
            <w:pPr>
              <w:jc w:val="both"/>
              <w:rPr>
                <w:sz w:val="18"/>
                <w:szCs w:val="18"/>
              </w:rPr>
            </w:pPr>
            <w:r w:rsidRPr="00D5405A">
              <w:rPr>
                <w:sz w:val="18"/>
                <w:szCs w:val="18"/>
              </w:rPr>
              <w:t>Трансформаторы должны  быть заполнены при глубоком вакууме трансформаторным маслом с пробивным напряжением не менее 40 кВ.</w:t>
            </w:r>
          </w:p>
          <w:p w:rsidR="00C73D0D" w:rsidRDefault="00C73D0D" w:rsidP="00C67AFD">
            <w:pPr>
              <w:jc w:val="both"/>
              <w:rPr>
                <w:sz w:val="18"/>
                <w:szCs w:val="18"/>
              </w:rPr>
            </w:pPr>
            <w:r w:rsidRPr="00D5405A">
              <w:rPr>
                <w:sz w:val="18"/>
                <w:szCs w:val="18"/>
              </w:rPr>
              <w:t>Трансформаторы должны быть снабжены транспортными роликами (по 4 шт), (должны входить в стоимость продукции).</w:t>
            </w:r>
          </w:p>
          <w:p w:rsidR="00C73D0D" w:rsidRPr="00D5405A" w:rsidRDefault="00C73D0D" w:rsidP="002D3D68">
            <w:pPr>
              <w:rPr>
                <w:sz w:val="18"/>
                <w:szCs w:val="18"/>
              </w:rPr>
            </w:pPr>
            <w:r w:rsidRPr="002D3D68">
              <w:rPr>
                <w:sz w:val="18"/>
                <w:szCs w:val="18"/>
              </w:rPr>
              <w:t>Серьги для подъёма трансформаторов мощностью 400 и 630 кВА должны быть приварены к баку.</w:t>
            </w:r>
          </w:p>
          <w:p w:rsidR="00C73D0D" w:rsidRPr="00D5405A" w:rsidRDefault="00C73D0D" w:rsidP="00D5405A">
            <w:pPr>
              <w:jc w:val="both"/>
            </w:pPr>
            <w:r w:rsidRPr="00D5405A">
              <w:rPr>
                <w:sz w:val="18"/>
                <w:szCs w:val="18"/>
              </w:rPr>
              <w:t>Продукция должна сопровождаться сертификатами, руководством по эксплуатации, паспортом и предоставляться в упаковке гарантирующей ее сохранность в соответствии с требованиями технической документации</w:t>
            </w:r>
          </w:p>
        </w:tc>
      </w:tr>
      <w:tr w:rsidR="00C73D0D" w:rsidRPr="000C0A8C">
        <w:trPr>
          <w:trHeight w:val="275"/>
        </w:trPr>
        <w:tc>
          <w:tcPr>
            <w:tcW w:w="2355" w:type="dxa"/>
            <w:tcBorders>
              <w:bottom w:val="single" w:sz="4" w:space="0" w:color="auto"/>
            </w:tcBorders>
            <w:vAlign w:val="center"/>
          </w:tcPr>
          <w:p w:rsidR="00C73D0D" w:rsidRPr="00D5405A" w:rsidRDefault="00C73D0D" w:rsidP="0097022F">
            <w:pPr>
              <w:snapToGrid w:val="0"/>
              <w:rPr>
                <w:sz w:val="19"/>
                <w:szCs w:val="19"/>
              </w:rPr>
            </w:pPr>
            <w:r w:rsidRPr="00D5405A">
              <w:rPr>
                <w:sz w:val="19"/>
                <w:szCs w:val="19"/>
              </w:rPr>
              <w:t>Количество</w:t>
            </w:r>
          </w:p>
        </w:tc>
        <w:tc>
          <w:tcPr>
            <w:tcW w:w="1048" w:type="dxa"/>
            <w:tcBorders>
              <w:right w:val="single" w:sz="4" w:space="0" w:color="auto"/>
            </w:tcBorders>
            <w:vAlign w:val="center"/>
          </w:tcPr>
          <w:p w:rsidR="00C73D0D" w:rsidRPr="00D5405A" w:rsidRDefault="00C73D0D" w:rsidP="0097022F">
            <w:pPr>
              <w:jc w:val="center"/>
            </w:pPr>
            <w:r w:rsidRPr="00D5405A">
              <w:t>1 шт.</w:t>
            </w:r>
          </w:p>
        </w:tc>
        <w:tc>
          <w:tcPr>
            <w:tcW w:w="1276" w:type="dxa"/>
            <w:gridSpan w:val="2"/>
            <w:tcBorders>
              <w:right w:val="single" w:sz="4" w:space="0" w:color="auto"/>
            </w:tcBorders>
            <w:vAlign w:val="center"/>
          </w:tcPr>
          <w:p w:rsidR="00C73D0D" w:rsidRPr="00D5405A" w:rsidRDefault="00C73D0D" w:rsidP="0097022F">
            <w:pPr>
              <w:jc w:val="center"/>
            </w:pPr>
            <w:r w:rsidRPr="00D5405A">
              <w:t>1 шт.</w:t>
            </w:r>
          </w:p>
        </w:tc>
        <w:tc>
          <w:tcPr>
            <w:tcW w:w="1701" w:type="dxa"/>
            <w:gridSpan w:val="2"/>
            <w:tcBorders>
              <w:left w:val="single" w:sz="4" w:space="0" w:color="auto"/>
              <w:right w:val="single" w:sz="4" w:space="0" w:color="auto"/>
            </w:tcBorders>
            <w:vAlign w:val="center"/>
          </w:tcPr>
          <w:p w:rsidR="00C73D0D" w:rsidRPr="00D5405A" w:rsidRDefault="00C73D0D" w:rsidP="0097022F">
            <w:pPr>
              <w:jc w:val="center"/>
            </w:pPr>
            <w:r w:rsidRPr="00D5405A">
              <w:t>2 шт.</w:t>
            </w:r>
          </w:p>
        </w:tc>
        <w:tc>
          <w:tcPr>
            <w:tcW w:w="1133" w:type="dxa"/>
            <w:tcBorders>
              <w:left w:val="single" w:sz="4" w:space="0" w:color="auto"/>
              <w:right w:val="single" w:sz="4" w:space="0" w:color="auto"/>
            </w:tcBorders>
            <w:vAlign w:val="center"/>
          </w:tcPr>
          <w:p w:rsidR="00C73D0D" w:rsidRPr="00D5405A" w:rsidRDefault="00C73D0D" w:rsidP="0097022F">
            <w:pPr>
              <w:jc w:val="center"/>
            </w:pPr>
            <w:r w:rsidRPr="00D5405A">
              <w:t>2 шт.</w:t>
            </w:r>
          </w:p>
        </w:tc>
        <w:tc>
          <w:tcPr>
            <w:tcW w:w="1277" w:type="dxa"/>
            <w:tcBorders>
              <w:left w:val="single" w:sz="4" w:space="0" w:color="auto"/>
              <w:right w:val="single" w:sz="4" w:space="0" w:color="auto"/>
            </w:tcBorders>
            <w:vAlign w:val="center"/>
          </w:tcPr>
          <w:p w:rsidR="00C73D0D" w:rsidRPr="00D5405A" w:rsidRDefault="00C73D0D" w:rsidP="0097022F">
            <w:pPr>
              <w:jc w:val="center"/>
            </w:pPr>
            <w:r w:rsidRPr="00D5405A">
              <w:t>4 шт.</w:t>
            </w:r>
          </w:p>
        </w:tc>
        <w:tc>
          <w:tcPr>
            <w:tcW w:w="1569" w:type="dxa"/>
            <w:gridSpan w:val="2"/>
            <w:tcBorders>
              <w:left w:val="single" w:sz="4" w:space="0" w:color="auto"/>
            </w:tcBorders>
            <w:vAlign w:val="center"/>
          </w:tcPr>
          <w:p w:rsidR="00C73D0D" w:rsidRPr="00D5405A" w:rsidRDefault="00C73D0D" w:rsidP="0097022F">
            <w:pPr>
              <w:jc w:val="center"/>
            </w:pPr>
            <w:r w:rsidRPr="00D5405A">
              <w:t>2 шт.</w:t>
            </w:r>
          </w:p>
        </w:tc>
      </w:tr>
      <w:tr w:rsidR="00C73D0D" w:rsidRPr="00B10043">
        <w:tc>
          <w:tcPr>
            <w:tcW w:w="2355" w:type="dxa"/>
          </w:tcPr>
          <w:p w:rsidR="00C73D0D" w:rsidRPr="00D5405A" w:rsidRDefault="00C73D0D" w:rsidP="0097022F">
            <w:pPr>
              <w:rPr>
                <w:sz w:val="19"/>
                <w:szCs w:val="19"/>
              </w:rPr>
            </w:pPr>
            <w:r w:rsidRPr="00D5405A">
              <w:rPr>
                <w:sz w:val="19"/>
                <w:szCs w:val="19"/>
              </w:rPr>
              <w:t>Вид охлаждения</w:t>
            </w:r>
          </w:p>
        </w:tc>
        <w:tc>
          <w:tcPr>
            <w:tcW w:w="8004" w:type="dxa"/>
            <w:gridSpan w:val="9"/>
          </w:tcPr>
          <w:p w:rsidR="00C73D0D" w:rsidRPr="00D5405A" w:rsidRDefault="00C73D0D" w:rsidP="0097022F">
            <w:pPr>
              <w:jc w:val="center"/>
            </w:pPr>
            <w:r w:rsidRPr="00D5405A">
              <w:t>Естественное масляное охлаждение</w:t>
            </w:r>
          </w:p>
        </w:tc>
      </w:tr>
      <w:tr w:rsidR="00C73D0D" w:rsidRPr="00B10043">
        <w:tc>
          <w:tcPr>
            <w:tcW w:w="2355" w:type="dxa"/>
          </w:tcPr>
          <w:p w:rsidR="00C73D0D" w:rsidRPr="00D5405A" w:rsidRDefault="00C73D0D" w:rsidP="0097022F">
            <w:pPr>
              <w:rPr>
                <w:sz w:val="19"/>
                <w:szCs w:val="19"/>
              </w:rPr>
            </w:pPr>
            <w:r w:rsidRPr="00D5405A">
              <w:rPr>
                <w:sz w:val="19"/>
                <w:szCs w:val="19"/>
              </w:rPr>
              <w:t>Режим работы</w:t>
            </w:r>
          </w:p>
        </w:tc>
        <w:tc>
          <w:tcPr>
            <w:tcW w:w="8004" w:type="dxa"/>
            <w:gridSpan w:val="9"/>
          </w:tcPr>
          <w:p w:rsidR="00C73D0D" w:rsidRPr="00D5405A" w:rsidRDefault="00C73D0D" w:rsidP="0097022F">
            <w:pPr>
              <w:jc w:val="center"/>
            </w:pPr>
            <w:r w:rsidRPr="00D5405A">
              <w:t>Длительный</w:t>
            </w:r>
          </w:p>
        </w:tc>
      </w:tr>
      <w:tr w:rsidR="00C73D0D" w:rsidRPr="00B10043">
        <w:tc>
          <w:tcPr>
            <w:tcW w:w="2355" w:type="dxa"/>
          </w:tcPr>
          <w:p w:rsidR="00C73D0D" w:rsidRPr="00D5405A" w:rsidRDefault="00C73D0D" w:rsidP="0097022F">
            <w:pPr>
              <w:rPr>
                <w:sz w:val="19"/>
                <w:szCs w:val="19"/>
              </w:rPr>
            </w:pPr>
            <w:r w:rsidRPr="00D5405A">
              <w:rPr>
                <w:sz w:val="19"/>
                <w:szCs w:val="19"/>
              </w:rPr>
              <w:t>Минимальная температура воздуха</w:t>
            </w:r>
            <w:r w:rsidRPr="00D5405A">
              <w:rPr>
                <w:sz w:val="19"/>
                <w:szCs w:val="19"/>
              </w:rPr>
              <w:tab/>
            </w:r>
          </w:p>
        </w:tc>
        <w:tc>
          <w:tcPr>
            <w:tcW w:w="8004" w:type="dxa"/>
            <w:gridSpan w:val="9"/>
          </w:tcPr>
          <w:p w:rsidR="00C73D0D" w:rsidRPr="00D5405A" w:rsidRDefault="00C73D0D" w:rsidP="0097022F">
            <w:pPr>
              <w:jc w:val="center"/>
            </w:pPr>
            <w:r w:rsidRPr="00D5405A">
              <w:t>-45 °C</w:t>
            </w:r>
          </w:p>
        </w:tc>
      </w:tr>
      <w:tr w:rsidR="00C73D0D" w:rsidRPr="00B10043">
        <w:tc>
          <w:tcPr>
            <w:tcW w:w="2355" w:type="dxa"/>
          </w:tcPr>
          <w:p w:rsidR="00C73D0D" w:rsidRPr="00D5405A" w:rsidRDefault="00C73D0D" w:rsidP="0097022F">
            <w:pPr>
              <w:rPr>
                <w:sz w:val="19"/>
                <w:szCs w:val="19"/>
              </w:rPr>
            </w:pPr>
            <w:r w:rsidRPr="00D5405A">
              <w:rPr>
                <w:sz w:val="19"/>
                <w:szCs w:val="19"/>
              </w:rPr>
              <w:t>Максимальная температура воздуха</w:t>
            </w:r>
          </w:p>
        </w:tc>
        <w:tc>
          <w:tcPr>
            <w:tcW w:w="8004" w:type="dxa"/>
            <w:gridSpan w:val="9"/>
          </w:tcPr>
          <w:p w:rsidR="00C73D0D" w:rsidRPr="00D5405A" w:rsidRDefault="00C73D0D" w:rsidP="0097022F">
            <w:pPr>
              <w:jc w:val="center"/>
            </w:pPr>
            <w:r w:rsidRPr="00D5405A">
              <w:t>+40 °C</w:t>
            </w:r>
          </w:p>
        </w:tc>
      </w:tr>
      <w:tr w:rsidR="00C73D0D" w:rsidRPr="003061AB">
        <w:tc>
          <w:tcPr>
            <w:tcW w:w="2355" w:type="dxa"/>
          </w:tcPr>
          <w:p w:rsidR="00C73D0D" w:rsidRPr="00D5405A" w:rsidRDefault="00C73D0D" w:rsidP="0097022F">
            <w:pPr>
              <w:rPr>
                <w:color w:val="000000"/>
                <w:sz w:val="19"/>
                <w:szCs w:val="19"/>
                <w:lang w:val="en-US"/>
              </w:rPr>
            </w:pPr>
            <w:r w:rsidRPr="00D5405A">
              <w:rPr>
                <w:color w:val="000000"/>
                <w:sz w:val="19"/>
                <w:szCs w:val="19"/>
              </w:rPr>
              <w:t xml:space="preserve">Вид климатического исполнения </w:t>
            </w:r>
          </w:p>
          <w:p w:rsidR="00C73D0D" w:rsidRPr="00D5405A" w:rsidRDefault="00C73D0D" w:rsidP="0097022F">
            <w:pPr>
              <w:rPr>
                <w:color w:val="000000"/>
                <w:sz w:val="19"/>
                <w:szCs w:val="19"/>
              </w:rPr>
            </w:pPr>
            <w:r w:rsidRPr="00D5405A">
              <w:rPr>
                <w:color w:val="000000"/>
                <w:sz w:val="19"/>
                <w:szCs w:val="19"/>
              </w:rPr>
              <w:t>(ГОСТ 15150</w:t>
            </w:r>
            <w:r w:rsidRPr="00D5405A">
              <w:rPr>
                <w:color w:val="000000"/>
                <w:sz w:val="19"/>
                <w:szCs w:val="19"/>
                <w:lang w:val="en-US"/>
              </w:rPr>
              <w:t>-69</w:t>
            </w:r>
            <w:r w:rsidRPr="00D5405A">
              <w:rPr>
                <w:color w:val="000000"/>
                <w:sz w:val="19"/>
                <w:szCs w:val="19"/>
              </w:rPr>
              <w:t>)</w:t>
            </w:r>
          </w:p>
        </w:tc>
        <w:tc>
          <w:tcPr>
            <w:tcW w:w="8004" w:type="dxa"/>
            <w:gridSpan w:val="9"/>
          </w:tcPr>
          <w:p w:rsidR="00C73D0D" w:rsidRPr="00D5405A" w:rsidRDefault="00C73D0D" w:rsidP="0097022F">
            <w:pPr>
              <w:jc w:val="center"/>
              <w:rPr>
                <w:color w:val="000000"/>
              </w:rPr>
            </w:pPr>
            <w:r w:rsidRPr="00D5405A">
              <w:rPr>
                <w:color w:val="000000"/>
              </w:rPr>
              <w:t>У1 (умеренный климат)</w:t>
            </w:r>
          </w:p>
        </w:tc>
      </w:tr>
      <w:tr w:rsidR="00C73D0D" w:rsidRPr="00B10043">
        <w:tc>
          <w:tcPr>
            <w:tcW w:w="2355" w:type="dxa"/>
          </w:tcPr>
          <w:p w:rsidR="00C73D0D" w:rsidRPr="00D5405A" w:rsidRDefault="00C73D0D" w:rsidP="0097022F">
            <w:pPr>
              <w:rPr>
                <w:sz w:val="19"/>
                <w:szCs w:val="19"/>
              </w:rPr>
            </w:pPr>
            <w:r w:rsidRPr="00D5405A">
              <w:rPr>
                <w:sz w:val="19"/>
                <w:szCs w:val="19"/>
              </w:rPr>
              <w:t>Монтаж масляного трансформатора</w:t>
            </w:r>
          </w:p>
        </w:tc>
        <w:tc>
          <w:tcPr>
            <w:tcW w:w="8004" w:type="dxa"/>
            <w:gridSpan w:val="9"/>
          </w:tcPr>
          <w:p w:rsidR="00C73D0D" w:rsidRPr="00D5405A" w:rsidRDefault="00C73D0D" w:rsidP="0097022F">
            <w:pPr>
              <w:jc w:val="center"/>
            </w:pPr>
            <w:r w:rsidRPr="00D5405A">
              <w:t>В закрытых городских ТП</w:t>
            </w:r>
          </w:p>
        </w:tc>
      </w:tr>
      <w:tr w:rsidR="00C73D0D" w:rsidRPr="00B10043">
        <w:tc>
          <w:tcPr>
            <w:tcW w:w="2355" w:type="dxa"/>
          </w:tcPr>
          <w:p w:rsidR="00C73D0D" w:rsidRPr="00D5405A" w:rsidRDefault="00C73D0D" w:rsidP="0097022F">
            <w:pPr>
              <w:rPr>
                <w:sz w:val="19"/>
                <w:szCs w:val="19"/>
                <w:lang w:val="en-US"/>
              </w:rPr>
            </w:pPr>
            <w:r w:rsidRPr="00D5405A">
              <w:rPr>
                <w:sz w:val="19"/>
                <w:szCs w:val="19"/>
              </w:rPr>
              <w:t xml:space="preserve">Категория размещения </w:t>
            </w:r>
          </w:p>
          <w:p w:rsidR="00C73D0D" w:rsidRPr="00D5405A" w:rsidRDefault="00C73D0D" w:rsidP="0097022F">
            <w:pPr>
              <w:rPr>
                <w:sz w:val="19"/>
                <w:szCs w:val="19"/>
              </w:rPr>
            </w:pPr>
            <w:r w:rsidRPr="00D5405A">
              <w:rPr>
                <w:sz w:val="19"/>
                <w:szCs w:val="19"/>
              </w:rPr>
              <w:t>(ГОСТ 15150-69)</w:t>
            </w:r>
          </w:p>
        </w:tc>
        <w:tc>
          <w:tcPr>
            <w:tcW w:w="8004" w:type="dxa"/>
            <w:gridSpan w:val="9"/>
          </w:tcPr>
          <w:p w:rsidR="00C73D0D" w:rsidRPr="00D5405A" w:rsidRDefault="00C73D0D" w:rsidP="0097022F">
            <w:pPr>
              <w:jc w:val="center"/>
            </w:pPr>
            <w:r w:rsidRPr="00D5405A">
              <w:t>1</w:t>
            </w:r>
          </w:p>
          <w:p w:rsidR="00C73D0D" w:rsidRPr="00D5405A" w:rsidRDefault="00C73D0D" w:rsidP="0097022F"/>
        </w:tc>
      </w:tr>
      <w:tr w:rsidR="00C73D0D" w:rsidRPr="00B10043">
        <w:tc>
          <w:tcPr>
            <w:tcW w:w="2355" w:type="dxa"/>
          </w:tcPr>
          <w:p w:rsidR="00C73D0D" w:rsidRPr="00D5405A" w:rsidRDefault="00C73D0D" w:rsidP="0097022F">
            <w:pPr>
              <w:rPr>
                <w:sz w:val="19"/>
                <w:szCs w:val="19"/>
              </w:rPr>
            </w:pPr>
            <w:r w:rsidRPr="00D5405A">
              <w:rPr>
                <w:sz w:val="19"/>
                <w:szCs w:val="19"/>
              </w:rPr>
              <w:t>Высота установки трансформатора над уровнем моря</w:t>
            </w:r>
          </w:p>
        </w:tc>
        <w:tc>
          <w:tcPr>
            <w:tcW w:w="8004" w:type="dxa"/>
            <w:gridSpan w:val="9"/>
          </w:tcPr>
          <w:p w:rsidR="00C73D0D" w:rsidRPr="00D5405A" w:rsidRDefault="00C73D0D" w:rsidP="0097022F">
            <w:pPr>
              <w:jc w:val="center"/>
            </w:pPr>
            <w:r w:rsidRPr="00D5405A">
              <w:t>не более 1000 метров</w:t>
            </w:r>
          </w:p>
          <w:p w:rsidR="00C73D0D" w:rsidRPr="00D5405A" w:rsidRDefault="00C73D0D" w:rsidP="0097022F"/>
        </w:tc>
      </w:tr>
    </w:tbl>
    <w:p w:rsidR="00C73D0D" w:rsidRPr="001E3A77" w:rsidRDefault="00C73D0D" w:rsidP="000416CE">
      <w:pPr>
        <w:jc w:val="center"/>
        <w:rPr>
          <w:b/>
          <w:bCs/>
          <w:i/>
          <w:iCs/>
          <w:sz w:val="28"/>
          <w:szCs w:val="28"/>
        </w:rPr>
      </w:pPr>
    </w:p>
    <w:p w:rsidR="00C73D0D" w:rsidRPr="000416CE" w:rsidRDefault="00C73D0D" w:rsidP="000416CE">
      <w:pPr>
        <w:jc w:val="center"/>
        <w:rPr>
          <w:b/>
          <w:bCs/>
          <w:sz w:val="24"/>
          <w:szCs w:val="24"/>
        </w:rPr>
      </w:pPr>
    </w:p>
    <w:tbl>
      <w:tblPr>
        <w:tblW w:w="12983" w:type="dxa"/>
        <w:tblInd w:w="-106" w:type="dxa"/>
        <w:tblLook w:val="00A0"/>
      </w:tblPr>
      <w:tblGrid>
        <w:gridCol w:w="6491"/>
        <w:gridCol w:w="6492"/>
      </w:tblGrid>
      <w:tr w:rsidR="00C73D0D" w:rsidRPr="00FF55AC">
        <w:tc>
          <w:tcPr>
            <w:tcW w:w="6491" w:type="dxa"/>
          </w:tcPr>
          <w:p w:rsidR="00C73D0D" w:rsidRPr="00FD4B86" w:rsidRDefault="00C73D0D" w:rsidP="00D5405A">
            <w:pPr>
              <w:jc w:val="both"/>
              <w:rPr>
                <w:b/>
                <w:bCs/>
                <w:sz w:val="22"/>
                <w:szCs w:val="22"/>
              </w:rPr>
            </w:pPr>
            <w:r w:rsidRPr="00FD4B86">
              <w:rPr>
                <w:b/>
                <w:bCs/>
                <w:sz w:val="22"/>
                <w:szCs w:val="22"/>
              </w:rPr>
              <w:t xml:space="preserve">ПОКУПАТЕЛЬ: ЗАО </w:t>
            </w:r>
            <w:r>
              <w:rPr>
                <w:b/>
                <w:bCs/>
                <w:sz w:val="22"/>
                <w:szCs w:val="22"/>
              </w:rPr>
              <w:t>«</w:t>
            </w:r>
            <w:r w:rsidRPr="00FD4B86">
              <w:rPr>
                <w:b/>
                <w:bCs/>
                <w:sz w:val="22"/>
                <w:szCs w:val="22"/>
              </w:rPr>
              <w:t>СПГЭС</w:t>
            </w:r>
            <w:r>
              <w:rPr>
                <w:b/>
                <w:bCs/>
                <w:sz w:val="22"/>
                <w:szCs w:val="22"/>
              </w:rPr>
              <w:t>»</w:t>
            </w:r>
          </w:p>
        </w:tc>
        <w:tc>
          <w:tcPr>
            <w:tcW w:w="6492" w:type="dxa"/>
          </w:tcPr>
          <w:p w:rsidR="00C73D0D" w:rsidRPr="00FF55AC" w:rsidRDefault="00C73D0D" w:rsidP="00FE2E6F">
            <w:pPr>
              <w:rPr>
                <w:b/>
                <w:bCs/>
                <w:sz w:val="22"/>
                <w:szCs w:val="22"/>
              </w:rPr>
            </w:pPr>
            <w:r w:rsidRPr="00FF55AC">
              <w:rPr>
                <w:b/>
                <w:bCs/>
                <w:sz w:val="22"/>
                <w:szCs w:val="22"/>
              </w:rPr>
              <w:t>ПОСТАВЩИК:</w:t>
            </w:r>
          </w:p>
        </w:tc>
      </w:tr>
      <w:tr w:rsidR="00C73D0D" w:rsidRPr="00FD4B86">
        <w:tc>
          <w:tcPr>
            <w:tcW w:w="6491" w:type="dxa"/>
          </w:tcPr>
          <w:p w:rsidR="00C73D0D" w:rsidRPr="00FF55AC" w:rsidRDefault="00C73D0D" w:rsidP="00D5405A">
            <w:pPr>
              <w:jc w:val="both"/>
              <w:rPr>
                <w:b/>
                <w:bCs/>
                <w:sz w:val="24"/>
                <w:szCs w:val="24"/>
              </w:rPr>
            </w:pPr>
            <w:r w:rsidRPr="00FF55AC">
              <w:rPr>
                <w:b/>
                <w:bCs/>
                <w:sz w:val="24"/>
                <w:szCs w:val="24"/>
              </w:rPr>
              <w:t>Генеральный директор</w:t>
            </w:r>
          </w:p>
        </w:tc>
        <w:tc>
          <w:tcPr>
            <w:tcW w:w="6492" w:type="dxa"/>
          </w:tcPr>
          <w:p w:rsidR="00C73D0D" w:rsidRPr="00FD4B86" w:rsidRDefault="00C73D0D" w:rsidP="00FE2E6F">
            <w:pPr>
              <w:ind w:left="318"/>
              <w:jc w:val="both"/>
              <w:rPr>
                <w:b/>
                <w:bCs/>
                <w:sz w:val="22"/>
                <w:szCs w:val="22"/>
              </w:rPr>
            </w:pPr>
          </w:p>
        </w:tc>
      </w:tr>
      <w:tr w:rsidR="00C73D0D" w:rsidRPr="00FD4B86">
        <w:tc>
          <w:tcPr>
            <w:tcW w:w="6491" w:type="dxa"/>
          </w:tcPr>
          <w:p w:rsidR="00C73D0D" w:rsidRPr="00FF55AC" w:rsidRDefault="00C73D0D" w:rsidP="00FE2E6F">
            <w:pPr>
              <w:ind w:left="318"/>
              <w:jc w:val="both"/>
              <w:rPr>
                <w:b/>
                <w:bCs/>
                <w:sz w:val="24"/>
                <w:szCs w:val="24"/>
              </w:rPr>
            </w:pPr>
          </w:p>
        </w:tc>
        <w:tc>
          <w:tcPr>
            <w:tcW w:w="6492" w:type="dxa"/>
          </w:tcPr>
          <w:p w:rsidR="00C73D0D" w:rsidRPr="00FD4B86" w:rsidRDefault="00C73D0D" w:rsidP="00FE2E6F">
            <w:pPr>
              <w:jc w:val="both"/>
              <w:rPr>
                <w:b/>
                <w:bCs/>
                <w:sz w:val="22"/>
                <w:szCs w:val="22"/>
              </w:rPr>
            </w:pPr>
          </w:p>
        </w:tc>
      </w:tr>
      <w:tr w:rsidR="00C73D0D" w:rsidRPr="00FD4B86">
        <w:tc>
          <w:tcPr>
            <w:tcW w:w="6491" w:type="dxa"/>
          </w:tcPr>
          <w:p w:rsidR="00C73D0D" w:rsidRPr="00FF55AC" w:rsidRDefault="00C73D0D" w:rsidP="00D5405A">
            <w:pPr>
              <w:jc w:val="both"/>
              <w:rPr>
                <w:b/>
                <w:bCs/>
                <w:sz w:val="24"/>
                <w:szCs w:val="24"/>
              </w:rPr>
            </w:pPr>
            <w:r w:rsidRPr="00FF55AC">
              <w:rPr>
                <w:b/>
                <w:bCs/>
                <w:sz w:val="24"/>
                <w:szCs w:val="24"/>
              </w:rPr>
              <w:t>____________________/С.В. Козин /</w:t>
            </w:r>
          </w:p>
        </w:tc>
        <w:tc>
          <w:tcPr>
            <w:tcW w:w="6492" w:type="dxa"/>
          </w:tcPr>
          <w:p w:rsidR="00C73D0D" w:rsidRPr="00FD4B86" w:rsidRDefault="00C73D0D" w:rsidP="00FE2E6F">
            <w:pPr>
              <w:jc w:val="both"/>
              <w:rPr>
                <w:b/>
                <w:bCs/>
                <w:sz w:val="22"/>
                <w:szCs w:val="22"/>
              </w:rPr>
            </w:pPr>
            <w:r>
              <w:rPr>
                <w:b/>
                <w:bCs/>
                <w:sz w:val="22"/>
                <w:szCs w:val="22"/>
              </w:rPr>
              <w:t>________________/____________/</w:t>
            </w:r>
          </w:p>
        </w:tc>
      </w:tr>
    </w:tbl>
    <w:p w:rsidR="00C73D0D" w:rsidRDefault="00C73D0D">
      <w:pPr>
        <w:rPr>
          <w:sz w:val="24"/>
          <w:szCs w:val="24"/>
        </w:rPr>
      </w:pPr>
    </w:p>
    <w:p w:rsidR="00C73D0D" w:rsidRDefault="00C73D0D">
      <w:pPr>
        <w:rPr>
          <w:sz w:val="24"/>
          <w:szCs w:val="24"/>
        </w:rPr>
      </w:pPr>
    </w:p>
    <w:p w:rsidR="00C73D0D" w:rsidRDefault="00C73D0D">
      <w:pPr>
        <w:rPr>
          <w:sz w:val="24"/>
          <w:szCs w:val="24"/>
        </w:rPr>
      </w:pPr>
    </w:p>
    <w:p w:rsidR="00C73D0D" w:rsidRDefault="00C73D0D">
      <w:pPr>
        <w:rPr>
          <w:sz w:val="24"/>
          <w:szCs w:val="24"/>
        </w:rPr>
      </w:pPr>
    </w:p>
    <w:p w:rsidR="00C73D0D" w:rsidRDefault="00C73D0D">
      <w:pPr>
        <w:rPr>
          <w:sz w:val="24"/>
          <w:szCs w:val="24"/>
        </w:rPr>
      </w:pPr>
    </w:p>
    <w:p w:rsidR="00C73D0D" w:rsidRDefault="00C73D0D">
      <w:pPr>
        <w:rPr>
          <w:sz w:val="24"/>
          <w:szCs w:val="24"/>
        </w:rPr>
      </w:pPr>
    </w:p>
    <w:p w:rsidR="00C73D0D" w:rsidRDefault="00C73D0D">
      <w:pPr>
        <w:rPr>
          <w:sz w:val="24"/>
          <w:szCs w:val="24"/>
        </w:rPr>
      </w:pPr>
    </w:p>
    <w:p w:rsidR="00C73D0D" w:rsidRDefault="00C73D0D">
      <w:pPr>
        <w:rPr>
          <w:sz w:val="24"/>
          <w:szCs w:val="24"/>
        </w:rPr>
      </w:pPr>
    </w:p>
    <w:p w:rsidR="00C73D0D" w:rsidRDefault="00C73D0D" w:rsidP="001E3A77">
      <w:pPr>
        <w:jc w:val="right"/>
        <w:rPr>
          <w:b/>
          <w:bCs/>
          <w:sz w:val="18"/>
          <w:szCs w:val="18"/>
        </w:rPr>
      </w:pPr>
    </w:p>
    <w:p w:rsidR="00C73D0D" w:rsidRDefault="00C73D0D" w:rsidP="001E3A77">
      <w:pPr>
        <w:jc w:val="right"/>
        <w:rPr>
          <w:b/>
          <w:bCs/>
          <w:sz w:val="18"/>
          <w:szCs w:val="18"/>
        </w:rPr>
      </w:pPr>
    </w:p>
    <w:p w:rsidR="00C73D0D" w:rsidRDefault="00C73D0D" w:rsidP="001E3A77">
      <w:pPr>
        <w:jc w:val="right"/>
        <w:rPr>
          <w:b/>
          <w:bCs/>
          <w:sz w:val="18"/>
          <w:szCs w:val="18"/>
        </w:rPr>
      </w:pPr>
    </w:p>
    <w:p w:rsidR="00C73D0D" w:rsidRDefault="00C73D0D" w:rsidP="001E3A77">
      <w:pPr>
        <w:jc w:val="right"/>
        <w:rPr>
          <w:b/>
          <w:bCs/>
          <w:sz w:val="18"/>
          <w:szCs w:val="18"/>
        </w:rPr>
      </w:pPr>
    </w:p>
    <w:p w:rsidR="00C73D0D" w:rsidRDefault="00C73D0D" w:rsidP="001E3A77">
      <w:pPr>
        <w:jc w:val="right"/>
        <w:rPr>
          <w:b/>
          <w:bCs/>
          <w:sz w:val="18"/>
          <w:szCs w:val="18"/>
        </w:rPr>
      </w:pPr>
    </w:p>
    <w:p w:rsidR="00C73D0D" w:rsidRDefault="00C73D0D" w:rsidP="001E3A77">
      <w:pPr>
        <w:jc w:val="right"/>
        <w:rPr>
          <w:b/>
          <w:bCs/>
          <w:sz w:val="18"/>
          <w:szCs w:val="18"/>
        </w:rPr>
      </w:pPr>
    </w:p>
    <w:p w:rsidR="00C73D0D" w:rsidRDefault="00C73D0D" w:rsidP="001E3A77">
      <w:pPr>
        <w:jc w:val="right"/>
        <w:rPr>
          <w:b/>
          <w:bCs/>
          <w:sz w:val="18"/>
          <w:szCs w:val="18"/>
        </w:rPr>
      </w:pPr>
    </w:p>
    <w:p w:rsidR="00C73D0D" w:rsidRDefault="00C73D0D" w:rsidP="001E3A77">
      <w:pPr>
        <w:jc w:val="right"/>
        <w:rPr>
          <w:b/>
          <w:bCs/>
          <w:sz w:val="18"/>
          <w:szCs w:val="18"/>
        </w:rPr>
      </w:pPr>
    </w:p>
    <w:p w:rsidR="00C73D0D" w:rsidRDefault="00C73D0D" w:rsidP="001E3A77">
      <w:pPr>
        <w:jc w:val="right"/>
        <w:rPr>
          <w:b/>
          <w:bCs/>
          <w:sz w:val="18"/>
          <w:szCs w:val="18"/>
        </w:rPr>
      </w:pPr>
    </w:p>
    <w:p w:rsidR="00C73D0D" w:rsidRDefault="00C73D0D" w:rsidP="001E3A77">
      <w:pPr>
        <w:jc w:val="right"/>
        <w:rPr>
          <w:b/>
          <w:bCs/>
          <w:sz w:val="18"/>
          <w:szCs w:val="18"/>
        </w:rPr>
      </w:pPr>
    </w:p>
    <w:p w:rsidR="00C73D0D" w:rsidRDefault="00C73D0D" w:rsidP="001E3A77">
      <w:pPr>
        <w:jc w:val="right"/>
        <w:rPr>
          <w:b/>
          <w:bCs/>
          <w:sz w:val="18"/>
          <w:szCs w:val="18"/>
        </w:rPr>
      </w:pPr>
    </w:p>
    <w:p w:rsidR="00C73D0D" w:rsidRDefault="00C73D0D" w:rsidP="001E3A77">
      <w:pPr>
        <w:jc w:val="right"/>
        <w:rPr>
          <w:b/>
          <w:bCs/>
          <w:sz w:val="18"/>
          <w:szCs w:val="18"/>
        </w:rPr>
      </w:pPr>
    </w:p>
    <w:p w:rsidR="00C73D0D" w:rsidRDefault="00C73D0D" w:rsidP="001E3A77">
      <w:pPr>
        <w:jc w:val="right"/>
        <w:rPr>
          <w:b/>
          <w:bCs/>
          <w:sz w:val="18"/>
          <w:szCs w:val="18"/>
        </w:rPr>
      </w:pPr>
    </w:p>
    <w:p w:rsidR="00C73D0D" w:rsidRDefault="00C73D0D" w:rsidP="001E3A77">
      <w:pPr>
        <w:jc w:val="right"/>
        <w:rPr>
          <w:b/>
          <w:bCs/>
          <w:sz w:val="18"/>
          <w:szCs w:val="18"/>
        </w:rPr>
      </w:pPr>
    </w:p>
    <w:p w:rsidR="00C73D0D" w:rsidRDefault="00C73D0D" w:rsidP="001E3A77">
      <w:pPr>
        <w:jc w:val="right"/>
        <w:rPr>
          <w:b/>
          <w:bCs/>
          <w:sz w:val="18"/>
          <w:szCs w:val="18"/>
        </w:rPr>
      </w:pPr>
    </w:p>
    <w:p w:rsidR="00C73D0D" w:rsidRDefault="00C73D0D" w:rsidP="001E3A77">
      <w:pPr>
        <w:jc w:val="right"/>
        <w:rPr>
          <w:b/>
          <w:bCs/>
          <w:sz w:val="18"/>
          <w:szCs w:val="18"/>
        </w:rPr>
      </w:pPr>
    </w:p>
    <w:p w:rsidR="00C73D0D" w:rsidRDefault="00C73D0D" w:rsidP="001E3A77">
      <w:pPr>
        <w:jc w:val="right"/>
        <w:rPr>
          <w:b/>
          <w:bCs/>
          <w:sz w:val="18"/>
          <w:szCs w:val="18"/>
        </w:rPr>
      </w:pPr>
    </w:p>
    <w:p w:rsidR="00C73D0D" w:rsidRDefault="00C73D0D" w:rsidP="001E3A77">
      <w:pPr>
        <w:jc w:val="right"/>
        <w:rPr>
          <w:b/>
          <w:bCs/>
          <w:sz w:val="18"/>
          <w:szCs w:val="18"/>
        </w:rPr>
      </w:pPr>
    </w:p>
    <w:p w:rsidR="00C73D0D" w:rsidRDefault="00C73D0D" w:rsidP="001E3A77">
      <w:pPr>
        <w:jc w:val="right"/>
        <w:rPr>
          <w:b/>
          <w:bCs/>
          <w:sz w:val="18"/>
          <w:szCs w:val="18"/>
        </w:rPr>
      </w:pPr>
    </w:p>
    <w:p w:rsidR="00C73D0D" w:rsidRDefault="00C73D0D" w:rsidP="001E3A77">
      <w:pPr>
        <w:jc w:val="right"/>
        <w:rPr>
          <w:b/>
          <w:bCs/>
          <w:sz w:val="18"/>
          <w:szCs w:val="18"/>
        </w:rPr>
      </w:pPr>
    </w:p>
    <w:p w:rsidR="00C73D0D" w:rsidRDefault="00C73D0D" w:rsidP="001E3A77">
      <w:pPr>
        <w:jc w:val="right"/>
        <w:rPr>
          <w:b/>
          <w:bCs/>
          <w:sz w:val="18"/>
          <w:szCs w:val="18"/>
        </w:rPr>
      </w:pPr>
    </w:p>
    <w:p w:rsidR="00C73D0D" w:rsidRDefault="00C73D0D" w:rsidP="001E3A77">
      <w:pPr>
        <w:jc w:val="right"/>
        <w:rPr>
          <w:b/>
          <w:bCs/>
          <w:sz w:val="18"/>
          <w:szCs w:val="18"/>
        </w:rPr>
      </w:pPr>
    </w:p>
    <w:p w:rsidR="00C73D0D" w:rsidRDefault="00C73D0D" w:rsidP="001E3A77">
      <w:pPr>
        <w:jc w:val="right"/>
        <w:rPr>
          <w:b/>
          <w:bCs/>
          <w:sz w:val="18"/>
          <w:szCs w:val="18"/>
        </w:rPr>
      </w:pPr>
    </w:p>
    <w:p w:rsidR="00C73D0D" w:rsidRDefault="00C73D0D" w:rsidP="001E3A77">
      <w:pPr>
        <w:jc w:val="right"/>
        <w:rPr>
          <w:b/>
          <w:bCs/>
          <w:sz w:val="18"/>
          <w:szCs w:val="18"/>
        </w:rPr>
      </w:pPr>
    </w:p>
    <w:p w:rsidR="00C73D0D" w:rsidRDefault="00C73D0D" w:rsidP="001E3A77">
      <w:pPr>
        <w:jc w:val="right"/>
        <w:rPr>
          <w:b/>
          <w:bCs/>
          <w:sz w:val="18"/>
          <w:szCs w:val="18"/>
        </w:rPr>
      </w:pPr>
    </w:p>
    <w:p w:rsidR="00C73D0D" w:rsidRDefault="00C73D0D" w:rsidP="001E3A77">
      <w:pPr>
        <w:jc w:val="right"/>
        <w:rPr>
          <w:b/>
          <w:bCs/>
          <w:sz w:val="18"/>
          <w:szCs w:val="18"/>
        </w:rPr>
      </w:pPr>
    </w:p>
    <w:p w:rsidR="00C73D0D" w:rsidRDefault="00C73D0D" w:rsidP="001E3A77">
      <w:pPr>
        <w:jc w:val="right"/>
        <w:rPr>
          <w:b/>
          <w:bCs/>
          <w:sz w:val="18"/>
          <w:szCs w:val="18"/>
        </w:rPr>
      </w:pPr>
    </w:p>
    <w:p w:rsidR="00C73D0D" w:rsidRDefault="00C73D0D" w:rsidP="001E3A77">
      <w:pPr>
        <w:jc w:val="right"/>
        <w:rPr>
          <w:b/>
          <w:bCs/>
          <w:sz w:val="18"/>
          <w:szCs w:val="18"/>
        </w:rPr>
      </w:pPr>
    </w:p>
    <w:p w:rsidR="00C73D0D" w:rsidRDefault="00C73D0D" w:rsidP="001E3A77">
      <w:pPr>
        <w:jc w:val="right"/>
        <w:rPr>
          <w:b/>
          <w:bCs/>
          <w:sz w:val="18"/>
          <w:szCs w:val="18"/>
        </w:rPr>
      </w:pPr>
    </w:p>
    <w:p w:rsidR="00C73D0D" w:rsidRDefault="00C73D0D" w:rsidP="001E3A77">
      <w:pPr>
        <w:jc w:val="right"/>
        <w:rPr>
          <w:b/>
          <w:bCs/>
          <w:sz w:val="18"/>
          <w:szCs w:val="18"/>
        </w:rPr>
      </w:pPr>
    </w:p>
    <w:p w:rsidR="00C73D0D" w:rsidRDefault="00C73D0D" w:rsidP="001E3A77">
      <w:pPr>
        <w:jc w:val="right"/>
        <w:rPr>
          <w:b/>
          <w:bCs/>
          <w:sz w:val="18"/>
          <w:szCs w:val="18"/>
        </w:rPr>
      </w:pPr>
    </w:p>
    <w:p w:rsidR="00C73D0D" w:rsidRDefault="00C73D0D" w:rsidP="001E3A77">
      <w:pPr>
        <w:jc w:val="right"/>
        <w:rPr>
          <w:b/>
          <w:bCs/>
          <w:sz w:val="18"/>
          <w:szCs w:val="18"/>
        </w:rPr>
      </w:pPr>
    </w:p>
    <w:p w:rsidR="00C73D0D" w:rsidRDefault="00C73D0D" w:rsidP="001E3A77">
      <w:pPr>
        <w:jc w:val="right"/>
        <w:rPr>
          <w:b/>
          <w:bCs/>
          <w:sz w:val="18"/>
          <w:szCs w:val="18"/>
        </w:rPr>
      </w:pPr>
    </w:p>
    <w:p w:rsidR="00C73D0D" w:rsidRDefault="00C73D0D" w:rsidP="001E3A77">
      <w:pPr>
        <w:jc w:val="right"/>
        <w:rPr>
          <w:b/>
          <w:bCs/>
          <w:sz w:val="18"/>
          <w:szCs w:val="18"/>
        </w:rPr>
      </w:pPr>
    </w:p>
    <w:p w:rsidR="00C73D0D" w:rsidRDefault="00C73D0D" w:rsidP="001E3A77">
      <w:pPr>
        <w:jc w:val="right"/>
        <w:rPr>
          <w:b/>
          <w:bCs/>
          <w:sz w:val="18"/>
          <w:szCs w:val="18"/>
        </w:rPr>
      </w:pPr>
    </w:p>
    <w:p w:rsidR="00C73D0D" w:rsidRDefault="00C73D0D" w:rsidP="001E3A77">
      <w:pPr>
        <w:jc w:val="right"/>
        <w:rPr>
          <w:b/>
          <w:bCs/>
          <w:sz w:val="18"/>
          <w:szCs w:val="18"/>
        </w:rPr>
      </w:pPr>
    </w:p>
    <w:p w:rsidR="00C73D0D" w:rsidRDefault="00C73D0D" w:rsidP="001E3A77">
      <w:pPr>
        <w:jc w:val="right"/>
        <w:rPr>
          <w:b/>
          <w:bCs/>
          <w:sz w:val="18"/>
          <w:szCs w:val="18"/>
        </w:rPr>
      </w:pPr>
    </w:p>
    <w:p w:rsidR="00C73D0D" w:rsidRDefault="00C73D0D" w:rsidP="001E3A77">
      <w:pPr>
        <w:jc w:val="right"/>
        <w:rPr>
          <w:b/>
          <w:bCs/>
          <w:sz w:val="18"/>
          <w:szCs w:val="18"/>
        </w:rPr>
      </w:pPr>
    </w:p>
    <w:p w:rsidR="00C73D0D" w:rsidRDefault="00C73D0D" w:rsidP="001E3A77">
      <w:pPr>
        <w:jc w:val="right"/>
        <w:rPr>
          <w:b/>
          <w:bCs/>
          <w:sz w:val="18"/>
          <w:szCs w:val="18"/>
        </w:rPr>
      </w:pPr>
    </w:p>
    <w:p w:rsidR="00C73D0D" w:rsidRDefault="00C73D0D" w:rsidP="001E3A77">
      <w:pPr>
        <w:jc w:val="right"/>
        <w:rPr>
          <w:b/>
          <w:bCs/>
          <w:sz w:val="18"/>
          <w:szCs w:val="18"/>
        </w:rPr>
      </w:pPr>
    </w:p>
    <w:p w:rsidR="00C73D0D" w:rsidRDefault="00C73D0D" w:rsidP="001E3A77">
      <w:pPr>
        <w:jc w:val="right"/>
        <w:rPr>
          <w:b/>
          <w:bCs/>
          <w:sz w:val="18"/>
          <w:szCs w:val="18"/>
        </w:rPr>
      </w:pPr>
    </w:p>
    <w:p w:rsidR="00C73D0D" w:rsidRDefault="00C73D0D" w:rsidP="001E3A77">
      <w:pPr>
        <w:jc w:val="right"/>
        <w:rPr>
          <w:b/>
          <w:bCs/>
          <w:sz w:val="18"/>
          <w:szCs w:val="18"/>
        </w:rPr>
      </w:pPr>
    </w:p>
    <w:p w:rsidR="00C73D0D" w:rsidRDefault="00C73D0D" w:rsidP="001E3A77">
      <w:pPr>
        <w:jc w:val="right"/>
        <w:rPr>
          <w:b/>
          <w:bCs/>
          <w:sz w:val="18"/>
          <w:szCs w:val="18"/>
        </w:rPr>
      </w:pPr>
    </w:p>
    <w:p w:rsidR="00C73D0D" w:rsidRDefault="00C73D0D" w:rsidP="001E3A77">
      <w:pPr>
        <w:jc w:val="right"/>
        <w:rPr>
          <w:b/>
          <w:bCs/>
          <w:sz w:val="18"/>
          <w:szCs w:val="18"/>
        </w:rPr>
      </w:pPr>
    </w:p>
    <w:p w:rsidR="00C73D0D" w:rsidRDefault="00C73D0D" w:rsidP="001E3A77">
      <w:pPr>
        <w:jc w:val="right"/>
        <w:rPr>
          <w:b/>
          <w:bCs/>
          <w:sz w:val="18"/>
          <w:szCs w:val="18"/>
        </w:rPr>
      </w:pPr>
    </w:p>
    <w:p w:rsidR="00C73D0D" w:rsidRPr="00E9149F" w:rsidRDefault="00C73D0D" w:rsidP="001E3A77">
      <w:pPr>
        <w:jc w:val="right"/>
        <w:rPr>
          <w:b/>
          <w:bCs/>
          <w:sz w:val="18"/>
          <w:szCs w:val="18"/>
        </w:rPr>
      </w:pPr>
      <w:r>
        <w:rPr>
          <w:b/>
          <w:bCs/>
          <w:sz w:val="18"/>
          <w:szCs w:val="18"/>
        </w:rPr>
        <w:t>П</w:t>
      </w:r>
      <w:r w:rsidRPr="00E9149F">
        <w:rPr>
          <w:b/>
          <w:bCs/>
          <w:sz w:val="18"/>
          <w:szCs w:val="18"/>
        </w:rPr>
        <w:t xml:space="preserve">риложение № </w:t>
      </w:r>
      <w:r>
        <w:rPr>
          <w:b/>
          <w:bCs/>
          <w:sz w:val="18"/>
          <w:szCs w:val="18"/>
        </w:rPr>
        <w:t>2</w:t>
      </w:r>
      <w:r w:rsidRPr="00E9149F">
        <w:rPr>
          <w:b/>
          <w:bCs/>
          <w:sz w:val="18"/>
          <w:szCs w:val="18"/>
        </w:rPr>
        <w:t xml:space="preserve"> к договору поставки</w:t>
      </w:r>
    </w:p>
    <w:p w:rsidR="00C73D0D" w:rsidRPr="00E9149F" w:rsidRDefault="00C73D0D" w:rsidP="001E3A77">
      <w:pPr>
        <w:jc w:val="center"/>
        <w:rPr>
          <w:b/>
          <w:bCs/>
          <w:sz w:val="18"/>
          <w:szCs w:val="18"/>
        </w:rPr>
      </w:pPr>
      <w:r>
        <w:rPr>
          <w:b/>
          <w:bCs/>
          <w:sz w:val="18"/>
          <w:szCs w:val="18"/>
        </w:rPr>
        <w:t xml:space="preserve">                                                                                                                                              </w:t>
      </w:r>
      <w:r w:rsidRPr="00E9149F">
        <w:rPr>
          <w:b/>
          <w:bCs/>
          <w:sz w:val="18"/>
          <w:szCs w:val="18"/>
        </w:rPr>
        <w:t xml:space="preserve">№ </w:t>
      </w:r>
      <w:r>
        <w:rPr>
          <w:b/>
          <w:bCs/>
          <w:sz w:val="18"/>
          <w:szCs w:val="18"/>
        </w:rPr>
        <w:t>____</w:t>
      </w:r>
      <w:r w:rsidRPr="00E9149F">
        <w:rPr>
          <w:b/>
          <w:bCs/>
          <w:sz w:val="18"/>
          <w:szCs w:val="18"/>
        </w:rPr>
        <w:t xml:space="preserve"> от </w:t>
      </w:r>
      <w:r>
        <w:rPr>
          <w:b/>
          <w:bCs/>
          <w:sz w:val="18"/>
          <w:szCs w:val="18"/>
        </w:rPr>
        <w:t>«___» __________</w:t>
      </w:r>
      <w:r w:rsidRPr="00E9149F">
        <w:rPr>
          <w:b/>
          <w:bCs/>
          <w:sz w:val="18"/>
          <w:szCs w:val="18"/>
        </w:rPr>
        <w:t xml:space="preserve"> 2013 года</w:t>
      </w:r>
    </w:p>
    <w:p w:rsidR="00C73D0D" w:rsidRDefault="00C73D0D" w:rsidP="001E3A77">
      <w:pPr>
        <w:rPr>
          <w:b/>
          <w:bCs/>
          <w:sz w:val="18"/>
          <w:szCs w:val="18"/>
        </w:rPr>
      </w:pPr>
    </w:p>
    <w:p w:rsidR="00C73D0D" w:rsidRDefault="00C73D0D" w:rsidP="001E3A77">
      <w:pPr>
        <w:rPr>
          <w:b/>
          <w:bCs/>
          <w:sz w:val="18"/>
          <w:szCs w:val="18"/>
        </w:rPr>
      </w:pPr>
    </w:p>
    <w:p w:rsidR="00C73D0D" w:rsidRDefault="00C73D0D" w:rsidP="001E3A77">
      <w:pPr>
        <w:rPr>
          <w:b/>
          <w:bCs/>
          <w:sz w:val="18"/>
          <w:szCs w:val="18"/>
        </w:rPr>
      </w:pPr>
    </w:p>
    <w:p w:rsidR="00C73D0D" w:rsidRDefault="00C73D0D" w:rsidP="001E3A77">
      <w:pPr>
        <w:rPr>
          <w:b/>
          <w:bCs/>
          <w:sz w:val="18"/>
          <w:szCs w:val="18"/>
        </w:rPr>
      </w:pPr>
    </w:p>
    <w:p w:rsidR="00C73D0D" w:rsidRPr="001E3A77" w:rsidRDefault="00C73D0D" w:rsidP="001E3A77">
      <w:pPr>
        <w:jc w:val="center"/>
        <w:rPr>
          <w:b/>
          <w:bCs/>
          <w:i/>
          <w:iCs/>
          <w:sz w:val="28"/>
          <w:szCs w:val="28"/>
        </w:rPr>
      </w:pPr>
      <w:r w:rsidRPr="001E3A77">
        <w:rPr>
          <w:b/>
          <w:bCs/>
          <w:i/>
          <w:iCs/>
          <w:sz w:val="28"/>
          <w:szCs w:val="28"/>
        </w:rPr>
        <w:t>СПЕЦИФИКАЦИЯ НА ТОВАР</w:t>
      </w:r>
    </w:p>
    <w:p w:rsidR="00C73D0D" w:rsidRDefault="00C73D0D" w:rsidP="001E3A77">
      <w:pPr>
        <w:jc w:val="center"/>
        <w:rPr>
          <w:b/>
          <w:bCs/>
          <w:sz w:val="24"/>
          <w:szCs w:val="24"/>
        </w:rPr>
      </w:pPr>
    </w:p>
    <w:tbl>
      <w:tblPr>
        <w:tblW w:w="1003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25"/>
        <w:gridCol w:w="3711"/>
        <w:gridCol w:w="1159"/>
        <w:gridCol w:w="992"/>
        <w:gridCol w:w="1134"/>
        <w:gridCol w:w="1134"/>
        <w:gridCol w:w="1276"/>
      </w:tblGrid>
      <w:tr w:rsidR="00C73D0D" w:rsidRPr="009913B9">
        <w:tc>
          <w:tcPr>
            <w:tcW w:w="625" w:type="dxa"/>
          </w:tcPr>
          <w:p w:rsidR="00C73D0D" w:rsidRPr="009913B9" w:rsidRDefault="00C73D0D" w:rsidP="006235D3">
            <w:pPr>
              <w:jc w:val="center"/>
              <w:rPr>
                <w:b/>
                <w:bCs/>
                <w:sz w:val="22"/>
                <w:szCs w:val="22"/>
              </w:rPr>
            </w:pPr>
            <w:r w:rsidRPr="009913B9">
              <w:rPr>
                <w:b/>
                <w:bCs/>
                <w:sz w:val="22"/>
                <w:szCs w:val="22"/>
              </w:rPr>
              <w:t>№</w:t>
            </w:r>
          </w:p>
        </w:tc>
        <w:tc>
          <w:tcPr>
            <w:tcW w:w="3711" w:type="dxa"/>
          </w:tcPr>
          <w:p w:rsidR="00C73D0D" w:rsidRPr="009913B9" w:rsidRDefault="00C73D0D" w:rsidP="006235D3">
            <w:pPr>
              <w:jc w:val="center"/>
              <w:rPr>
                <w:b/>
                <w:bCs/>
                <w:sz w:val="22"/>
                <w:szCs w:val="22"/>
              </w:rPr>
            </w:pPr>
            <w:r w:rsidRPr="009913B9">
              <w:rPr>
                <w:b/>
                <w:bCs/>
                <w:sz w:val="22"/>
                <w:szCs w:val="22"/>
              </w:rPr>
              <w:t>Наименование</w:t>
            </w:r>
            <w:r w:rsidRPr="009913B9">
              <w:rPr>
                <w:b/>
                <w:bCs/>
                <w:sz w:val="22"/>
                <w:szCs w:val="22"/>
              </w:rPr>
              <w:br/>
              <w:t>товара</w:t>
            </w:r>
          </w:p>
        </w:tc>
        <w:tc>
          <w:tcPr>
            <w:tcW w:w="1159" w:type="dxa"/>
          </w:tcPr>
          <w:p w:rsidR="00C73D0D" w:rsidRPr="009913B9" w:rsidRDefault="00C73D0D" w:rsidP="006235D3">
            <w:pPr>
              <w:jc w:val="center"/>
              <w:rPr>
                <w:b/>
                <w:bCs/>
                <w:sz w:val="22"/>
                <w:szCs w:val="22"/>
              </w:rPr>
            </w:pPr>
            <w:r w:rsidRPr="009913B9">
              <w:rPr>
                <w:b/>
                <w:bCs/>
                <w:sz w:val="22"/>
                <w:szCs w:val="22"/>
              </w:rPr>
              <w:t>Ед. изм.</w:t>
            </w:r>
          </w:p>
        </w:tc>
        <w:tc>
          <w:tcPr>
            <w:tcW w:w="992" w:type="dxa"/>
          </w:tcPr>
          <w:p w:rsidR="00C73D0D" w:rsidRPr="009913B9" w:rsidRDefault="00C73D0D" w:rsidP="006235D3">
            <w:pPr>
              <w:jc w:val="center"/>
              <w:rPr>
                <w:b/>
                <w:bCs/>
                <w:sz w:val="22"/>
                <w:szCs w:val="22"/>
              </w:rPr>
            </w:pPr>
            <w:r>
              <w:rPr>
                <w:b/>
                <w:bCs/>
                <w:sz w:val="22"/>
                <w:szCs w:val="22"/>
              </w:rPr>
              <w:t>Общее к</w:t>
            </w:r>
            <w:r w:rsidRPr="009913B9">
              <w:rPr>
                <w:b/>
                <w:bCs/>
                <w:sz w:val="22"/>
                <w:szCs w:val="22"/>
              </w:rPr>
              <w:t>ол</w:t>
            </w:r>
            <w:r>
              <w:rPr>
                <w:b/>
                <w:bCs/>
                <w:sz w:val="22"/>
                <w:szCs w:val="22"/>
              </w:rPr>
              <w:t>-</w:t>
            </w:r>
            <w:r w:rsidRPr="009913B9">
              <w:rPr>
                <w:b/>
                <w:bCs/>
                <w:sz w:val="22"/>
                <w:szCs w:val="22"/>
              </w:rPr>
              <w:t>во</w:t>
            </w:r>
          </w:p>
        </w:tc>
        <w:tc>
          <w:tcPr>
            <w:tcW w:w="1134" w:type="dxa"/>
          </w:tcPr>
          <w:p w:rsidR="00C73D0D" w:rsidRPr="009913B9" w:rsidRDefault="00C73D0D" w:rsidP="006235D3">
            <w:pPr>
              <w:jc w:val="center"/>
              <w:rPr>
                <w:b/>
                <w:bCs/>
                <w:sz w:val="22"/>
                <w:szCs w:val="22"/>
              </w:rPr>
            </w:pPr>
            <w:r>
              <w:rPr>
                <w:b/>
                <w:bCs/>
                <w:sz w:val="22"/>
                <w:szCs w:val="22"/>
              </w:rPr>
              <w:t>Цена за ед., без НДС, руб.</w:t>
            </w:r>
          </w:p>
        </w:tc>
        <w:tc>
          <w:tcPr>
            <w:tcW w:w="1134" w:type="dxa"/>
          </w:tcPr>
          <w:p w:rsidR="00C73D0D" w:rsidRPr="009913B9" w:rsidRDefault="00C73D0D" w:rsidP="006235D3">
            <w:pPr>
              <w:jc w:val="center"/>
              <w:rPr>
                <w:b/>
                <w:bCs/>
                <w:sz w:val="22"/>
                <w:szCs w:val="22"/>
              </w:rPr>
            </w:pPr>
            <w:r>
              <w:rPr>
                <w:b/>
                <w:bCs/>
                <w:sz w:val="22"/>
                <w:szCs w:val="22"/>
              </w:rPr>
              <w:t>Цена за ед. с НДС, руб.</w:t>
            </w:r>
          </w:p>
        </w:tc>
        <w:tc>
          <w:tcPr>
            <w:tcW w:w="1276" w:type="dxa"/>
          </w:tcPr>
          <w:p w:rsidR="00C73D0D" w:rsidRPr="009913B9" w:rsidRDefault="00C73D0D" w:rsidP="006235D3">
            <w:pPr>
              <w:jc w:val="center"/>
              <w:rPr>
                <w:b/>
                <w:bCs/>
                <w:sz w:val="22"/>
                <w:szCs w:val="22"/>
              </w:rPr>
            </w:pPr>
            <w:r>
              <w:rPr>
                <w:b/>
                <w:bCs/>
                <w:sz w:val="22"/>
                <w:szCs w:val="22"/>
              </w:rPr>
              <w:t xml:space="preserve">Общая стоимость с НДС, руб. </w:t>
            </w:r>
          </w:p>
        </w:tc>
      </w:tr>
      <w:tr w:rsidR="00C73D0D" w:rsidRPr="009913B9">
        <w:tc>
          <w:tcPr>
            <w:tcW w:w="625" w:type="dxa"/>
          </w:tcPr>
          <w:p w:rsidR="00C73D0D" w:rsidRPr="009913B9" w:rsidRDefault="00C73D0D" w:rsidP="006235D3">
            <w:pPr>
              <w:jc w:val="center"/>
              <w:rPr>
                <w:b/>
                <w:bCs/>
                <w:sz w:val="22"/>
                <w:szCs w:val="22"/>
              </w:rPr>
            </w:pPr>
            <w:r>
              <w:rPr>
                <w:b/>
                <w:bCs/>
                <w:sz w:val="22"/>
                <w:szCs w:val="22"/>
              </w:rPr>
              <w:t>1</w:t>
            </w:r>
          </w:p>
        </w:tc>
        <w:tc>
          <w:tcPr>
            <w:tcW w:w="3711" w:type="dxa"/>
          </w:tcPr>
          <w:p w:rsidR="00C73D0D" w:rsidRPr="009913B9" w:rsidRDefault="00C73D0D" w:rsidP="006235D3">
            <w:pPr>
              <w:jc w:val="center"/>
              <w:rPr>
                <w:b/>
                <w:bCs/>
                <w:sz w:val="22"/>
                <w:szCs w:val="22"/>
              </w:rPr>
            </w:pPr>
            <w:r>
              <w:rPr>
                <w:b/>
                <w:bCs/>
                <w:sz w:val="22"/>
                <w:szCs w:val="22"/>
              </w:rPr>
              <w:t>2</w:t>
            </w:r>
          </w:p>
        </w:tc>
        <w:tc>
          <w:tcPr>
            <w:tcW w:w="1159" w:type="dxa"/>
          </w:tcPr>
          <w:p w:rsidR="00C73D0D" w:rsidRPr="009913B9" w:rsidRDefault="00C73D0D" w:rsidP="006235D3">
            <w:pPr>
              <w:jc w:val="center"/>
              <w:rPr>
                <w:b/>
                <w:bCs/>
                <w:sz w:val="22"/>
                <w:szCs w:val="22"/>
              </w:rPr>
            </w:pPr>
            <w:r>
              <w:rPr>
                <w:b/>
                <w:bCs/>
                <w:sz w:val="22"/>
                <w:szCs w:val="22"/>
              </w:rPr>
              <w:t>3</w:t>
            </w:r>
          </w:p>
        </w:tc>
        <w:tc>
          <w:tcPr>
            <w:tcW w:w="992" w:type="dxa"/>
          </w:tcPr>
          <w:p w:rsidR="00C73D0D" w:rsidRDefault="00C73D0D" w:rsidP="006235D3">
            <w:pPr>
              <w:jc w:val="center"/>
              <w:rPr>
                <w:b/>
                <w:bCs/>
                <w:sz w:val="22"/>
                <w:szCs w:val="22"/>
              </w:rPr>
            </w:pPr>
            <w:r>
              <w:rPr>
                <w:b/>
                <w:bCs/>
                <w:sz w:val="22"/>
                <w:szCs w:val="22"/>
              </w:rPr>
              <w:t>4</w:t>
            </w:r>
          </w:p>
        </w:tc>
        <w:tc>
          <w:tcPr>
            <w:tcW w:w="1134" w:type="dxa"/>
          </w:tcPr>
          <w:p w:rsidR="00C73D0D" w:rsidRPr="009913B9" w:rsidRDefault="00C73D0D" w:rsidP="006235D3">
            <w:pPr>
              <w:jc w:val="center"/>
              <w:rPr>
                <w:b/>
                <w:bCs/>
                <w:sz w:val="22"/>
                <w:szCs w:val="22"/>
              </w:rPr>
            </w:pPr>
            <w:r>
              <w:rPr>
                <w:b/>
                <w:bCs/>
                <w:sz w:val="22"/>
                <w:szCs w:val="22"/>
              </w:rPr>
              <w:t>5</w:t>
            </w:r>
          </w:p>
        </w:tc>
        <w:tc>
          <w:tcPr>
            <w:tcW w:w="1134" w:type="dxa"/>
          </w:tcPr>
          <w:p w:rsidR="00C73D0D" w:rsidRDefault="00C73D0D" w:rsidP="006235D3">
            <w:pPr>
              <w:jc w:val="center"/>
              <w:rPr>
                <w:b/>
                <w:bCs/>
                <w:sz w:val="22"/>
                <w:szCs w:val="22"/>
              </w:rPr>
            </w:pPr>
            <w:r>
              <w:rPr>
                <w:b/>
                <w:bCs/>
                <w:sz w:val="22"/>
                <w:szCs w:val="22"/>
              </w:rPr>
              <w:t>6</w:t>
            </w:r>
          </w:p>
        </w:tc>
        <w:tc>
          <w:tcPr>
            <w:tcW w:w="1276" w:type="dxa"/>
          </w:tcPr>
          <w:p w:rsidR="00C73D0D" w:rsidRDefault="00C73D0D" w:rsidP="006235D3">
            <w:pPr>
              <w:jc w:val="center"/>
              <w:rPr>
                <w:b/>
                <w:bCs/>
                <w:sz w:val="22"/>
                <w:szCs w:val="22"/>
              </w:rPr>
            </w:pPr>
            <w:r>
              <w:rPr>
                <w:b/>
                <w:bCs/>
                <w:sz w:val="22"/>
                <w:szCs w:val="22"/>
              </w:rPr>
              <w:t>7</w:t>
            </w:r>
          </w:p>
        </w:tc>
      </w:tr>
      <w:tr w:rsidR="00C73D0D" w:rsidRPr="009913B9">
        <w:tc>
          <w:tcPr>
            <w:tcW w:w="625" w:type="dxa"/>
          </w:tcPr>
          <w:p w:rsidR="00C73D0D" w:rsidRPr="009913B9" w:rsidRDefault="00C73D0D" w:rsidP="006235D3">
            <w:pPr>
              <w:jc w:val="center"/>
              <w:rPr>
                <w:sz w:val="22"/>
                <w:szCs w:val="22"/>
              </w:rPr>
            </w:pPr>
            <w:r w:rsidRPr="009913B9">
              <w:rPr>
                <w:sz w:val="22"/>
                <w:szCs w:val="22"/>
              </w:rPr>
              <w:t>1</w:t>
            </w:r>
          </w:p>
        </w:tc>
        <w:tc>
          <w:tcPr>
            <w:tcW w:w="3711" w:type="dxa"/>
          </w:tcPr>
          <w:p w:rsidR="00C73D0D" w:rsidRPr="00D24F81" w:rsidRDefault="00C73D0D" w:rsidP="006235D3">
            <w:pPr>
              <w:jc w:val="center"/>
              <w:rPr>
                <w:sz w:val="22"/>
                <w:szCs w:val="22"/>
              </w:rPr>
            </w:pPr>
            <w:r>
              <w:rPr>
                <w:sz w:val="22"/>
                <w:szCs w:val="22"/>
              </w:rPr>
              <w:t>ТМГ 630/6</w:t>
            </w:r>
          </w:p>
        </w:tc>
        <w:tc>
          <w:tcPr>
            <w:tcW w:w="1159" w:type="dxa"/>
          </w:tcPr>
          <w:p w:rsidR="00C73D0D" w:rsidRPr="009913B9" w:rsidRDefault="00C73D0D" w:rsidP="006235D3">
            <w:pPr>
              <w:jc w:val="center"/>
              <w:rPr>
                <w:sz w:val="22"/>
                <w:szCs w:val="22"/>
              </w:rPr>
            </w:pPr>
            <w:r w:rsidRPr="009913B9">
              <w:rPr>
                <w:sz w:val="22"/>
                <w:szCs w:val="22"/>
              </w:rPr>
              <w:t>Шт.</w:t>
            </w:r>
          </w:p>
        </w:tc>
        <w:tc>
          <w:tcPr>
            <w:tcW w:w="992" w:type="dxa"/>
          </w:tcPr>
          <w:p w:rsidR="00C73D0D" w:rsidRPr="009913B9" w:rsidRDefault="00C73D0D" w:rsidP="006235D3">
            <w:pPr>
              <w:jc w:val="center"/>
              <w:rPr>
                <w:sz w:val="22"/>
                <w:szCs w:val="22"/>
              </w:rPr>
            </w:pPr>
            <w:r w:rsidRPr="009913B9">
              <w:rPr>
                <w:sz w:val="22"/>
                <w:szCs w:val="22"/>
              </w:rPr>
              <w:t>2</w:t>
            </w:r>
          </w:p>
        </w:tc>
        <w:tc>
          <w:tcPr>
            <w:tcW w:w="1134" w:type="dxa"/>
          </w:tcPr>
          <w:p w:rsidR="00C73D0D" w:rsidRPr="009913B9" w:rsidRDefault="00C73D0D" w:rsidP="006235D3">
            <w:pPr>
              <w:jc w:val="center"/>
              <w:rPr>
                <w:sz w:val="22"/>
                <w:szCs w:val="22"/>
              </w:rPr>
            </w:pPr>
          </w:p>
        </w:tc>
        <w:tc>
          <w:tcPr>
            <w:tcW w:w="1134" w:type="dxa"/>
          </w:tcPr>
          <w:p w:rsidR="00C73D0D" w:rsidRPr="009913B9" w:rsidRDefault="00C73D0D" w:rsidP="006235D3">
            <w:pPr>
              <w:jc w:val="center"/>
              <w:rPr>
                <w:sz w:val="22"/>
                <w:szCs w:val="22"/>
              </w:rPr>
            </w:pPr>
          </w:p>
        </w:tc>
        <w:tc>
          <w:tcPr>
            <w:tcW w:w="1276" w:type="dxa"/>
          </w:tcPr>
          <w:p w:rsidR="00C73D0D" w:rsidRPr="009913B9" w:rsidRDefault="00C73D0D" w:rsidP="006235D3">
            <w:pPr>
              <w:jc w:val="center"/>
              <w:rPr>
                <w:sz w:val="22"/>
                <w:szCs w:val="22"/>
              </w:rPr>
            </w:pPr>
          </w:p>
        </w:tc>
      </w:tr>
      <w:tr w:rsidR="00C73D0D" w:rsidRPr="009913B9">
        <w:tc>
          <w:tcPr>
            <w:tcW w:w="625" w:type="dxa"/>
          </w:tcPr>
          <w:p w:rsidR="00C73D0D" w:rsidRPr="009913B9" w:rsidRDefault="00C73D0D" w:rsidP="006235D3">
            <w:pPr>
              <w:jc w:val="center"/>
              <w:rPr>
                <w:sz w:val="22"/>
                <w:szCs w:val="22"/>
              </w:rPr>
            </w:pPr>
            <w:r w:rsidRPr="009913B9">
              <w:rPr>
                <w:sz w:val="22"/>
                <w:szCs w:val="22"/>
              </w:rPr>
              <w:t>2</w:t>
            </w:r>
          </w:p>
        </w:tc>
        <w:tc>
          <w:tcPr>
            <w:tcW w:w="3711" w:type="dxa"/>
          </w:tcPr>
          <w:p w:rsidR="00C73D0D" w:rsidRPr="00D24F81" w:rsidRDefault="00C73D0D" w:rsidP="006235D3">
            <w:pPr>
              <w:jc w:val="center"/>
              <w:rPr>
                <w:sz w:val="22"/>
                <w:szCs w:val="22"/>
              </w:rPr>
            </w:pPr>
            <w:r>
              <w:rPr>
                <w:sz w:val="22"/>
                <w:szCs w:val="22"/>
              </w:rPr>
              <w:t>ТМГ 630/10</w:t>
            </w:r>
          </w:p>
        </w:tc>
        <w:tc>
          <w:tcPr>
            <w:tcW w:w="1159" w:type="dxa"/>
          </w:tcPr>
          <w:p w:rsidR="00C73D0D" w:rsidRPr="009913B9" w:rsidRDefault="00C73D0D" w:rsidP="006235D3">
            <w:pPr>
              <w:jc w:val="center"/>
              <w:rPr>
                <w:sz w:val="22"/>
                <w:szCs w:val="22"/>
              </w:rPr>
            </w:pPr>
            <w:r w:rsidRPr="009913B9">
              <w:rPr>
                <w:sz w:val="22"/>
                <w:szCs w:val="22"/>
              </w:rPr>
              <w:t>Шт.</w:t>
            </w:r>
          </w:p>
        </w:tc>
        <w:tc>
          <w:tcPr>
            <w:tcW w:w="992" w:type="dxa"/>
          </w:tcPr>
          <w:p w:rsidR="00C73D0D" w:rsidRPr="009913B9" w:rsidRDefault="00C73D0D" w:rsidP="006235D3">
            <w:pPr>
              <w:jc w:val="center"/>
              <w:rPr>
                <w:sz w:val="22"/>
                <w:szCs w:val="22"/>
              </w:rPr>
            </w:pPr>
            <w:r>
              <w:rPr>
                <w:sz w:val="22"/>
                <w:szCs w:val="22"/>
              </w:rPr>
              <w:t>4</w:t>
            </w:r>
          </w:p>
        </w:tc>
        <w:tc>
          <w:tcPr>
            <w:tcW w:w="1134" w:type="dxa"/>
          </w:tcPr>
          <w:p w:rsidR="00C73D0D" w:rsidRPr="009913B9" w:rsidRDefault="00C73D0D" w:rsidP="006235D3">
            <w:pPr>
              <w:jc w:val="center"/>
              <w:rPr>
                <w:sz w:val="22"/>
                <w:szCs w:val="22"/>
              </w:rPr>
            </w:pPr>
          </w:p>
        </w:tc>
        <w:tc>
          <w:tcPr>
            <w:tcW w:w="1134" w:type="dxa"/>
          </w:tcPr>
          <w:p w:rsidR="00C73D0D" w:rsidRPr="009913B9" w:rsidRDefault="00C73D0D" w:rsidP="006235D3">
            <w:pPr>
              <w:jc w:val="center"/>
              <w:rPr>
                <w:sz w:val="22"/>
                <w:szCs w:val="22"/>
              </w:rPr>
            </w:pPr>
          </w:p>
        </w:tc>
        <w:tc>
          <w:tcPr>
            <w:tcW w:w="1276" w:type="dxa"/>
          </w:tcPr>
          <w:p w:rsidR="00C73D0D" w:rsidRPr="009913B9" w:rsidRDefault="00C73D0D" w:rsidP="006235D3">
            <w:pPr>
              <w:jc w:val="center"/>
              <w:rPr>
                <w:sz w:val="22"/>
                <w:szCs w:val="22"/>
              </w:rPr>
            </w:pPr>
          </w:p>
        </w:tc>
      </w:tr>
      <w:tr w:rsidR="00C73D0D" w:rsidRPr="009913B9">
        <w:tc>
          <w:tcPr>
            <w:tcW w:w="625" w:type="dxa"/>
          </w:tcPr>
          <w:p w:rsidR="00C73D0D" w:rsidRPr="009913B9" w:rsidRDefault="00C73D0D" w:rsidP="006235D3">
            <w:pPr>
              <w:jc w:val="center"/>
              <w:rPr>
                <w:sz w:val="22"/>
                <w:szCs w:val="22"/>
              </w:rPr>
            </w:pPr>
            <w:r w:rsidRPr="009913B9">
              <w:rPr>
                <w:sz w:val="22"/>
                <w:szCs w:val="22"/>
              </w:rPr>
              <w:t>3</w:t>
            </w:r>
          </w:p>
        </w:tc>
        <w:tc>
          <w:tcPr>
            <w:tcW w:w="3711" w:type="dxa"/>
          </w:tcPr>
          <w:p w:rsidR="00C73D0D" w:rsidRPr="00D24F81" w:rsidRDefault="00C73D0D" w:rsidP="006235D3">
            <w:pPr>
              <w:jc w:val="center"/>
              <w:rPr>
                <w:sz w:val="22"/>
                <w:szCs w:val="22"/>
              </w:rPr>
            </w:pPr>
            <w:r>
              <w:rPr>
                <w:sz w:val="22"/>
                <w:szCs w:val="22"/>
              </w:rPr>
              <w:t>ТМГ 400/6</w:t>
            </w:r>
          </w:p>
        </w:tc>
        <w:tc>
          <w:tcPr>
            <w:tcW w:w="1159" w:type="dxa"/>
          </w:tcPr>
          <w:p w:rsidR="00C73D0D" w:rsidRPr="009913B9" w:rsidRDefault="00C73D0D" w:rsidP="006235D3">
            <w:pPr>
              <w:jc w:val="center"/>
              <w:rPr>
                <w:sz w:val="22"/>
                <w:szCs w:val="22"/>
              </w:rPr>
            </w:pPr>
            <w:r w:rsidRPr="009913B9">
              <w:rPr>
                <w:sz w:val="22"/>
                <w:szCs w:val="22"/>
              </w:rPr>
              <w:t>Шт.</w:t>
            </w:r>
          </w:p>
        </w:tc>
        <w:tc>
          <w:tcPr>
            <w:tcW w:w="992" w:type="dxa"/>
          </w:tcPr>
          <w:p w:rsidR="00C73D0D" w:rsidRPr="009913B9" w:rsidRDefault="00C73D0D" w:rsidP="006235D3">
            <w:pPr>
              <w:jc w:val="center"/>
              <w:rPr>
                <w:sz w:val="22"/>
                <w:szCs w:val="22"/>
              </w:rPr>
            </w:pPr>
            <w:r>
              <w:rPr>
                <w:sz w:val="22"/>
                <w:szCs w:val="22"/>
              </w:rPr>
              <w:t>2</w:t>
            </w:r>
          </w:p>
        </w:tc>
        <w:tc>
          <w:tcPr>
            <w:tcW w:w="1134" w:type="dxa"/>
          </w:tcPr>
          <w:p w:rsidR="00C73D0D" w:rsidRPr="009913B9" w:rsidRDefault="00C73D0D" w:rsidP="006235D3">
            <w:pPr>
              <w:jc w:val="center"/>
              <w:rPr>
                <w:sz w:val="22"/>
                <w:szCs w:val="22"/>
              </w:rPr>
            </w:pPr>
          </w:p>
        </w:tc>
        <w:tc>
          <w:tcPr>
            <w:tcW w:w="1134" w:type="dxa"/>
          </w:tcPr>
          <w:p w:rsidR="00C73D0D" w:rsidRPr="009913B9" w:rsidRDefault="00C73D0D" w:rsidP="006235D3">
            <w:pPr>
              <w:jc w:val="center"/>
              <w:rPr>
                <w:sz w:val="22"/>
                <w:szCs w:val="22"/>
              </w:rPr>
            </w:pPr>
          </w:p>
        </w:tc>
        <w:tc>
          <w:tcPr>
            <w:tcW w:w="1276" w:type="dxa"/>
          </w:tcPr>
          <w:p w:rsidR="00C73D0D" w:rsidRPr="009913B9" w:rsidRDefault="00C73D0D" w:rsidP="006235D3">
            <w:pPr>
              <w:jc w:val="center"/>
              <w:rPr>
                <w:sz w:val="22"/>
                <w:szCs w:val="22"/>
              </w:rPr>
            </w:pPr>
          </w:p>
        </w:tc>
      </w:tr>
      <w:tr w:rsidR="00C73D0D" w:rsidRPr="009913B9">
        <w:tc>
          <w:tcPr>
            <w:tcW w:w="625" w:type="dxa"/>
          </w:tcPr>
          <w:p w:rsidR="00C73D0D" w:rsidRPr="009913B9" w:rsidRDefault="00C73D0D" w:rsidP="006235D3">
            <w:pPr>
              <w:jc w:val="center"/>
              <w:rPr>
                <w:sz w:val="22"/>
                <w:szCs w:val="22"/>
              </w:rPr>
            </w:pPr>
            <w:r w:rsidRPr="009913B9">
              <w:rPr>
                <w:sz w:val="22"/>
                <w:szCs w:val="22"/>
              </w:rPr>
              <w:t>4</w:t>
            </w:r>
          </w:p>
        </w:tc>
        <w:tc>
          <w:tcPr>
            <w:tcW w:w="3711" w:type="dxa"/>
          </w:tcPr>
          <w:p w:rsidR="00C73D0D" w:rsidRPr="00D24F81" w:rsidRDefault="00C73D0D" w:rsidP="006235D3">
            <w:pPr>
              <w:jc w:val="center"/>
              <w:rPr>
                <w:sz w:val="22"/>
                <w:szCs w:val="22"/>
              </w:rPr>
            </w:pPr>
            <w:r>
              <w:rPr>
                <w:sz w:val="22"/>
                <w:szCs w:val="22"/>
              </w:rPr>
              <w:t>ТМГ 400/10</w:t>
            </w:r>
          </w:p>
        </w:tc>
        <w:tc>
          <w:tcPr>
            <w:tcW w:w="1159" w:type="dxa"/>
          </w:tcPr>
          <w:p w:rsidR="00C73D0D" w:rsidRPr="009913B9" w:rsidRDefault="00C73D0D" w:rsidP="006235D3">
            <w:pPr>
              <w:jc w:val="center"/>
              <w:rPr>
                <w:sz w:val="22"/>
                <w:szCs w:val="22"/>
              </w:rPr>
            </w:pPr>
            <w:r w:rsidRPr="009913B9">
              <w:rPr>
                <w:sz w:val="22"/>
                <w:szCs w:val="22"/>
              </w:rPr>
              <w:t>Шт.</w:t>
            </w:r>
          </w:p>
        </w:tc>
        <w:tc>
          <w:tcPr>
            <w:tcW w:w="992" w:type="dxa"/>
          </w:tcPr>
          <w:p w:rsidR="00C73D0D" w:rsidRPr="009913B9" w:rsidRDefault="00C73D0D" w:rsidP="006235D3">
            <w:pPr>
              <w:jc w:val="center"/>
              <w:rPr>
                <w:sz w:val="22"/>
                <w:szCs w:val="22"/>
              </w:rPr>
            </w:pPr>
            <w:r>
              <w:rPr>
                <w:sz w:val="22"/>
                <w:szCs w:val="22"/>
              </w:rPr>
              <w:t>2</w:t>
            </w:r>
          </w:p>
        </w:tc>
        <w:tc>
          <w:tcPr>
            <w:tcW w:w="1134" w:type="dxa"/>
          </w:tcPr>
          <w:p w:rsidR="00C73D0D" w:rsidRPr="009913B9" w:rsidRDefault="00C73D0D" w:rsidP="006235D3">
            <w:pPr>
              <w:jc w:val="center"/>
              <w:rPr>
                <w:sz w:val="22"/>
                <w:szCs w:val="22"/>
              </w:rPr>
            </w:pPr>
          </w:p>
        </w:tc>
        <w:tc>
          <w:tcPr>
            <w:tcW w:w="1134" w:type="dxa"/>
          </w:tcPr>
          <w:p w:rsidR="00C73D0D" w:rsidRPr="009913B9" w:rsidRDefault="00C73D0D" w:rsidP="006235D3">
            <w:pPr>
              <w:jc w:val="center"/>
              <w:rPr>
                <w:sz w:val="22"/>
                <w:szCs w:val="22"/>
              </w:rPr>
            </w:pPr>
          </w:p>
        </w:tc>
        <w:tc>
          <w:tcPr>
            <w:tcW w:w="1276" w:type="dxa"/>
          </w:tcPr>
          <w:p w:rsidR="00C73D0D" w:rsidRPr="009913B9" w:rsidRDefault="00C73D0D" w:rsidP="006235D3">
            <w:pPr>
              <w:jc w:val="center"/>
              <w:rPr>
                <w:sz w:val="22"/>
                <w:szCs w:val="22"/>
              </w:rPr>
            </w:pPr>
          </w:p>
        </w:tc>
      </w:tr>
      <w:tr w:rsidR="00C73D0D" w:rsidRPr="009913B9">
        <w:tc>
          <w:tcPr>
            <w:tcW w:w="625" w:type="dxa"/>
          </w:tcPr>
          <w:p w:rsidR="00C73D0D" w:rsidRPr="009913B9" w:rsidRDefault="00C73D0D" w:rsidP="006235D3">
            <w:pPr>
              <w:jc w:val="center"/>
              <w:rPr>
                <w:sz w:val="22"/>
                <w:szCs w:val="22"/>
              </w:rPr>
            </w:pPr>
            <w:r w:rsidRPr="009913B9">
              <w:rPr>
                <w:sz w:val="22"/>
                <w:szCs w:val="22"/>
              </w:rPr>
              <w:t>5</w:t>
            </w:r>
          </w:p>
        </w:tc>
        <w:tc>
          <w:tcPr>
            <w:tcW w:w="3711" w:type="dxa"/>
          </w:tcPr>
          <w:p w:rsidR="00C73D0D" w:rsidRPr="009913B9" w:rsidRDefault="00C73D0D" w:rsidP="006235D3">
            <w:pPr>
              <w:jc w:val="center"/>
              <w:rPr>
                <w:sz w:val="22"/>
                <w:szCs w:val="22"/>
              </w:rPr>
            </w:pPr>
            <w:r>
              <w:rPr>
                <w:sz w:val="22"/>
                <w:szCs w:val="22"/>
              </w:rPr>
              <w:t xml:space="preserve">ТМГ 250/6 </w:t>
            </w:r>
          </w:p>
        </w:tc>
        <w:tc>
          <w:tcPr>
            <w:tcW w:w="1159" w:type="dxa"/>
          </w:tcPr>
          <w:p w:rsidR="00C73D0D" w:rsidRPr="009913B9" w:rsidRDefault="00C73D0D" w:rsidP="006235D3">
            <w:pPr>
              <w:jc w:val="center"/>
              <w:rPr>
                <w:sz w:val="22"/>
                <w:szCs w:val="22"/>
              </w:rPr>
            </w:pPr>
            <w:r w:rsidRPr="009913B9">
              <w:rPr>
                <w:sz w:val="22"/>
                <w:szCs w:val="22"/>
              </w:rPr>
              <w:t>Шт.</w:t>
            </w:r>
          </w:p>
        </w:tc>
        <w:tc>
          <w:tcPr>
            <w:tcW w:w="992" w:type="dxa"/>
          </w:tcPr>
          <w:p w:rsidR="00C73D0D" w:rsidRPr="009913B9" w:rsidRDefault="00C73D0D" w:rsidP="006235D3">
            <w:pPr>
              <w:jc w:val="center"/>
              <w:rPr>
                <w:sz w:val="22"/>
                <w:szCs w:val="22"/>
              </w:rPr>
            </w:pPr>
            <w:r>
              <w:rPr>
                <w:sz w:val="22"/>
                <w:szCs w:val="22"/>
              </w:rPr>
              <w:t>1</w:t>
            </w:r>
          </w:p>
        </w:tc>
        <w:tc>
          <w:tcPr>
            <w:tcW w:w="1134" w:type="dxa"/>
          </w:tcPr>
          <w:p w:rsidR="00C73D0D" w:rsidRPr="009913B9" w:rsidRDefault="00C73D0D" w:rsidP="006235D3">
            <w:pPr>
              <w:jc w:val="center"/>
              <w:rPr>
                <w:sz w:val="22"/>
                <w:szCs w:val="22"/>
              </w:rPr>
            </w:pPr>
          </w:p>
        </w:tc>
        <w:tc>
          <w:tcPr>
            <w:tcW w:w="1134" w:type="dxa"/>
          </w:tcPr>
          <w:p w:rsidR="00C73D0D" w:rsidRPr="009913B9" w:rsidRDefault="00C73D0D" w:rsidP="006235D3">
            <w:pPr>
              <w:jc w:val="center"/>
              <w:rPr>
                <w:sz w:val="22"/>
                <w:szCs w:val="22"/>
              </w:rPr>
            </w:pPr>
          </w:p>
        </w:tc>
        <w:tc>
          <w:tcPr>
            <w:tcW w:w="1276" w:type="dxa"/>
          </w:tcPr>
          <w:p w:rsidR="00C73D0D" w:rsidRPr="009913B9" w:rsidRDefault="00C73D0D" w:rsidP="006235D3">
            <w:pPr>
              <w:jc w:val="center"/>
              <w:rPr>
                <w:sz w:val="22"/>
                <w:szCs w:val="22"/>
              </w:rPr>
            </w:pPr>
          </w:p>
        </w:tc>
      </w:tr>
      <w:tr w:rsidR="00C73D0D" w:rsidRPr="009913B9">
        <w:tc>
          <w:tcPr>
            <w:tcW w:w="625" w:type="dxa"/>
          </w:tcPr>
          <w:p w:rsidR="00C73D0D" w:rsidRPr="009913B9" w:rsidRDefault="00C73D0D" w:rsidP="006235D3">
            <w:pPr>
              <w:jc w:val="center"/>
              <w:rPr>
                <w:sz w:val="22"/>
                <w:szCs w:val="22"/>
              </w:rPr>
            </w:pPr>
            <w:r>
              <w:rPr>
                <w:sz w:val="22"/>
                <w:szCs w:val="22"/>
              </w:rPr>
              <w:t>6</w:t>
            </w:r>
          </w:p>
        </w:tc>
        <w:tc>
          <w:tcPr>
            <w:tcW w:w="3711" w:type="dxa"/>
          </w:tcPr>
          <w:p w:rsidR="00C73D0D" w:rsidRDefault="00C73D0D" w:rsidP="006235D3">
            <w:pPr>
              <w:jc w:val="center"/>
              <w:rPr>
                <w:sz w:val="22"/>
                <w:szCs w:val="22"/>
              </w:rPr>
            </w:pPr>
            <w:r>
              <w:rPr>
                <w:sz w:val="22"/>
                <w:szCs w:val="22"/>
              </w:rPr>
              <w:t>ТМГ 250/10</w:t>
            </w:r>
          </w:p>
        </w:tc>
        <w:tc>
          <w:tcPr>
            <w:tcW w:w="1159" w:type="dxa"/>
          </w:tcPr>
          <w:p w:rsidR="00C73D0D" w:rsidRPr="009913B9" w:rsidRDefault="00C73D0D" w:rsidP="006235D3">
            <w:pPr>
              <w:jc w:val="center"/>
              <w:rPr>
                <w:sz w:val="22"/>
                <w:szCs w:val="22"/>
              </w:rPr>
            </w:pPr>
            <w:r>
              <w:rPr>
                <w:sz w:val="22"/>
                <w:szCs w:val="22"/>
              </w:rPr>
              <w:t>Шт.</w:t>
            </w:r>
          </w:p>
        </w:tc>
        <w:tc>
          <w:tcPr>
            <w:tcW w:w="992" w:type="dxa"/>
          </w:tcPr>
          <w:p w:rsidR="00C73D0D" w:rsidRDefault="00C73D0D" w:rsidP="006235D3">
            <w:pPr>
              <w:jc w:val="center"/>
              <w:rPr>
                <w:sz w:val="22"/>
                <w:szCs w:val="22"/>
              </w:rPr>
            </w:pPr>
            <w:r>
              <w:rPr>
                <w:sz w:val="22"/>
                <w:szCs w:val="22"/>
              </w:rPr>
              <w:t>1</w:t>
            </w:r>
          </w:p>
        </w:tc>
        <w:tc>
          <w:tcPr>
            <w:tcW w:w="1134" w:type="dxa"/>
          </w:tcPr>
          <w:p w:rsidR="00C73D0D" w:rsidRPr="009913B9" w:rsidRDefault="00C73D0D" w:rsidP="006235D3">
            <w:pPr>
              <w:jc w:val="center"/>
              <w:rPr>
                <w:sz w:val="22"/>
                <w:szCs w:val="22"/>
              </w:rPr>
            </w:pPr>
          </w:p>
        </w:tc>
        <w:tc>
          <w:tcPr>
            <w:tcW w:w="1134" w:type="dxa"/>
          </w:tcPr>
          <w:p w:rsidR="00C73D0D" w:rsidRPr="009913B9" w:rsidRDefault="00C73D0D" w:rsidP="006235D3">
            <w:pPr>
              <w:jc w:val="center"/>
              <w:rPr>
                <w:sz w:val="22"/>
                <w:szCs w:val="22"/>
              </w:rPr>
            </w:pPr>
          </w:p>
        </w:tc>
        <w:tc>
          <w:tcPr>
            <w:tcW w:w="1276" w:type="dxa"/>
          </w:tcPr>
          <w:p w:rsidR="00C73D0D" w:rsidRPr="009913B9" w:rsidRDefault="00C73D0D" w:rsidP="006235D3">
            <w:pPr>
              <w:jc w:val="center"/>
              <w:rPr>
                <w:sz w:val="22"/>
                <w:szCs w:val="22"/>
              </w:rPr>
            </w:pPr>
          </w:p>
        </w:tc>
      </w:tr>
      <w:tr w:rsidR="00C73D0D" w:rsidRPr="009913B9">
        <w:tc>
          <w:tcPr>
            <w:tcW w:w="4336" w:type="dxa"/>
            <w:gridSpan w:val="2"/>
          </w:tcPr>
          <w:p w:rsidR="00C73D0D" w:rsidRPr="001E3A77" w:rsidRDefault="00C73D0D" w:rsidP="001E3A77">
            <w:pPr>
              <w:rPr>
                <w:b/>
                <w:bCs/>
                <w:sz w:val="22"/>
                <w:szCs w:val="22"/>
              </w:rPr>
            </w:pPr>
            <w:r w:rsidRPr="001E3A77">
              <w:rPr>
                <w:b/>
                <w:bCs/>
                <w:sz w:val="22"/>
                <w:szCs w:val="22"/>
              </w:rPr>
              <w:t>ИТОГО:</w:t>
            </w:r>
          </w:p>
        </w:tc>
        <w:tc>
          <w:tcPr>
            <w:tcW w:w="1159" w:type="dxa"/>
          </w:tcPr>
          <w:p w:rsidR="00C73D0D" w:rsidRDefault="00C73D0D" w:rsidP="006235D3">
            <w:pPr>
              <w:jc w:val="center"/>
              <w:rPr>
                <w:sz w:val="22"/>
                <w:szCs w:val="22"/>
              </w:rPr>
            </w:pPr>
          </w:p>
        </w:tc>
        <w:tc>
          <w:tcPr>
            <w:tcW w:w="992" w:type="dxa"/>
          </w:tcPr>
          <w:p w:rsidR="00C73D0D" w:rsidRDefault="00C73D0D" w:rsidP="006235D3">
            <w:pPr>
              <w:jc w:val="center"/>
              <w:rPr>
                <w:sz w:val="22"/>
                <w:szCs w:val="22"/>
              </w:rPr>
            </w:pPr>
          </w:p>
        </w:tc>
        <w:tc>
          <w:tcPr>
            <w:tcW w:w="3544" w:type="dxa"/>
            <w:gridSpan w:val="3"/>
          </w:tcPr>
          <w:p w:rsidR="00C73D0D" w:rsidRPr="009913B9" w:rsidRDefault="00C73D0D" w:rsidP="006235D3">
            <w:pPr>
              <w:jc w:val="center"/>
              <w:rPr>
                <w:sz w:val="22"/>
                <w:szCs w:val="22"/>
              </w:rPr>
            </w:pPr>
          </w:p>
        </w:tc>
      </w:tr>
    </w:tbl>
    <w:p w:rsidR="00C73D0D" w:rsidRPr="00FD4B86" w:rsidRDefault="00C73D0D" w:rsidP="001E3A77">
      <w:pPr>
        <w:jc w:val="center"/>
        <w:rPr>
          <w:b/>
          <w:bCs/>
          <w:sz w:val="22"/>
          <w:szCs w:val="22"/>
        </w:rPr>
      </w:pPr>
    </w:p>
    <w:tbl>
      <w:tblPr>
        <w:tblW w:w="12983" w:type="dxa"/>
        <w:tblInd w:w="-106" w:type="dxa"/>
        <w:tblLook w:val="00A0"/>
      </w:tblPr>
      <w:tblGrid>
        <w:gridCol w:w="103"/>
        <w:gridCol w:w="572"/>
        <w:gridCol w:w="3828"/>
        <w:gridCol w:w="424"/>
        <w:gridCol w:w="2269"/>
        <w:gridCol w:w="2546"/>
        <w:gridCol w:w="112"/>
        <w:gridCol w:w="124"/>
        <w:gridCol w:w="1162"/>
        <w:gridCol w:w="816"/>
        <w:gridCol w:w="1027"/>
      </w:tblGrid>
      <w:tr w:rsidR="00C73D0D" w:rsidRPr="00FD4B86">
        <w:trPr>
          <w:gridBefore w:val="1"/>
          <w:wBefore w:w="103" w:type="dxa"/>
          <w:trHeight w:val="19"/>
        </w:trPr>
        <w:tc>
          <w:tcPr>
            <w:tcW w:w="572" w:type="dxa"/>
            <w:tcBorders>
              <w:top w:val="nil"/>
              <w:left w:val="nil"/>
              <w:bottom w:val="nil"/>
              <w:right w:val="nil"/>
            </w:tcBorders>
            <w:noWrap/>
            <w:vAlign w:val="bottom"/>
          </w:tcPr>
          <w:p w:rsidR="00C73D0D" w:rsidRPr="00FD4B86" w:rsidRDefault="00C73D0D" w:rsidP="006235D3">
            <w:pPr>
              <w:suppressAutoHyphens w:val="0"/>
              <w:rPr>
                <w:rFonts w:ascii="Arial" w:hAnsi="Arial" w:cs="Arial"/>
                <w:sz w:val="22"/>
                <w:szCs w:val="22"/>
              </w:rPr>
            </w:pPr>
          </w:p>
        </w:tc>
        <w:tc>
          <w:tcPr>
            <w:tcW w:w="3828" w:type="dxa"/>
            <w:tcBorders>
              <w:top w:val="nil"/>
              <w:left w:val="nil"/>
              <w:bottom w:val="nil"/>
              <w:right w:val="nil"/>
            </w:tcBorders>
            <w:noWrap/>
            <w:vAlign w:val="bottom"/>
          </w:tcPr>
          <w:p w:rsidR="00C73D0D" w:rsidRPr="00FD4B86" w:rsidRDefault="00C73D0D" w:rsidP="006235D3">
            <w:pPr>
              <w:suppressAutoHyphens w:val="0"/>
              <w:rPr>
                <w:rFonts w:ascii="Arial" w:hAnsi="Arial" w:cs="Arial"/>
                <w:sz w:val="22"/>
                <w:szCs w:val="22"/>
              </w:rPr>
            </w:pPr>
          </w:p>
        </w:tc>
        <w:tc>
          <w:tcPr>
            <w:tcW w:w="2693" w:type="dxa"/>
            <w:gridSpan w:val="2"/>
            <w:tcBorders>
              <w:top w:val="nil"/>
              <w:left w:val="nil"/>
              <w:bottom w:val="nil"/>
              <w:right w:val="nil"/>
            </w:tcBorders>
            <w:noWrap/>
            <w:vAlign w:val="bottom"/>
          </w:tcPr>
          <w:p w:rsidR="00C73D0D" w:rsidRPr="00FD4B86" w:rsidRDefault="00C73D0D" w:rsidP="006235D3">
            <w:pPr>
              <w:suppressAutoHyphens w:val="0"/>
              <w:rPr>
                <w:rFonts w:ascii="Arial" w:hAnsi="Arial" w:cs="Arial"/>
                <w:sz w:val="22"/>
                <w:szCs w:val="22"/>
              </w:rPr>
            </w:pPr>
          </w:p>
        </w:tc>
        <w:tc>
          <w:tcPr>
            <w:tcW w:w="2546" w:type="dxa"/>
            <w:tcBorders>
              <w:top w:val="nil"/>
              <w:left w:val="nil"/>
              <w:bottom w:val="nil"/>
              <w:right w:val="nil"/>
            </w:tcBorders>
            <w:noWrap/>
            <w:vAlign w:val="bottom"/>
          </w:tcPr>
          <w:p w:rsidR="00C73D0D" w:rsidRPr="00FD4B86" w:rsidRDefault="00C73D0D" w:rsidP="006235D3">
            <w:pPr>
              <w:suppressAutoHyphens w:val="0"/>
              <w:rPr>
                <w:rFonts w:ascii="Arial" w:hAnsi="Arial" w:cs="Arial"/>
                <w:sz w:val="22"/>
                <w:szCs w:val="22"/>
              </w:rPr>
            </w:pPr>
          </w:p>
        </w:tc>
        <w:tc>
          <w:tcPr>
            <w:tcW w:w="236" w:type="dxa"/>
            <w:gridSpan w:val="2"/>
            <w:tcBorders>
              <w:top w:val="nil"/>
              <w:left w:val="nil"/>
              <w:bottom w:val="nil"/>
              <w:right w:val="nil"/>
            </w:tcBorders>
            <w:noWrap/>
            <w:vAlign w:val="bottom"/>
          </w:tcPr>
          <w:p w:rsidR="00C73D0D" w:rsidRPr="00FD4B86" w:rsidRDefault="00C73D0D" w:rsidP="006235D3">
            <w:pPr>
              <w:suppressAutoHyphens w:val="0"/>
              <w:rPr>
                <w:rFonts w:ascii="Arial" w:hAnsi="Arial" w:cs="Arial"/>
                <w:sz w:val="22"/>
                <w:szCs w:val="22"/>
              </w:rPr>
            </w:pPr>
          </w:p>
        </w:tc>
        <w:tc>
          <w:tcPr>
            <w:tcW w:w="1162" w:type="dxa"/>
            <w:tcBorders>
              <w:top w:val="nil"/>
              <w:left w:val="nil"/>
              <w:bottom w:val="nil"/>
              <w:right w:val="nil"/>
            </w:tcBorders>
            <w:noWrap/>
            <w:vAlign w:val="bottom"/>
          </w:tcPr>
          <w:p w:rsidR="00C73D0D" w:rsidRPr="00FD4B86" w:rsidRDefault="00C73D0D" w:rsidP="006235D3">
            <w:pPr>
              <w:suppressAutoHyphens w:val="0"/>
              <w:rPr>
                <w:rFonts w:ascii="Arial" w:hAnsi="Arial" w:cs="Arial"/>
                <w:sz w:val="22"/>
                <w:szCs w:val="22"/>
              </w:rPr>
            </w:pPr>
          </w:p>
        </w:tc>
        <w:tc>
          <w:tcPr>
            <w:tcW w:w="816" w:type="dxa"/>
            <w:tcBorders>
              <w:top w:val="nil"/>
              <w:left w:val="nil"/>
              <w:bottom w:val="nil"/>
              <w:right w:val="nil"/>
            </w:tcBorders>
            <w:noWrap/>
            <w:vAlign w:val="bottom"/>
          </w:tcPr>
          <w:p w:rsidR="00C73D0D" w:rsidRPr="00FD4B86" w:rsidRDefault="00C73D0D" w:rsidP="006235D3">
            <w:pPr>
              <w:suppressAutoHyphens w:val="0"/>
              <w:rPr>
                <w:rFonts w:ascii="Arial" w:hAnsi="Arial" w:cs="Arial"/>
                <w:sz w:val="22"/>
                <w:szCs w:val="22"/>
              </w:rPr>
            </w:pPr>
          </w:p>
        </w:tc>
        <w:tc>
          <w:tcPr>
            <w:tcW w:w="1027" w:type="dxa"/>
            <w:tcBorders>
              <w:top w:val="nil"/>
              <w:left w:val="nil"/>
              <w:bottom w:val="nil"/>
              <w:right w:val="nil"/>
            </w:tcBorders>
            <w:noWrap/>
            <w:vAlign w:val="bottom"/>
          </w:tcPr>
          <w:p w:rsidR="00C73D0D" w:rsidRPr="00FD4B86" w:rsidRDefault="00C73D0D" w:rsidP="006235D3">
            <w:pPr>
              <w:suppressAutoHyphens w:val="0"/>
              <w:rPr>
                <w:rFonts w:ascii="Arial" w:hAnsi="Arial" w:cs="Arial"/>
                <w:sz w:val="22"/>
                <w:szCs w:val="22"/>
              </w:rPr>
            </w:pPr>
          </w:p>
        </w:tc>
      </w:tr>
      <w:tr w:rsidR="00C73D0D" w:rsidRPr="00FD4B86">
        <w:trPr>
          <w:gridAfter w:val="4"/>
          <w:wAfter w:w="3129" w:type="dxa"/>
        </w:trPr>
        <w:tc>
          <w:tcPr>
            <w:tcW w:w="4927" w:type="dxa"/>
            <w:gridSpan w:val="4"/>
          </w:tcPr>
          <w:p w:rsidR="00C73D0D" w:rsidRPr="00FD4B86" w:rsidRDefault="00C73D0D" w:rsidP="006235D3">
            <w:pPr>
              <w:ind w:left="318"/>
              <w:jc w:val="both"/>
              <w:rPr>
                <w:b/>
                <w:bCs/>
                <w:sz w:val="22"/>
                <w:szCs w:val="22"/>
              </w:rPr>
            </w:pPr>
            <w:r w:rsidRPr="00FD4B86">
              <w:rPr>
                <w:b/>
                <w:bCs/>
                <w:sz w:val="22"/>
                <w:szCs w:val="22"/>
              </w:rPr>
              <w:t xml:space="preserve">ПОКУПАТЕЛЬ: ЗАО </w:t>
            </w:r>
            <w:r>
              <w:rPr>
                <w:b/>
                <w:bCs/>
                <w:sz w:val="22"/>
                <w:szCs w:val="22"/>
              </w:rPr>
              <w:t>«</w:t>
            </w:r>
            <w:r w:rsidRPr="00FD4B86">
              <w:rPr>
                <w:b/>
                <w:bCs/>
                <w:sz w:val="22"/>
                <w:szCs w:val="22"/>
              </w:rPr>
              <w:t>СПГЭС</w:t>
            </w:r>
            <w:r>
              <w:rPr>
                <w:b/>
                <w:bCs/>
                <w:sz w:val="22"/>
                <w:szCs w:val="22"/>
              </w:rPr>
              <w:t>»</w:t>
            </w:r>
          </w:p>
        </w:tc>
        <w:tc>
          <w:tcPr>
            <w:tcW w:w="4927" w:type="dxa"/>
            <w:gridSpan w:val="3"/>
          </w:tcPr>
          <w:p w:rsidR="00C73D0D" w:rsidRPr="00FF55AC" w:rsidRDefault="00C73D0D" w:rsidP="006235D3">
            <w:pPr>
              <w:ind w:firstLine="720"/>
              <w:rPr>
                <w:b/>
                <w:bCs/>
                <w:sz w:val="22"/>
                <w:szCs w:val="22"/>
              </w:rPr>
            </w:pPr>
            <w:r w:rsidRPr="00FF55AC">
              <w:rPr>
                <w:b/>
                <w:bCs/>
                <w:sz w:val="22"/>
                <w:szCs w:val="22"/>
              </w:rPr>
              <w:t>ПОСТАВЩИК:</w:t>
            </w:r>
          </w:p>
        </w:tc>
      </w:tr>
      <w:tr w:rsidR="00C73D0D" w:rsidRPr="00FD4B86">
        <w:trPr>
          <w:gridAfter w:val="4"/>
          <w:wAfter w:w="3129" w:type="dxa"/>
        </w:trPr>
        <w:tc>
          <w:tcPr>
            <w:tcW w:w="4927" w:type="dxa"/>
            <w:gridSpan w:val="4"/>
          </w:tcPr>
          <w:p w:rsidR="00C73D0D" w:rsidRPr="00FF55AC" w:rsidRDefault="00C73D0D" w:rsidP="006235D3">
            <w:pPr>
              <w:ind w:left="318"/>
              <w:jc w:val="both"/>
              <w:rPr>
                <w:b/>
                <w:bCs/>
                <w:sz w:val="24"/>
                <w:szCs w:val="24"/>
              </w:rPr>
            </w:pPr>
            <w:r w:rsidRPr="00FF55AC">
              <w:rPr>
                <w:b/>
                <w:bCs/>
                <w:sz w:val="24"/>
                <w:szCs w:val="24"/>
              </w:rPr>
              <w:t>Генеральный директор</w:t>
            </w:r>
          </w:p>
        </w:tc>
        <w:tc>
          <w:tcPr>
            <w:tcW w:w="4927" w:type="dxa"/>
            <w:gridSpan w:val="3"/>
          </w:tcPr>
          <w:p w:rsidR="00C73D0D" w:rsidRPr="00FD4B86" w:rsidRDefault="00C73D0D" w:rsidP="006235D3">
            <w:pPr>
              <w:ind w:left="318"/>
              <w:jc w:val="both"/>
              <w:rPr>
                <w:b/>
                <w:bCs/>
                <w:sz w:val="22"/>
                <w:szCs w:val="22"/>
              </w:rPr>
            </w:pPr>
          </w:p>
        </w:tc>
      </w:tr>
      <w:tr w:rsidR="00C73D0D" w:rsidRPr="00FD4B86">
        <w:trPr>
          <w:gridAfter w:val="4"/>
          <w:wAfter w:w="3129" w:type="dxa"/>
        </w:trPr>
        <w:tc>
          <w:tcPr>
            <w:tcW w:w="4927" w:type="dxa"/>
            <w:gridSpan w:val="4"/>
          </w:tcPr>
          <w:p w:rsidR="00C73D0D" w:rsidRPr="00FF55AC" w:rsidRDefault="00C73D0D" w:rsidP="006235D3">
            <w:pPr>
              <w:ind w:left="318"/>
              <w:jc w:val="both"/>
              <w:rPr>
                <w:b/>
                <w:bCs/>
                <w:sz w:val="24"/>
                <w:szCs w:val="24"/>
              </w:rPr>
            </w:pPr>
          </w:p>
        </w:tc>
        <w:tc>
          <w:tcPr>
            <w:tcW w:w="4927" w:type="dxa"/>
            <w:gridSpan w:val="3"/>
          </w:tcPr>
          <w:p w:rsidR="00C73D0D" w:rsidRPr="00FD4B86" w:rsidRDefault="00C73D0D" w:rsidP="006235D3">
            <w:pPr>
              <w:ind w:left="318"/>
              <w:jc w:val="both"/>
              <w:rPr>
                <w:b/>
                <w:bCs/>
                <w:sz w:val="22"/>
                <w:szCs w:val="22"/>
              </w:rPr>
            </w:pPr>
          </w:p>
        </w:tc>
      </w:tr>
      <w:tr w:rsidR="00C73D0D" w:rsidRPr="00FD4B86">
        <w:trPr>
          <w:gridAfter w:val="4"/>
          <w:wAfter w:w="3129" w:type="dxa"/>
        </w:trPr>
        <w:tc>
          <w:tcPr>
            <w:tcW w:w="4927" w:type="dxa"/>
            <w:gridSpan w:val="4"/>
          </w:tcPr>
          <w:p w:rsidR="00C73D0D" w:rsidRPr="00FF55AC" w:rsidRDefault="00C73D0D" w:rsidP="006235D3">
            <w:pPr>
              <w:ind w:left="318"/>
              <w:jc w:val="both"/>
              <w:rPr>
                <w:b/>
                <w:bCs/>
                <w:sz w:val="24"/>
                <w:szCs w:val="24"/>
              </w:rPr>
            </w:pPr>
            <w:r w:rsidRPr="00FF55AC">
              <w:rPr>
                <w:b/>
                <w:bCs/>
                <w:sz w:val="24"/>
                <w:szCs w:val="24"/>
              </w:rPr>
              <w:t>____________________/С.В. Козин /</w:t>
            </w:r>
          </w:p>
        </w:tc>
        <w:tc>
          <w:tcPr>
            <w:tcW w:w="4927" w:type="dxa"/>
            <w:gridSpan w:val="3"/>
          </w:tcPr>
          <w:p w:rsidR="00C73D0D" w:rsidRPr="00FD4B86" w:rsidRDefault="00C73D0D" w:rsidP="006235D3">
            <w:pPr>
              <w:ind w:left="318"/>
              <w:jc w:val="both"/>
              <w:rPr>
                <w:b/>
                <w:bCs/>
                <w:sz w:val="22"/>
                <w:szCs w:val="22"/>
              </w:rPr>
            </w:pPr>
            <w:r>
              <w:rPr>
                <w:b/>
                <w:bCs/>
                <w:sz w:val="22"/>
                <w:szCs w:val="22"/>
              </w:rPr>
              <w:t>___________________/_______________/</w:t>
            </w:r>
          </w:p>
        </w:tc>
      </w:tr>
    </w:tbl>
    <w:p w:rsidR="00C73D0D" w:rsidRDefault="00C73D0D">
      <w:pPr>
        <w:rPr>
          <w:sz w:val="24"/>
          <w:szCs w:val="24"/>
          <w:lang w:val="en-US"/>
        </w:rPr>
      </w:pPr>
    </w:p>
    <w:p w:rsidR="00C73D0D" w:rsidRDefault="00C73D0D">
      <w:pPr>
        <w:rPr>
          <w:sz w:val="24"/>
          <w:szCs w:val="24"/>
          <w:lang w:val="en-US"/>
        </w:rPr>
      </w:pPr>
    </w:p>
    <w:p w:rsidR="00C73D0D" w:rsidRDefault="00C73D0D">
      <w:pPr>
        <w:rPr>
          <w:sz w:val="24"/>
          <w:szCs w:val="24"/>
          <w:lang w:val="en-US"/>
        </w:rPr>
      </w:pPr>
    </w:p>
    <w:p w:rsidR="00C73D0D" w:rsidRDefault="00C73D0D">
      <w:pPr>
        <w:rPr>
          <w:sz w:val="24"/>
          <w:szCs w:val="24"/>
          <w:lang w:val="en-US"/>
        </w:rPr>
      </w:pPr>
    </w:p>
    <w:p w:rsidR="00C73D0D" w:rsidRDefault="00C73D0D">
      <w:pPr>
        <w:rPr>
          <w:sz w:val="24"/>
          <w:szCs w:val="24"/>
          <w:lang w:val="en-US"/>
        </w:rPr>
      </w:pPr>
    </w:p>
    <w:p w:rsidR="00C73D0D" w:rsidRDefault="00C73D0D">
      <w:pPr>
        <w:rPr>
          <w:sz w:val="24"/>
          <w:szCs w:val="24"/>
          <w:lang w:val="en-US"/>
        </w:rPr>
      </w:pPr>
    </w:p>
    <w:p w:rsidR="00C73D0D" w:rsidRDefault="00C73D0D">
      <w:pPr>
        <w:rPr>
          <w:sz w:val="24"/>
          <w:szCs w:val="24"/>
          <w:lang w:val="en-US"/>
        </w:rPr>
      </w:pPr>
    </w:p>
    <w:p w:rsidR="00C73D0D" w:rsidRDefault="00C73D0D">
      <w:pPr>
        <w:rPr>
          <w:sz w:val="24"/>
          <w:szCs w:val="24"/>
          <w:lang w:val="en-US"/>
        </w:rPr>
      </w:pPr>
    </w:p>
    <w:p w:rsidR="00C73D0D" w:rsidRDefault="00C73D0D">
      <w:pPr>
        <w:rPr>
          <w:sz w:val="24"/>
          <w:szCs w:val="24"/>
          <w:lang w:val="en-US"/>
        </w:rPr>
      </w:pPr>
    </w:p>
    <w:p w:rsidR="00C73D0D" w:rsidRDefault="00C73D0D">
      <w:pPr>
        <w:rPr>
          <w:sz w:val="24"/>
          <w:szCs w:val="24"/>
          <w:lang w:val="en-US"/>
        </w:rPr>
      </w:pPr>
    </w:p>
    <w:p w:rsidR="00C73D0D" w:rsidRDefault="00C73D0D">
      <w:pPr>
        <w:rPr>
          <w:sz w:val="24"/>
          <w:szCs w:val="24"/>
          <w:lang w:val="en-US"/>
        </w:rPr>
      </w:pPr>
    </w:p>
    <w:p w:rsidR="00C73D0D" w:rsidRDefault="00C73D0D">
      <w:pPr>
        <w:rPr>
          <w:sz w:val="24"/>
          <w:szCs w:val="24"/>
          <w:lang w:val="en-US"/>
        </w:rPr>
      </w:pPr>
    </w:p>
    <w:p w:rsidR="00C73D0D" w:rsidRDefault="00C73D0D">
      <w:pPr>
        <w:rPr>
          <w:sz w:val="24"/>
          <w:szCs w:val="24"/>
          <w:lang w:val="en-US"/>
        </w:rPr>
      </w:pPr>
    </w:p>
    <w:p w:rsidR="00C73D0D" w:rsidRDefault="00C73D0D">
      <w:pPr>
        <w:rPr>
          <w:sz w:val="24"/>
          <w:szCs w:val="24"/>
          <w:lang w:val="en-US"/>
        </w:rPr>
      </w:pPr>
    </w:p>
    <w:p w:rsidR="00C73D0D" w:rsidRDefault="00C73D0D">
      <w:pPr>
        <w:rPr>
          <w:sz w:val="24"/>
          <w:szCs w:val="24"/>
          <w:lang w:val="en-US"/>
        </w:rPr>
      </w:pPr>
    </w:p>
    <w:p w:rsidR="00C73D0D" w:rsidRDefault="00C73D0D">
      <w:pPr>
        <w:rPr>
          <w:sz w:val="24"/>
          <w:szCs w:val="24"/>
          <w:lang w:val="en-US"/>
        </w:rPr>
      </w:pPr>
    </w:p>
    <w:p w:rsidR="00C73D0D" w:rsidRDefault="00C73D0D">
      <w:pPr>
        <w:rPr>
          <w:sz w:val="24"/>
          <w:szCs w:val="24"/>
          <w:lang w:val="en-US"/>
        </w:rPr>
      </w:pPr>
    </w:p>
    <w:p w:rsidR="00C73D0D" w:rsidRDefault="00C73D0D">
      <w:pPr>
        <w:rPr>
          <w:sz w:val="24"/>
          <w:szCs w:val="24"/>
          <w:lang w:val="en-US"/>
        </w:rPr>
      </w:pPr>
    </w:p>
    <w:p w:rsidR="00C73D0D" w:rsidRDefault="00C73D0D">
      <w:pPr>
        <w:rPr>
          <w:sz w:val="24"/>
          <w:szCs w:val="24"/>
          <w:lang w:val="en-US"/>
        </w:rPr>
      </w:pPr>
    </w:p>
    <w:p w:rsidR="00C73D0D" w:rsidRDefault="00C73D0D">
      <w:pPr>
        <w:rPr>
          <w:sz w:val="24"/>
          <w:szCs w:val="24"/>
          <w:lang w:val="en-US"/>
        </w:rPr>
      </w:pPr>
    </w:p>
    <w:p w:rsidR="00C73D0D" w:rsidRDefault="00C73D0D">
      <w:pPr>
        <w:rPr>
          <w:sz w:val="24"/>
          <w:szCs w:val="24"/>
          <w:lang w:val="en-US"/>
        </w:rPr>
      </w:pPr>
    </w:p>
    <w:p w:rsidR="00C73D0D" w:rsidRDefault="00C73D0D">
      <w:pPr>
        <w:rPr>
          <w:sz w:val="24"/>
          <w:szCs w:val="24"/>
          <w:lang w:val="en-US"/>
        </w:rPr>
      </w:pPr>
    </w:p>
    <w:p w:rsidR="00C73D0D" w:rsidRDefault="00C73D0D">
      <w:pPr>
        <w:rPr>
          <w:sz w:val="24"/>
          <w:szCs w:val="24"/>
          <w:lang w:val="en-US"/>
        </w:rPr>
      </w:pPr>
    </w:p>
    <w:p w:rsidR="00C73D0D" w:rsidRDefault="00C73D0D">
      <w:pPr>
        <w:rPr>
          <w:sz w:val="24"/>
          <w:szCs w:val="24"/>
          <w:lang w:val="en-US"/>
        </w:rPr>
      </w:pPr>
    </w:p>
    <w:p w:rsidR="00C73D0D" w:rsidRDefault="00C73D0D">
      <w:pPr>
        <w:rPr>
          <w:sz w:val="24"/>
          <w:szCs w:val="24"/>
          <w:lang w:val="en-US"/>
        </w:rPr>
      </w:pPr>
    </w:p>
    <w:p w:rsidR="00C73D0D" w:rsidRDefault="00C73D0D">
      <w:pPr>
        <w:rPr>
          <w:sz w:val="24"/>
          <w:szCs w:val="24"/>
          <w:lang w:val="en-US"/>
        </w:rPr>
      </w:pPr>
    </w:p>
    <w:p w:rsidR="00C73D0D" w:rsidRDefault="00C73D0D">
      <w:pPr>
        <w:rPr>
          <w:sz w:val="24"/>
          <w:szCs w:val="24"/>
          <w:lang w:val="en-US"/>
        </w:rPr>
      </w:pPr>
    </w:p>
    <w:p w:rsidR="00C73D0D" w:rsidRDefault="00C73D0D">
      <w:pPr>
        <w:rPr>
          <w:sz w:val="24"/>
          <w:szCs w:val="24"/>
          <w:lang w:val="en-US"/>
        </w:rPr>
      </w:pPr>
    </w:p>
    <w:p w:rsidR="00C73D0D" w:rsidRDefault="00C73D0D">
      <w:pPr>
        <w:rPr>
          <w:sz w:val="24"/>
          <w:szCs w:val="24"/>
          <w:lang w:val="en-US"/>
        </w:rPr>
      </w:pPr>
    </w:p>
    <w:p w:rsidR="00C73D0D" w:rsidRDefault="00C73D0D">
      <w:pPr>
        <w:rPr>
          <w:sz w:val="24"/>
          <w:szCs w:val="24"/>
          <w:lang w:val="en-US"/>
        </w:rPr>
      </w:pPr>
    </w:p>
    <w:p w:rsidR="00C73D0D" w:rsidRPr="00E9149F" w:rsidRDefault="00C73D0D" w:rsidP="008E5AEC">
      <w:pPr>
        <w:jc w:val="right"/>
        <w:rPr>
          <w:b/>
          <w:bCs/>
          <w:sz w:val="18"/>
          <w:szCs w:val="18"/>
        </w:rPr>
      </w:pPr>
      <w:r>
        <w:rPr>
          <w:b/>
          <w:bCs/>
          <w:sz w:val="18"/>
          <w:szCs w:val="18"/>
        </w:rPr>
        <w:t>П</w:t>
      </w:r>
      <w:r w:rsidRPr="00E9149F">
        <w:rPr>
          <w:b/>
          <w:bCs/>
          <w:sz w:val="18"/>
          <w:szCs w:val="18"/>
        </w:rPr>
        <w:t xml:space="preserve">риложение № </w:t>
      </w:r>
      <w:r>
        <w:rPr>
          <w:b/>
          <w:bCs/>
          <w:sz w:val="18"/>
          <w:szCs w:val="18"/>
        </w:rPr>
        <w:t>3</w:t>
      </w:r>
      <w:r w:rsidRPr="00E9149F">
        <w:rPr>
          <w:b/>
          <w:bCs/>
          <w:sz w:val="18"/>
          <w:szCs w:val="18"/>
        </w:rPr>
        <w:t xml:space="preserve"> к договору поставки</w:t>
      </w:r>
    </w:p>
    <w:p w:rsidR="00C73D0D" w:rsidRDefault="00C73D0D" w:rsidP="008E5AEC">
      <w:pPr>
        <w:jc w:val="center"/>
        <w:rPr>
          <w:b/>
          <w:bCs/>
          <w:sz w:val="18"/>
          <w:szCs w:val="18"/>
        </w:rPr>
      </w:pPr>
      <w:r>
        <w:rPr>
          <w:b/>
          <w:bCs/>
          <w:sz w:val="18"/>
          <w:szCs w:val="18"/>
        </w:rPr>
        <w:t xml:space="preserve">                                                                                                                                              </w:t>
      </w:r>
      <w:r w:rsidRPr="00E9149F">
        <w:rPr>
          <w:b/>
          <w:bCs/>
          <w:sz w:val="18"/>
          <w:szCs w:val="18"/>
        </w:rPr>
        <w:t xml:space="preserve">№ </w:t>
      </w:r>
      <w:r>
        <w:rPr>
          <w:b/>
          <w:bCs/>
          <w:sz w:val="18"/>
          <w:szCs w:val="18"/>
        </w:rPr>
        <w:t>____</w:t>
      </w:r>
      <w:r w:rsidRPr="00E9149F">
        <w:rPr>
          <w:b/>
          <w:bCs/>
          <w:sz w:val="18"/>
          <w:szCs w:val="18"/>
        </w:rPr>
        <w:t xml:space="preserve"> от </w:t>
      </w:r>
      <w:r>
        <w:rPr>
          <w:b/>
          <w:bCs/>
          <w:sz w:val="18"/>
          <w:szCs w:val="18"/>
        </w:rPr>
        <w:t>«___» __________</w:t>
      </w:r>
      <w:r w:rsidRPr="00E9149F">
        <w:rPr>
          <w:b/>
          <w:bCs/>
          <w:sz w:val="18"/>
          <w:szCs w:val="18"/>
        </w:rPr>
        <w:t xml:space="preserve"> 2013 года</w:t>
      </w:r>
    </w:p>
    <w:p w:rsidR="00C73D0D" w:rsidRDefault="00C73D0D" w:rsidP="008E5AEC">
      <w:pPr>
        <w:jc w:val="center"/>
        <w:rPr>
          <w:b/>
          <w:bCs/>
          <w:i/>
          <w:iCs/>
          <w:sz w:val="28"/>
          <w:szCs w:val="28"/>
        </w:rPr>
      </w:pPr>
    </w:p>
    <w:p w:rsidR="00C73D0D" w:rsidRDefault="00C73D0D" w:rsidP="008E5AEC">
      <w:pPr>
        <w:jc w:val="center"/>
        <w:rPr>
          <w:b/>
          <w:bCs/>
          <w:i/>
          <w:iCs/>
          <w:sz w:val="28"/>
          <w:szCs w:val="28"/>
        </w:rPr>
      </w:pPr>
      <w:r w:rsidRPr="007F0603">
        <w:rPr>
          <w:b/>
          <w:bCs/>
          <w:i/>
          <w:iCs/>
          <w:sz w:val="28"/>
          <w:szCs w:val="28"/>
        </w:rPr>
        <w:t xml:space="preserve">Акт осмотра и проверки </w:t>
      </w:r>
      <w:r>
        <w:rPr>
          <w:b/>
          <w:bCs/>
          <w:i/>
          <w:iCs/>
          <w:sz w:val="28"/>
          <w:szCs w:val="28"/>
        </w:rPr>
        <w:t>ТМГ 11</w:t>
      </w:r>
      <w:r w:rsidRPr="007F0603">
        <w:rPr>
          <w:b/>
          <w:bCs/>
          <w:i/>
          <w:iCs/>
          <w:sz w:val="28"/>
          <w:szCs w:val="28"/>
        </w:rPr>
        <w:t xml:space="preserve"> </w:t>
      </w:r>
    </w:p>
    <w:p w:rsidR="00C73D0D" w:rsidRDefault="00C73D0D" w:rsidP="008E5AEC">
      <w:pPr>
        <w:jc w:val="center"/>
      </w:pPr>
      <w:r w:rsidRPr="007F0603">
        <w:rPr>
          <w:b/>
          <w:bCs/>
          <w:i/>
          <w:iCs/>
          <w:sz w:val="28"/>
          <w:szCs w:val="28"/>
        </w:rPr>
        <w:t>на соответствие техническому заданию</w:t>
      </w:r>
    </w:p>
    <w:p w:rsidR="00C73D0D" w:rsidRDefault="00C73D0D" w:rsidP="008E5AEC">
      <w:pPr>
        <w:jc w:val="right"/>
      </w:pPr>
      <w:r>
        <w:t xml:space="preserve">                                                                                                               «___» __________ 2013 г.</w:t>
      </w:r>
    </w:p>
    <w:p w:rsidR="00C73D0D" w:rsidRPr="008E5AEC" w:rsidRDefault="00C73D0D">
      <w:pPr>
        <w:rPr>
          <w:sz w:val="24"/>
          <w:szCs w:val="24"/>
        </w:rPr>
      </w:pPr>
    </w:p>
    <w:tbl>
      <w:tblPr>
        <w:tblW w:w="9747"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140"/>
        <w:gridCol w:w="747"/>
        <w:gridCol w:w="106"/>
        <w:gridCol w:w="791"/>
        <w:gridCol w:w="63"/>
        <w:gridCol w:w="844"/>
        <w:gridCol w:w="9"/>
        <w:gridCol w:w="854"/>
        <w:gridCol w:w="34"/>
        <w:gridCol w:w="819"/>
        <w:gridCol w:w="79"/>
        <w:gridCol w:w="914"/>
        <w:gridCol w:w="2347"/>
      </w:tblGrid>
      <w:tr w:rsidR="00C73D0D" w:rsidRPr="00B10043">
        <w:tc>
          <w:tcPr>
            <w:tcW w:w="2140" w:type="dxa"/>
          </w:tcPr>
          <w:p w:rsidR="00C73D0D" w:rsidRPr="00D5405A" w:rsidRDefault="00C73D0D" w:rsidP="00C67AFD">
            <w:r w:rsidRPr="00D5405A">
              <w:t>Тип</w:t>
            </w:r>
          </w:p>
        </w:tc>
        <w:tc>
          <w:tcPr>
            <w:tcW w:w="5260" w:type="dxa"/>
            <w:gridSpan w:val="11"/>
          </w:tcPr>
          <w:p w:rsidR="00C73D0D" w:rsidRPr="00D5405A" w:rsidRDefault="00C73D0D" w:rsidP="00C67AFD">
            <w:pPr>
              <w:jc w:val="center"/>
            </w:pPr>
            <w:r w:rsidRPr="00D5405A">
              <w:t>ТМГ 11</w:t>
            </w:r>
          </w:p>
        </w:tc>
        <w:tc>
          <w:tcPr>
            <w:tcW w:w="2347" w:type="dxa"/>
            <w:tcBorders>
              <w:top w:val="single" w:sz="4" w:space="0" w:color="auto"/>
              <w:bottom w:val="single" w:sz="4" w:space="0" w:color="auto"/>
              <w:right w:val="single" w:sz="4" w:space="0" w:color="auto"/>
            </w:tcBorders>
          </w:tcPr>
          <w:p w:rsidR="00C73D0D" w:rsidRPr="00B10043" w:rsidRDefault="00C73D0D">
            <w:pPr>
              <w:suppressAutoHyphens w:val="0"/>
            </w:pPr>
          </w:p>
        </w:tc>
      </w:tr>
      <w:tr w:rsidR="00C73D0D" w:rsidRPr="00B10043">
        <w:tc>
          <w:tcPr>
            <w:tcW w:w="2140" w:type="dxa"/>
          </w:tcPr>
          <w:p w:rsidR="00C73D0D" w:rsidRPr="00D5405A" w:rsidRDefault="00C73D0D" w:rsidP="00C67AFD">
            <w:r w:rsidRPr="00D5405A">
              <w:t>Качество товара</w:t>
            </w:r>
          </w:p>
        </w:tc>
        <w:tc>
          <w:tcPr>
            <w:tcW w:w="5260" w:type="dxa"/>
            <w:gridSpan w:val="11"/>
            <w:tcBorders>
              <w:bottom w:val="single" w:sz="4" w:space="0" w:color="auto"/>
            </w:tcBorders>
          </w:tcPr>
          <w:p w:rsidR="00C73D0D" w:rsidRPr="00D5405A" w:rsidRDefault="00C73D0D" w:rsidP="00C67AFD">
            <w:pPr>
              <w:jc w:val="center"/>
            </w:pPr>
            <w:r w:rsidRPr="00D5405A">
              <w:t>Трансформаторы должны соответствовать требованиям ГОСТ 11677-85 и техническим условиям ТУ РБ 100211261.015-2001</w:t>
            </w:r>
          </w:p>
        </w:tc>
        <w:tc>
          <w:tcPr>
            <w:tcW w:w="2347" w:type="dxa"/>
            <w:tcBorders>
              <w:top w:val="single" w:sz="4" w:space="0" w:color="auto"/>
              <w:bottom w:val="single" w:sz="4" w:space="0" w:color="auto"/>
              <w:right w:val="single" w:sz="4" w:space="0" w:color="auto"/>
            </w:tcBorders>
          </w:tcPr>
          <w:p w:rsidR="00C73D0D" w:rsidRPr="00B10043" w:rsidRDefault="00C73D0D">
            <w:pPr>
              <w:suppressAutoHyphens w:val="0"/>
            </w:pPr>
          </w:p>
        </w:tc>
      </w:tr>
      <w:tr w:rsidR="00C73D0D" w:rsidRPr="00B10043">
        <w:tc>
          <w:tcPr>
            <w:tcW w:w="2140" w:type="dxa"/>
          </w:tcPr>
          <w:p w:rsidR="00C73D0D" w:rsidRPr="00D5405A" w:rsidRDefault="00C73D0D" w:rsidP="00C67AFD">
            <w:r w:rsidRPr="00D5405A">
              <w:t>Номинальная частота</w:t>
            </w:r>
          </w:p>
        </w:tc>
        <w:tc>
          <w:tcPr>
            <w:tcW w:w="1707" w:type="dxa"/>
            <w:gridSpan w:val="4"/>
          </w:tcPr>
          <w:p w:rsidR="00C73D0D" w:rsidRPr="00D5405A" w:rsidRDefault="00C73D0D" w:rsidP="00C67AFD">
            <w:pPr>
              <w:jc w:val="center"/>
            </w:pPr>
            <w:r w:rsidRPr="00D5405A">
              <w:t>50 Гц</w:t>
            </w:r>
          </w:p>
        </w:tc>
        <w:tc>
          <w:tcPr>
            <w:tcW w:w="1707" w:type="dxa"/>
            <w:gridSpan w:val="3"/>
            <w:tcBorders>
              <w:top w:val="single" w:sz="4" w:space="0" w:color="auto"/>
            </w:tcBorders>
          </w:tcPr>
          <w:p w:rsidR="00C73D0D" w:rsidRPr="00D5405A" w:rsidRDefault="00C73D0D" w:rsidP="00C67AFD">
            <w:pPr>
              <w:jc w:val="center"/>
            </w:pPr>
            <w:r w:rsidRPr="00D5405A">
              <w:t>50 Гц</w:t>
            </w:r>
          </w:p>
        </w:tc>
        <w:tc>
          <w:tcPr>
            <w:tcW w:w="1846" w:type="dxa"/>
            <w:gridSpan w:val="4"/>
            <w:tcBorders>
              <w:top w:val="single" w:sz="4" w:space="0" w:color="auto"/>
              <w:bottom w:val="single" w:sz="4" w:space="0" w:color="auto"/>
            </w:tcBorders>
          </w:tcPr>
          <w:p w:rsidR="00C73D0D" w:rsidRPr="00D5405A" w:rsidRDefault="00C73D0D" w:rsidP="00C67AFD">
            <w:pPr>
              <w:jc w:val="center"/>
            </w:pPr>
            <w:r w:rsidRPr="00D5405A">
              <w:t>50 Гц</w:t>
            </w:r>
          </w:p>
        </w:tc>
        <w:tc>
          <w:tcPr>
            <w:tcW w:w="2347" w:type="dxa"/>
            <w:vMerge w:val="restart"/>
            <w:tcBorders>
              <w:top w:val="single" w:sz="4" w:space="0" w:color="auto"/>
              <w:bottom w:val="single" w:sz="4" w:space="0" w:color="auto"/>
              <w:right w:val="single" w:sz="4" w:space="0" w:color="auto"/>
            </w:tcBorders>
          </w:tcPr>
          <w:p w:rsidR="00C73D0D" w:rsidRPr="00B10043" w:rsidRDefault="00C73D0D">
            <w:pPr>
              <w:suppressAutoHyphens w:val="0"/>
            </w:pPr>
          </w:p>
        </w:tc>
      </w:tr>
      <w:tr w:rsidR="00C73D0D" w:rsidRPr="00B10043">
        <w:tc>
          <w:tcPr>
            <w:tcW w:w="2140" w:type="dxa"/>
          </w:tcPr>
          <w:p w:rsidR="00C73D0D" w:rsidRPr="00D5405A" w:rsidRDefault="00C73D0D" w:rsidP="00C67AFD">
            <w:r w:rsidRPr="00D5405A">
              <w:t>Номинальная мощность</w:t>
            </w:r>
          </w:p>
        </w:tc>
        <w:tc>
          <w:tcPr>
            <w:tcW w:w="1707" w:type="dxa"/>
            <w:gridSpan w:val="4"/>
          </w:tcPr>
          <w:p w:rsidR="00C73D0D" w:rsidRPr="00D5405A" w:rsidRDefault="00C73D0D" w:rsidP="00C67AFD">
            <w:pPr>
              <w:jc w:val="center"/>
            </w:pPr>
            <w:r w:rsidRPr="00D5405A">
              <w:t>250 кВА</w:t>
            </w:r>
          </w:p>
        </w:tc>
        <w:tc>
          <w:tcPr>
            <w:tcW w:w="1707" w:type="dxa"/>
            <w:gridSpan w:val="3"/>
          </w:tcPr>
          <w:p w:rsidR="00C73D0D" w:rsidRPr="00D5405A" w:rsidRDefault="00C73D0D" w:rsidP="00C67AFD">
            <w:pPr>
              <w:jc w:val="center"/>
            </w:pPr>
            <w:r w:rsidRPr="00D5405A">
              <w:t>400  кВА</w:t>
            </w:r>
          </w:p>
        </w:tc>
        <w:tc>
          <w:tcPr>
            <w:tcW w:w="1846" w:type="dxa"/>
            <w:gridSpan w:val="4"/>
            <w:tcBorders>
              <w:top w:val="single" w:sz="4" w:space="0" w:color="auto"/>
            </w:tcBorders>
          </w:tcPr>
          <w:p w:rsidR="00C73D0D" w:rsidRPr="00D5405A" w:rsidRDefault="00C73D0D" w:rsidP="00C67AFD">
            <w:pPr>
              <w:jc w:val="center"/>
            </w:pPr>
            <w:r w:rsidRPr="00D5405A">
              <w:t>630  кВА</w:t>
            </w:r>
          </w:p>
        </w:tc>
        <w:tc>
          <w:tcPr>
            <w:tcW w:w="2347" w:type="dxa"/>
            <w:vMerge/>
            <w:tcBorders>
              <w:top w:val="single" w:sz="4" w:space="0" w:color="auto"/>
              <w:right w:val="single" w:sz="4" w:space="0" w:color="auto"/>
            </w:tcBorders>
          </w:tcPr>
          <w:p w:rsidR="00C73D0D" w:rsidRPr="00B10043" w:rsidRDefault="00C73D0D">
            <w:pPr>
              <w:suppressAutoHyphens w:val="0"/>
            </w:pPr>
          </w:p>
        </w:tc>
      </w:tr>
      <w:tr w:rsidR="00C73D0D" w:rsidRPr="00B10043">
        <w:tc>
          <w:tcPr>
            <w:tcW w:w="2140" w:type="dxa"/>
            <w:tcBorders>
              <w:bottom w:val="single" w:sz="4" w:space="0" w:color="auto"/>
            </w:tcBorders>
          </w:tcPr>
          <w:p w:rsidR="00C73D0D" w:rsidRPr="00D5405A" w:rsidRDefault="00C73D0D" w:rsidP="00C67AFD">
            <w:r w:rsidRPr="00D5405A">
              <w:t>Номинальное напряжение стороны ВН</w:t>
            </w:r>
          </w:p>
        </w:tc>
        <w:tc>
          <w:tcPr>
            <w:tcW w:w="853" w:type="dxa"/>
            <w:gridSpan w:val="2"/>
          </w:tcPr>
          <w:p w:rsidR="00C73D0D" w:rsidRPr="00D5405A" w:rsidRDefault="00C73D0D" w:rsidP="00C67AFD">
            <w:pPr>
              <w:jc w:val="center"/>
            </w:pPr>
            <w:r w:rsidRPr="00D5405A">
              <w:t>10 кВ</w:t>
            </w:r>
          </w:p>
          <w:p w:rsidR="00C73D0D" w:rsidRPr="00D5405A" w:rsidRDefault="00C73D0D" w:rsidP="00C67AFD">
            <w:pPr>
              <w:jc w:val="center"/>
            </w:pPr>
          </w:p>
          <w:p w:rsidR="00C73D0D" w:rsidRPr="00D5405A" w:rsidRDefault="00C73D0D" w:rsidP="00C67AFD">
            <w:pPr>
              <w:jc w:val="center"/>
            </w:pPr>
          </w:p>
        </w:tc>
        <w:tc>
          <w:tcPr>
            <w:tcW w:w="854" w:type="dxa"/>
            <w:gridSpan w:val="2"/>
          </w:tcPr>
          <w:p w:rsidR="00C73D0D" w:rsidRPr="00D5405A" w:rsidRDefault="00C73D0D" w:rsidP="00C67AFD">
            <w:pPr>
              <w:jc w:val="center"/>
            </w:pPr>
            <w:r w:rsidRPr="00D5405A">
              <w:t>6 кВ</w:t>
            </w:r>
          </w:p>
        </w:tc>
        <w:tc>
          <w:tcPr>
            <w:tcW w:w="853" w:type="dxa"/>
            <w:gridSpan w:val="2"/>
          </w:tcPr>
          <w:p w:rsidR="00C73D0D" w:rsidRPr="00D5405A" w:rsidRDefault="00C73D0D" w:rsidP="00C67AFD">
            <w:pPr>
              <w:jc w:val="center"/>
            </w:pPr>
            <w:r w:rsidRPr="00D5405A">
              <w:t>10 кВ</w:t>
            </w:r>
          </w:p>
        </w:tc>
        <w:tc>
          <w:tcPr>
            <w:tcW w:w="854" w:type="dxa"/>
          </w:tcPr>
          <w:p w:rsidR="00C73D0D" w:rsidRPr="00D5405A" w:rsidRDefault="00C73D0D" w:rsidP="00C67AFD">
            <w:pPr>
              <w:jc w:val="center"/>
            </w:pPr>
            <w:r w:rsidRPr="00D5405A">
              <w:t>6 кВ</w:t>
            </w:r>
          </w:p>
        </w:tc>
        <w:tc>
          <w:tcPr>
            <w:tcW w:w="853" w:type="dxa"/>
            <w:gridSpan w:val="2"/>
          </w:tcPr>
          <w:p w:rsidR="00C73D0D" w:rsidRPr="00D5405A" w:rsidRDefault="00C73D0D" w:rsidP="00C67AFD">
            <w:pPr>
              <w:jc w:val="center"/>
            </w:pPr>
            <w:r w:rsidRPr="00D5405A">
              <w:t>10 кВ</w:t>
            </w:r>
          </w:p>
        </w:tc>
        <w:tc>
          <w:tcPr>
            <w:tcW w:w="993" w:type="dxa"/>
            <w:gridSpan w:val="2"/>
          </w:tcPr>
          <w:p w:rsidR="00C73D0D" w:rsidRPr="00D5405A" w:rsidRDefault="00C73D0D" w:rsidP="00C67AFD">
            <w:pPr>
              <w:jc w:val="center"/>
            </w:pPr>
            <w:r w:rsidRPr="00D5405A">
              <w:t>6 кВ</w:t>
            </w:r>
          </w:p>
        </w:tc>
        <w:tc>
          <w:tcPr>
            <w:tcW w:w="2347" w:type="dxa"/>
            <w:vMerge/>
            <w:tcBorders>
              <w:bottom w:val="single" w:sz="4" w:space="0" w:color="auto"/>
              <w:right w:val="single" w:sz="4" w:space="0" w:color="auto"/>
            </w:tcBorders>
          </w:tcPr>
          <w:p w:rsidR="00C73D0D" w:rsidRPr="00B10043" w:rsidRDefault="00C73D0D">
            <w:pPr>
              <w:suppressAutoHyphens w:val="0"/>
            </w:pPr>
          </w:p>
        </w:tc>
      </w:tr>
      <w:tr w:rsidR="00C73D0D">
        <w:tc>
          <w:tcPr>
            <w:tcW w:w="2140" w:type="dxa"/>
            <w:tcBorders>
              <w:bottom w:val="single" w:sz="4" w:space="0" w:color="auto"/>
            </w:tcBorders>
          </w:tcPr>
          <w:p w:rsidR="00C73D0D" w:rsidRPr="00D5405A" w:rsidRDefault="00C73D0D" w:rsidP="00C67AFD">
            <w:r w:rsidRPr="00D5405A">
              <w:t>Номинальное напряжение стороны НН</w:t>
            </w:r>
          </w:p>
        </w:tc>
        <w:tc>
          <w:tcPr>
            <w:tcW w:w="1707" w:type="dxa"/>
            <w:gridSpan w:val="4"/>
          </w:tcPr>
          <w:p w:rsidR="00C73D0D" w:rsidRPr="00D5405A" w:rsidRDefault="00C73D0D" w:rsidP="00C67AFD">
            <w:pPr>
              <w:jc w:val="center"/>
            </w:pPr>
            <w:r w:rsidRPr="00D5405A">
              <w:t>0,4 кВ</w:t>
            </w:r>
          </w:p>
        </w:tc>
        <w:tc>
          <w:tcPr>
            <w:tcW w:w="1707" w:type="dxa"/>
            <w:gridSpan w:val="3"/>
          </w:tcPr>
          <w:p w:rsidR="00C73D0D" w:rsidRPr="00D5405A" w:rsidRDefault="00C73D0D" w:rsidP="00C67AFD">
            <w:pPr>
              <w:jc w:val="center"/>
            </w:pPr>
            <w:r w:rsidRPr="00D5405A">
              <w:t>0,4 кВ</w:t>
            </w:r>
          </w:p>
        </w:tc>
        <w:tc>
          <w:tcPr>
            <w:tcW w:w="1846" w:type="dxa"/>
            <w:gridSpan w:val="4"/>
          </w:tcPr>
          <w:p w:rsidR="00C73D0D" w:rsidRPr="00D5405A" w:rsidRDefault="00C73D0D" w:rsidP="00C67AFD">
            <w:pPr>
              <w:jc w:val="center"/>
            </w:pPr>
            <w:r w:rsidRPr="00D5405A">
              <w:t>0,4 кВ</w:t>
            </w:r>
          </w:p>
        </w:tc>
        <w:tc>
          <w:tcPr>
            <w:tcW w:w="2347" w:type="dxa"/>
            <w:tcBorders>
              <w:top w:val="single" w:sz="4" w:space="0" w:color="auto"/>
              <w:bottom w:val="single" w:sz="4" w:space="0" w:color="auto"/>
              <w:right w:val="single" w:sz="4" w:space="0" w:color="auto"/>
            </w:tcBorders>
          </w:tcPr>
          <w:p w:rsidR="00C73D0D" w:rsidRDefault="00C73D0D">
            <w:pPr>
              <w:suppressAutoHyphens w:val="0"/>
            </w:pPr>
          </w:p>
        </w:tc>
      </w:tr>
      <w:tr w:rsidR="00C73D0D">
        <w:tc>
          <w:tcPr>
            <w:tcW w:w="2140" w:type="dxa"/>
            <w:tcBorders>
              <w:bottom w:val="single" w:sz="4" w:space="0" w:color="auto"/>
            </w:tcBorders>
          </w:tcPr>
          <w:p w:rsidR="00C73D0D" w:rsidRPr="00D5405A" w:rsidRDefault="00C73D0D" w:rsidP="00C67AFD">
            <w:r w:rsidRPr="00D5405A">
              <w:t xml:space="preserve">Номинальный ток </w:t>
            </w:r>
          </w:p>
          <w:p w:rsidR="00C73D0D" w:rsidRPr="00D5405A" w:rsidRDefault="00C73D0D" w:rsidP="00C67AFD">
            <w:r w:rsidRPr="00D5405A">
              <w:t>стороны ВН</w:t>
            </w:r>
          </w:p>
        </w:tc>
        <w:tc>
          <w:tcPr>
            <w:tcW w:w="853" w:type="dxa"/>
            <w:gridSpan w:val="2"/>
            <w:tcBorders>
              <w:right w:val="single" w:sz="4" w:space="0" w:color="auto"/>
            </w:tcBorders>
          </w:tcPr>
          <w:p w:rsidR="00C73D0D" w:rsidRPr="00D5405A" w:rsidRDefault="00C73D0D" w:rsidP="00C67AFD">
            <w:pPr>
              <w:jc w:val="center"/>
            </w:pPr>
            <w:r w:rsidRPr="00D5405A">
              <w:t>14,4А</w:t>
            </w:r>
          </w:p>
        </w:tc>
        <w:tc>
          <w:tcPr>
            <w:tcW w:w="854" w:type="dxa"/>
            <w:gridSpan w:val="2"/>
            <w:tcBorders>
              <w:left w:val="single" w:sz="4" w:space="0" w:color="auto"/>
            </w:tcBorders>
          </w:tcPr>
          <w:p w:rsidR="00C73D0D" w:rsidRPr="00D5405A" w:rsidRDefault="00C73D0D" w:rsidP="00C67AFD">
            <w:pPr>
              <w:jc w:val="center"/>
            </w:pPr>
            <w:r w:rsidRPr="00D5405A">
              <w:t>24,1А</w:t>
            </w:r>
          </w:p>
        </w:tc>
        <w:tc>
          <w:tcPr>
            <w:tcW w:w="853" w:type="dxa"/>
            <w:gridSpan w:val="2"/>
            <w:tcBorders>
              <w:right w:val="single" w:sz="4" w:space="0" w:color="auto"/>
            </w:tcBorders>
          </w:tcPr>
          <w:p w:rsidR="00C73D0D" w:rsidRPr="00D5405A" w:rsidRDefault="00C73D0D" w:rsidP="00C67AFD">
            <w:pPr>
              <w:jc w:val="center"/>
            </w:pPr>
            <w:r w:rsidRPr="00D5405A">
              <w:t>23,1А</w:t>
            </w:r>
          </w:p>
        </w:tc>
        <w:tc>
          <w:tcPr>
            <w:tcW w:w="854" w:type="dxa"/>
            <w:tcBorders>
              <w:left w:val="single" w:sz="4" w:space="0" w:color="auto"/>
            </w:tcBorders>
          </w:tcPr>
          <w:p w:rsidR="00C73D0D" w:rsidRPr="00D5405A" w:rsidRDefault="00C73D0D" w:rsidP="00C67AFD">
            <w:pPr>
              <w:jc w:val="center"/>
            </w:pPr>
            <w:r w:rsidRPr="00D5405A">
              <w:t>38,5А</w:t>
            </w:r>
          </w:p>
        </w:tc>
        <w:tc>
          <w:tcPr>
            <w:tcW w:w="853" w:type="dxa"/>
            <w:gridSpan w:val="2"/>
            <w:tcBorders>
              <w:right w:val="single" w:sz="4" w:space="0" w:color="auto"/>
            </w:tcBorders>
          </w:tcPr>
          <w:p w:rsidR="00C73D0D" w:rsidRPr="00D5405A" w:rsidRDefault="00C73D0D" w:rsidP="00C67AFD">
            <w:pPr>
              <w:jc w:val="center"/>
            </w:pPr>
            <w:r w:rsidRPr="00D5405A">
              <w:t>36,4А</w:t>
            </w:r>
          </w:p>
        </w:tc>
        <w:tc>
          <w:tcPr>
            <w:tcW w:w="993" w:type="dxa"/>
            <w:gridSpan w:val="2"/>
            <w:tcBorders>
              <w:left w:val="single" w:sz="4" w:space="0" w:color="auto"/>
              <w:bottom w:val="single" w:sz="4" w:space="0" w:color="auto"/>
            </w:tcBorders>
          </w:tcPr>
          <w:p w:rsidR="00C73D0D" w:rsidRPr="00D5405A" w:rsidRDefault="00C73D0D" w:rsidP="00C67AFD">
            <w:pPr>
              <w:jc w:val="center"/>
            </w:pPr>
            <w:r w:rsidRPr="00D5405A">
              <w:t>60,6А</w:t>
            </w:r>
          </w:p>
        </w:tc>
        <w:tc>
          <w:tcPr>
            <w:tcW w:w="2347" w:type="dxa"/>
            <w:tcBorders>
              <w:top w:val="single" w:sz="4" w:space="0" w:color="auto"/>
              <w:bottom w:val="single" w:sz="4" w:space="0" w:color="auto"/>
              <w:right w:val="single" w:sz="4" w:space="0" w:color="auto"/>
            </w:tcBorders>
          </w:tcPr>
          <w:p w:rsidR="00C73D0D" w:rsidRDefault="00C73D0D">
            <w:pPr>
              <w:suppressAutoHyphens w:val="0"/>
            </w:pPr>
          </w:p>
        </w:tc>
      </w:tr>
      <w:tr w:rsidR="00C73D0D">
        <w:tc>
          <w:tcPr>
            <w:tcW w:w="2140" w:type="dxa"/>
            <w:tcBorders>
              <w:bottom w:val="single" w:sz="4" w:space="0" w:color="auto"/>
            </w:tcBorders>
          </w:tcPr>
          <w:p w:rsidR="00C73D0D" w:rsidRPr="00D5405A" w:rsidRDefault="00C73D0D" w:rsidP="00C67AFD">
            <w:r w:rsidRPr="00D5405A">
              <w:t>Номинальный ток стороны НН</w:t>
            </w:r>
          </w:p>
        </w:tc>
        <w:tc>
          <w:tcPr>
            <w:tcW w:w="1707" w:type="dxa"/>
            <w:gridSpan w:val="4"/>
          </w:tcPr>
          <w:p w:rsidR="00C73D0D" w:rsidRPr="00D5405A" w:rsidRDefault="00C73D0D" w:rsidP="00C67AFD">
            <w:pPr>
              <w:jc w:val="center"/>
            </w:pPr>
            <w:r w:rsidRPr="00D5405A">
              <w:t>361 А</w:t>
            </w:r>
          </w:p>
        </w:tc>
        <w:tc>
          <w:tcPr>
            <w:tcW w:w="1707" w:type="dxa"/>
            <w:gridSpan w:val="3"/>
          </w:tcPr>
          <w:p w:rsidR="00C73D0D" w:rsidRPr="00D5405A" w:rsidRDefault="00C73D0D" w:rsidP="00C67AFD">
            <w:pPr>
              <w:jc w:val="center"/>
            </w:pPr>
            <w:r w:rsidRPr="00D5405A">
              <w:t>577 А</w:t>
            </w:r>
          </w:p>
        </w:tc>
        <w:tc>
          <w:tcPr>
            <w:tcW w:w="1846" w:type="dxa"/>
            <w:gridSpan w:val="4"/>
            <w:tcBorders>
              <w:bottom w:val="single" w:sz="4" w:space="0" w:color="auto"/>
            </w:tcBorders>
          </w:tcPr>
          <w:p w:rsidR="00C73D0D" w:rsidRPr="00D5405A" w:rsidRDefault="00C73D0D" w:rsidP="00C67AFD">
            <w:pPr>
              <w:jc w:val="center"/>
            </w:pPr>
            <w:r w:rsidRPr="00D5405A">
              <w:t>909 А</w:t>
            </w:r>
          </w:p>
        </w:tc>
        <w:tc>
          <w:tcPr>
            <w:tcW w:w="2347" w:type="dxa"/>
            <w:tcBorders>
              <w:top w:val="single" w:sz="4" w:space="0" w:color="auto"/>
              <w:bottom w:val="single" w:sz="4" w:space="0" w:color="auto"/>
              <w:right w:val="single" w:sz="4" w:space="0" w:color="auto"/>
            </w:tcBorders>
          </w:tcPr>
          <w:p w:rsidR="00C73D0D" w:rsidRDefault="00C73D0D">
            <w:pPr>
              <w:suppressAutoHyphens w:val="0"/>
            </w:pPr>
          </w:p>
        </w:tc>
      </w:tr>
      <w:tr w:rsidR="00C73D0D">
        <w:tc>
          <w:tcPr>
            <w:tcW w:w="2140" w:type="dxa"/>
            <w:vMerge w:val="restart"/>
          </w:tcPr>
          <w:p w:rsidR="00C73D0D" w:rsidRPr="00D5405A" w:rsidRDefault="00C73D0D" w:rsidP="00C67AFD">
            <w:r w:rsidRPr="00D5405A">
              <w:t>Способ регулирования напряжения</w:t>
            </w:r>
          </w:p>
        </w:tc>
        <w:tc>
          <w:tcPr>
            <w:tcW w:w="1707" w:type="dxa"/>
            <w:gridSpan w:val="4"/>
          </w:tcPr>
          <w:p w:rsidR="00C73D0D" w:rsidRPr="00D5405A" w:rsidRDefault="00C73D0D" w:rsidP="00C67AFD">
            <w:pPr>
              <w:jc w:val="center"/>
            </w:pPr>
            <w:r w:rsidRPr="00D5405A">
              <w:t>ПБВ</w:t>
            </w:r>
          </w:p>
        </w:tc>
        <w:tc>
          <w:tcPr>
            <w:tcW w:w="1707" w:type="dxa"/>
            <w:gridSpan w:val="3"/>
          </w:tcPr>
          <w:p w:rsidR="00C73D0D" w:rsidRPr="00D5405A" w:rsidRDefault="00C73D0D" w:rsidP="00C67AFD">
            <w:pPr>
              <w:jc w:val="center"/>
            </w:pPr>
            <w:r w:rsidRPr="00D5405A">
              <w:t>ПБВ</w:t>
            </w:r>
          </w:p>
        </w:tc>
        <w:tc>
          <w:tcPr>
            <w:tcW w:w="1846" w:type="dxa"/>
            <w:gridSpan w:val="4"/>
          </w:tcPr>
          <w:p w:rsidR="00C73D0D" w:rsidRPr="00D5405A" w:rsidRDefault="00C73D0D" w:rsidP="00C67AFD">
            <w:pPr>
              <w:jc w:val="center"/>
            </w:pPr>
            <w:r w:rsidRPr="00D5405A">
              <w:t>ПБВ</w:t>
            </w:r>
          </w:p>
        </w:tc>
        <w:tc>
          <w:tcPr>
            <w:tcW w:w="2347" w:type="dxa"/>
            <w:vMerge w:val="restart"/>
            <w:tcBorders>
              <w:top w:val="single" w:sz="4" w:space="0" w:color="auto"/>
              <w:right w:val="single" w:sz="4" w:space="0" w:color="auto"/>
            </w:tcBorders>
          </w:tcPr>
          <w:p w:rsidR="00C73D0D" w:rsidRDefault="00C73D0D">
            <w:pPr>
              <w:suppressAutoHyphens w:val="0"/>
            </w:pPr>
          </w:p>
        </w:tc>
      </w:tr>
      <w:tr w:rsidR="00C73D0D" w:rsidRPr="00B10043">
        <w:tc>
          <w:tcPr>
            <w:tcW w:w="2140" w:type="dxa"/>
            <w:vMerge/>
            <w:tcBorders>
              <w:bottom w:val="single" w:sz="4" w:space="0" w:color="auto"/>
            </w:tcBorders>
          </w:tcPr>
          <w:p w:rsidR="00C73D0D" w:rsidRPr="00D5405A" w:rsidRDefault="00C73D0D" w:rsidP="00C67AFD"/>
        </w:tc>
        <w:tc>
          <w:tcPr>
            <w:tcW w:w="5260" w:type="dxa"/>
            <w:gridSpan w:val="11"/>
          </w:tcPr>
          <w:p w:rsidR="00C73D0D" w:rsidRPr="00D5405A" w:rsidRDefault="00C73D0D" w:rsidP="00C67AFD">
            <w:r w:rsidRPr="00D5405A">
              <w:t>ПБВ - с автоматическим внутренним и ручным наружным фиксатором положения</w:t>
            </w:r>
          </w:p>
        </w:tc>
        <w:tc>
          <w:tcPr>
            <w:tcW w:w="2347" w:type="dxa"/>
            <w:vMerge/>
            <w:tcBorders>
              <w:bottom w:val="single" w:sz="4" w:space="0" w:color="auto"/>
              <w:right w:val="single" w:sz="4" w:space="0" w:color="auto"/>
            </w:tcBorders>
          </w:tcPr>
          <w:p w:rsidR="00C73D0D" w:rsidRPr="00B10043" w:rsidRDefault="00C73D0D">
            <w:pPr>
              <w:suppressAutoHyphens w:val="0"/>
            </w:pPr>
          </w:p>
        </w:tc>
      </w:tr>
      <w:tr w:rsidR="00C73D0D" w:rsidRPr="00223521">
        <w:tc>
          <w:tcPr>
            <w:tcW w:w="2140" w:type="dxa"/>
            <w:tcBorders>
              <w:bottom w:val="single" w:sz="4" w:space="0" w:color="auto"/>
            </w:tcBorders>
            <w:vAlign w:val="center"/>
          </w:tcPr>
          <w:p w:rsidR="00C73D0D" w:rsidRPr="00D5405A" w:rsidRDefault="00C73D0D" w:rsidP="00C67AFD">
            <w:pPr>
              <w:snapToGrid w:val="0"/>
            </w:pPr>
            <w:r w:rsidRPr="00D5405A">
              <w:t>Диапазон и ступени регулирования напряжения</w:t>
            </w:r>
          </w:p>
        </w:tc>
        <w:tc>
          <w:tcPr>
            <w:tcW w:w="1707" w:type="dxa"/>
            <w:gridSpan w:val="4"/>
            <w:tcBorders>
              <w:right w:val="single" w:sz="4" w:space="0" w:color="auto"/>
            </w:tcBorders>
            <w:vAlign w:val="center"/>
          </w:tcPr>
          <w:p w:rsidR="00C73D0D" w:rsidRPr="00D5405A" w:rsidRDefault="00C73D0D" w:rsidP="00C67AFD">
            <w:pPr>
              <w:jc w:val="center"/>
            </w:pPr>
            <w:r w:rsidRPr="00D5405A">
              <w:t>±2 х 2,5%</w:t>
            </w:r>
          </w:p>
        </w:tc>
        <w:tc>
          <w:tcPr>
            <w:tcW w:w="1707" w:type="dxa"/>
            <w:gridSpan w:val="3"/>
            <w:tcBorders>
              <w:left w:val="single" w:sz="4" w:space="0" w:color="auto"/>
              <w:right w:val="single" w:sz="4" w:space="0" w:color="auto"/>
            </w:tcBorders>
            <w:vAlign w:val="center"/>
          </w:tcPr>
          <w:p w:rsidR="00C73D0D" w:rsidRPr="00D5405A" w:rsidRDefault="00C73D0D" w:rsidP="00C67AFD">
            <w:pPr>
              <w:jc w:val="center"/>
            </w:pPr>
            <w:r w:rsidRPr="00D5405A">
              <w:t>±2 х 2,5%</w:t>
            </w:r>
          </w:p>
        </w:tc>
        <w:tc>
          <w:tcPr>
            <w:tcW w:w="1846" w:type="dxa"/>
            <w:gridSpan w:val="4"/>
            <w:tcBorders>
              <w:left w:val="single" w:sz="4" w:space="0" w:color="auto"/>
            </w:tcBorders>
            <w:vAlign w:val="center"/>
          </w:tcPr>
          <w:p w:rsidR="00C73D0D" w:rsidRPr="00D5405A" w:rsidRDefault="00C73D0D" w:rsidP="00C67AFD">
            <w:pPr>
              <w:jc w:val="center"/>
            </w:pPr>
            <w:r w:rsidRPr="00D5405A">
              <w:t>±2 х 2,5%</w:t>
            </w:r>
          </w:p>
        </w:tc>
        <w:tc>
          <w:tcPr>
            <w:tcW w:w="2347" w:type="dxa"/>
            <w:tcBorders>
              <w:top w:val="single" w:sz="4" w:space="0" w:color="auto"/>
              <w:bottom w:val="single" w:sz="4" w:space="0" w:color="auto"/>
              <w:right w:val="single" w:sz="4" w:space="0" w:color="auto"/>
            </w:tcBorders>
          </w:tcPr>
          <w:p w:rsidR="00C73D0D" w:rsidRPr="00223521" w:rsidRDefault="00C73D0D">
            <w:pPr>
              <w:suppressAutoHyphens w:val="0"/>
            </w:pPr>
          </w:p>
        </w:tc>
      </w:tr>
      <w:tr w:rsidR="00C73D0D" w:rsidRPr="00223521">
        <w:tc>
          <w:tcPr>
            <w:tcW w:w="2140" w:type="dxa"/>
            <w:tcBorders>
              <w:bottom w:val="single" w:sz="4" w:space="0" w:color="auto"/>
            </w:tcBorders>
            <w:vAlign w:val="center"/>
          </w:tcPr>
          <w:p w:rsidR="00C73D0D" w:rsidRPr="00D5405A" w:rsidRDefault="00C73D0D" w:rsidP="00C67AFD">
            <w:pPr>
              <w:snapToGrid w:val="0"/>
            </w:pPr>
            <w:r w:rsidRPr="00D5405A">
              <w:t>Напряжение короткого замыкания  (±5%)</w:t>
            </w:r>
          </w:p>
        </w:tc>
        <w:tc>
          <w:tcPr>
            <w:tcW w:w="1707" w:type="dxa"/>
            <w:gridSpan w:val="4"/>
            <w:tcBorders>
              <w:right w:val="single" w:sz="4" w:space="0" w:color="auto"/>
            </w:tcBorders>
            <w:vAlign w:val="center"/>
          </w:tcPr>
          <w:p w:rsidR="00C73D0D" w:rsidRPr="00D5405A" w:rsidRDefault="00C73D0D" w:rsidP="00C67AFD">
            <w:pPr>
              <w:jc w:val="center"/>
            </w:pPr>
            <w:r w:rsidRPr="00D5405A">
              <w:t>4,5 %</w:t>
            </w:r>
          </w:p>
        </w:tc>
        <w:tc>
          <w:tcPr>
            <w:tcW w:w="1707" w:type="dxa"/>
            <w:gridSpan w:val="3"/>
            <w:tcBorders>
              <w:left w:val="single" w:sz="4" w:space="0" w:color="auto"/>
              <w:right w:val="single" w:sz="4" w:space="0" w:color="auto"/>
            </w:tcBorders>
            <w:vAlign w:val="center"/>
          </w:tcPr>
          <w:p w:rsidR="00C73D0D" w:rsidRPr="00D5405A" w:rsidRDefault="00C73D0D" w:rsidP="00C67AFD">
            <w:pPr>
              <w:jc w:val="center"/>
            </w:pPr>
            <w:r w:rsidRPr="00D5405A">
              <w:t>4,5 %</w:t>
            </w:r>
          </w:p>
        </w:tc>
        <w:tc>
          <w:tcPr>
            <w:tcW w:w="1846" w:type="dxa"/>
            <w:gridSpan w:val="4"/>
            <w:tcBorders>
              <w:left w:val="single" w:sz="4" w:space="0" w:color="auto"/>
            </w:tcBorders>
            <w:vAlign w:val="center"/>
          </w:tcPr>
          <w:p w:rsidR="00C73D0D" w:rsidRPr="00D5405A" w:rsidRDefault="00C73D0D" w:rsidP="00C67AFD">
            <w:pPr>
              <w:jc w:val="center"/>
            </w:pPr>
            <w:r w:rsidRPr="00D5405A">
              <w:t>5,5 %</w:t>
            </w:r>
          </w:p>
        </w:tc>
        <w:tc>
          <w:tcPr>
            <w:tcW w:w="2347" w:type="dxa"/>
            <w:tcBorders>
              <w:top w:val="single" w:sz="4" w:space="0" w:color="auto"/>
              <w:bottom w:val="single" w:sz="4" w:space="0" w:color="auto"/>
              <w:right w:val="single" w:sz="4" w:space="0" w:color="auto"/>
            </w:tcBorders>
          </w:tcPr>
          <w:p w:rsidR="00C73D0D" w:rsidRPr="00223521" w:rsidRDefault="00C73D0D">
            <w:pPr>
              <w:suppressAutoHyphens w:val="0"/>
            </w:pPr>
          </w:p>
        </w:tc>
      </w:tr>
      <w:tr w:rsidR="00C73D0D" w:rsidRPr="00223521">
        <w:tc>
          <w:tcPr>
            <w:tcW w:w="2140" w:type="dxa"/>
            <w:tcBorders>
              <w:bottom w:val="single" w:sz="4" w:space="0" w:color="auto"/>
            </w:tcBorders>
            <w:vAlign w:val="center"/>
          </w:tcPr>
          <w:p w:rsidR="00C73D0D" w:rsidRPr="00D5405A" w:rsidRDefault="00C73D0D" w:rsidP="00C67AFD">
            <w:pPr>
              <w:snapToGrid w:val="0"/>
            </w:pPr>
            <w:r w:rsidRPr="00D5405A">
              <w:t>Потери холостого хода (+15%)</w:t>
            </w:r>
          </w:p>
        </w:tc>
        <w:tc>
          <w:tcPr>
            <w:tcW w:w="1707" w:type="dxa"/>
            <w:gridSpan w:val="4"/>
            <w:tcBorders>
              <w:right w:val="single" w:sz="4" w:space="0" w:color="auto"/>
            </w:tcBorders>
            <w:vAlign w:val="center"/>
          </w:tcPr>
          <w:p w:rsidR="00C73D0D" w:rsidRPr="00D5405A" w:rsidRDefault="00C73D0D" w:rsidP="00C67AFD">
            <w:pPr>
              <w:jc w:val="center"/>
            </w:pPr>
            <w:r w:rsidRPr="00D5405A">
              <w:t>570 Вт</w:t>
            </w:r>
          </w:p>
        </w:tc>
        <w:tc>
          <w:tcPr>
            <w:tcW w:w="1707" w:type="dxa"/>
            <w:gridSpan w:val="3"/>
            <w:tcBorders>
              <w:left w:val="single" w:sz="4" w:space="0" w:color="auto"/>
              <w:right w:val="single" w:sz="4" w:space="0" w:color="auto"/>
            </w:tcBorders>
            <w:vAlign w:val="center"/>
          </w:tcPr>
          <w:p w:rsidR="00C73D0D" w:rsidRPr="00D5405A" w:rsidRDefault="00C73D0D" w:rsidP="00C67AFD">
            <w:pPr>
              <w:jc w:val="center"/>
            </w:pPr>
            <w:r w:rsidRPr="00D5405A">
              <w:t>830 Вт</w:t>
            </w:r>
          </w:p>
        </w:tc>
        <w:tc>
          <w:tcPr>
            <w:tcW w:w="1846" w:type="dxa"/>
            <w:gridSpan w:val="4"/>
            <w:tcBorders>
              <w:left w:val="single" w:sz="4" w:space="0" w:color="auto"/>
              <w:bottom w:val="single" w:sz="4" w:space="0" w:color="auto"/>
            </w:tcBorders>
            <w:vAlign w:val="center"/>
          </w:tcPr>
          <w:p w:rsidR="00C73D0D" w:rsidRPr="00D5405A" w:rsidRDefault="00C73D0D" w:rsidP="00C67AFD">
            <w:pPr>
              <w:jc w:val="center"/>
            </w:pPr>
            <w:r w:rsidRPr="00D5405A">
              <w:t>1060 Вт</w:t>
            </w:r>
          </w:p>
        </w:tc>
        <w:tc>
          <w:tcPr>
            <w:tcW w:w="2347" w:type="dxa"/>
            <w:tcBorders>
              <w:top w:val="single" w:sz="4" w:space="0" w:color="auto"/>
              <w:bottom w:val="single" w:sz="4" w:space="0" w:color="auto"/>
              <w:right w:val="single" w:sz="4" w:space="0" w:color="auto"/>
            </w:tcBorders>
          </w:tcPr>
          <w:p w:rsidR="00C73D0D" w:rsidRPr="00223521" w:rsidRDefault="00C73D0D">
            <w:pPr>
              <w:suppressAutoHyphens w:val="0"/>
            </w:pPr>
          </w:p>
        </w:tc>
      </w:tr>
      <w:tr w:rsidR="00C73D0D" w:rsidRPr="00223521">
        <w:tc>
          <w:tcPr>
            <w:tcW w:w="2140" w:type="dxa"/>
            <w:tcBorders>
              <w:bottom w:val="single" w:sz="4" w:space="0" w:color="auto"/>
            </w:tcBorders>
            <w:vAlign w:val="center"/>
          </w:tcPr>
          <w:p w:rsidR="00C73D0D" w:rsidRPr="00D5405A" w:rsidRDefault="00C73D0D" w:rsidP="00C67AFD">
            <w:pPr>
              <w:snapToGrid w:val="0"/>
            </w:pPr>
            <w:r w:rsidRPr="00D5405A">
              <w:t>Потери короткого замыкания  (+10%)</w:t>
            </w:r>
          </w:p>
        </w:tc>
        <w:tc>
          <w:tcPr>
            <w:tcW w:w="1707" w:type="dxa"/>
            <w:gridSpan w:val="4"/>
            <w:tcBorders>
              <w:right w:val="single" w:sz="4" w:space="0" w:color="auto"/>
            </w:tcBorders>
            <w:vAlign w:val="center"/>
          </w:tcPr>
          <w:p w:rsidR="00C73D0D" w:rsidRPr="00D5405A" w:rsidRDefault="00C73D0D" w:rsidP="00C67AFD">
            <w:pPr>
              <w:jc w:val="center"/>
            </w:pPr>
            <w:r w:rsidRPr="00D5405A">
              <w:t>3700 Вт</w:t>
            </w:r>
          </w:p>
        </w:tc>
        <w:tc>
          <w:tcPr>
            <w:tcW w:w="1707" w:type="dxa"/>
            <w:gridSpan w:val="3"/>
            <w:tcBorders>
              <w:left w:val="single" w:sz="4" w:space="0" w:color="auto"/>
              <w:right w:val="single" w:sz="4" w:space="0" w:color="auto"/>
            </w:tcBorders>
            <w:vAlign w:val="center"/>
          </w:tcPr>
          <w:p w:rsidR="00C73D0D" w:rsidRPr="00D5405A" w:rsidRDefault="00C73D0D" w:rsidP="00C67AFD">
            <w:pPr>
              <w:jc w:val="center"/>
            </w:pPr>
            <w:r w:rsidRPr="00D5405A">
              <w:t>5400 Вт</w:t>
            </w:r>
          </w:p>
        </w:tc>
        <w:tc>
          <w:tcPr>
            <w:tcW w:w="1846" w:type="dxa"/>
            <w:gridSpan w:val="4"/>
            <w:tcBorders>
              <w:top w:val="single" w:sz="4" w:space="0" w:color="auto"/>
              <w:left w:val="single" w:sz="4" w:space="0" w:color="auto"/>
              <w:bottom w:val="single" w:sz="4" w:space="0" w:color="auto"/>
            </w:tcBorders>
            <w:vAlign w:val="center"/>
          </w:tcPr>
          <w:p w:rsidR="00C73D0D" w:rsidRPr="00D5405A" w:rsidRDefault="00C73D0D" w:rsidP="00C67AFD">
            <w:pPr>
              <w:jc w:val="center"/>
            </w:pPr>
            <w:r w:rsidRPr="00D5405A">
              <w:t>7450 Вт</w:t>
            </w:r>
          </w:p>
        </w:tc>
        <w:tc>
          <w:tcPr>
            <w:tcW w:w="2347" w:type="dxa"/>
            <w:tcBorders>
              <w:top w:val="single" w:sz="4" w:space="0" w:color="auto"/>
              <w:bottom w:val="single" w:sz="4" w:space="0" w:color="auto"/>
              <w:right w:val="single" w:sz="4" w:space="0" w:color="auto"/>
            </w:tcBorders>
          </w:tcPr>
          <w:p w:rsidR="00C73D0D" w:rsidRPr="00223521" w:rsidRDefault="00C73D0D">
            <w:pPr>
              <w:suppressAutoHyphens w:val="0"/>
            </w:pPr>
          </w:p>
        </w:tc>
      </w:tr>
      <w:tr w:rsidR="00C73D0D" w:rsidRPr="00223521">
        <w:tc>
          <w:tcPr>
            <w:tcW w:w="2140" w:type="dxa"/>
            <w:tcBorders>
              <w:bottom w:val="single" w:sz="4" w:space="0" w:color="auto"/>
            </w:tcBorders>
            <w:vAlign w:val="center"/>
          </w:tcPr>
          <w:p w:rsidR="00C73D0D" w:rsidRPr="00D5405A" w:rsidRDefault="00C73D0D" w:rsidP="00C67AFD">
            <w:pPr>
              <w:snapToGrid w:val="0"/>
            </w:pPr>
            <w:r w:rsidRPr="00D5405A">
              <w:t>Схема и группа соединения обмоток</w:t>
            </w:r>
          </w:p>
        </w:tc>
        <w:tc>
          <w:tcPr>
            <w:tcW w:w="1707" w:type="dxa"/>
            <w:gridSpan w:val="4"/>
            <w:tcBorders>
              <w:right w:val="single" w:sz="4" w:space="0" w:color="auto"/>
            </w:tcBorders>
            <w:vAlign w:val="center"/>
          </w:tcPr>
          <w:p w:rsidR="00C73D0D" w:rsidRPr="00D5405A" w:rsidRDefault="00C73D0D" w:rsidP="00C67AFD">
            <w:pPr>
              <w:jc w:val="center"/>
            </w:pPr>
            <w:r w:rsidRPr="00D5405A">
              <w:t>У/Ун - 0</w:t>
            </w:r>
          </w:p>
        </w:tc>
        <w:tc>
          <w:tcPr>
            <w:tcW w:w="1707" w:type="dxa"/>
            <w:gridSpan w:val="3"/>
            <w:tcBorders>
              <w:left w:val="single" w:sz="4" w:space="0" w:color="auto"/>
              <w:right w:val="single" w:sz="4" w:space="0" w:color="auto"/>
            </w:tcBorders>
            <w:vAlign w:val="center"/>
          </w:tcPr>
          <w:p w:rsidR="00C73D0D" w:rsidRPr="00D5405A" w:rsidRDefault="00C73D0D" w:rsidP="00C67AFD">
            <w:pPr>
              <w:jc w:val="center"/>
            </w:pPr>
            <w:r w:rsidRPr="00D5405A">
              <w:t>У/Ун - 0</w:t>
            </w:r>
          </w:p>
        </w:tc>
        <w:tc>
          <w:tcPr>
            <w:tcW w:w="1846" w:type="dxa"/>
            <w:gridSpan w:val="4"/>
            <w:tcBorders>
              <w:top w:val="single" w:sz="4" w:space="0" w:color="auto"/>
              <w:left w:val="single" w:sz="4" w:space="0" w:color="auto"/>
              <w:bottom w:val="single" w:sz="4" w:space="0" w:color="auto"/>
            </w:tcBorders>
            <w:vAlign w:val="center"/>
          </w:tcPr>
          <w:p w:rsidR="00C73D0D" w:rsidRPr="00D5405A" w:rsidRDefault="00C73D0D" w:rsidP="00C67AFD">
            <w:pPr>
              <w:jc w:val="center"/>
            </w:pPr>
            <w:r w:rsidRPr="00D5405A">
              <w:t>У/Ун - 0</w:t>
            </w:r>
          </w:p>
        </w:tc>
        <w:tc>
          <w:tcPr>
            <w:tcW w:w="2347" w:type="dxa"/>
            <w:tcBorders>
              <w:top w:val="single" w:sz="4" w:space="0" w:color="auto"/>
              <w:bottom w:val="single" w:sz="4" w:space="0" w:color="auto"/>
              <w:right w:val="single" w:sz="4" w:space="0" w:color="auto"/>
            </w:tcBorders>
          </w:tcPr>
          <w:p w:rsidR="00C73D0D" w:rsidRPr="00223521" w:rsidRDefault="00C73D0D">
            <w:pPr>
              <w:suppressAutoHyphens w:val="0"/>
            </w:pPr>
          </w:p>
        </w:tc>
      </w:tr>
      <w:tr w:rsidR="00C73D0D" w:rsidRPr="00223521">
        <w:tc>
          <w:tcPr>
            <w:tcW w:w="2140" w:type="dxa"/>
            <w:tcBorders>
              <w:bottom w:val="single" w:sz="4" w:space="0" w:color="auto"/>
            </w:tcBorders>
            <w:vAlign w:val="center"/>
          </w:tcPr>
          <w:p w:rsidR="00C73D0D" w:rsidRPr="00D5405A" w:rsidRDefault="00C73D0D" w:rsidP="00C67AFD">
            <w:pPr>
              <w:snapToGrid w:val="0"/>
            </w:pPr>
            <w:r w:rsidRPr="00D5405A">
              <w:t>Климатическое  исполнение и категория размещения</w:t>
            </w:r>
          </w:p>
        </w:tc>
        <w:tc>
          <w:tcPr>
            <w:tcW w:w="1707" w:type="dxa"/>
            <w:gridSpan w:val="4"/>
            <w:tcBorders>
              <w:right w:val="single" w:sz="4" w:space="0" w:color="auto"/>
            </w:tcBorders>
            <w:vAlign w:val="center"/>
          </w:tcPr>
          <w:p w:rsidR="00C73D0D" w:rsidRPr="00D5405A" w:rsidRDefault="00C73D0D" w:rsidP="00C67AFD">
            <w:pPr>
              <w:jc w:val="center"/>
            </w:pPr>
            <w:r w:rsidRPr="00D5405A">
              <w:t>У1</w:t>
            </w:r>
          </w:p>
        </w:tc>
        <w:tc>
          <w:tcPr>
            <w:tcW w:w="1707" w:type="dxa"/>
            <w:gridSpan w:val="3"/>
            <w:tcBorders>
              <w:left w:val="single" w:sz="4" w:space="0" w:color="auto"/>
              <w:right w:val="single" w:sz="4" w:space="0" w:color="auto"/>
            </w:tcBorders>
            <w:vAlign w:val="center"/>
          </w:tcPr>
          <w:p w:rsidR="00C73D0D" w:rsidRPr="00D5405A" w:rsidRDefault="00C73D0D" w:rsidP="00C67AFD">
            <w:pPr>
              <w:jc w:val="center"/>
            </w:pPr>
            <w:r w:rsidRPr="00D5405A">
              <w:t>У1</w:t>
            </w:r>
          </w:p>
        </w:tc>
        <w:tc>
          <w:tcPr>
            <w:tcW w:w="1846" w:type="dxa"/>
            <w:gridSpan w:val="4"/>
            <w:tcBorders>
              <w:top w:val="single" w:sz="4" w:space="0" w:color="auto"/>
              <w:left w:val="single" w:sz="4" w:space="0" w:color="auto"/>
              <w:bottom w:val="single" w:sz="4" w:space="0" w:color="auto"/>
            </w:tcBorders>
            <w:vAlign w:val="center"/>
          </w:tcPr>
          <w:p w:rsidR="00C73D0D" w:rsidRPr="00D5405A" w:rsidRDefault="00C73D0D" w:rsidP="00C67AFD">
            <w:pPr>
              <w:jc w:val="center"/>
            </w:pPr>
            <w:r w:rsidRPr="00D5405A">
              <w:t>У1</w:t>
            </w:r>
          </w:p>
        </w:tc>
        <w:tc>
          <w:tcPr>
            <w:tcW w:w="2347" w:type="dxa"/>
            <w:tcBorders>
              <w:top w:val="single" w:sz="4" w:space="0" w:color="auto"/>
              <w:bottom w:val="single" w:sz="4" w:space="0" w:color="auto"/>
              <w:right w:val="single" w:sz="4" w:space="0" w:color="auto"/>
            </w:tcBorders>
          </w:tcPr>
          <w:p w:rsidR="00C73D0D" w:rsidRPr="00223521" w:rsidRDefault="00C73D0D">
            <w:pPr>
              <w:suppressAutoHyphens w:val="0"/>
            </w:pPr>
          </w:p>
        </w:tc>
      </w:tr>
      <w:tr w:rsidR="00C73D0D" w:rsidRPr="00223521">
        <w:trPr>
          <w:trHeight w:val="400"/>
        </w:trPr>
        <w:tc>
          <w:tcPr>
            <w:tcW w:w="2140" w:type="dxa"/>
            <w:tcBorders>
              <w:bottom w:val="single" w:sz="4" w:space="0" w:color="auto"/>
            </w:tcBorders>
            <w:vAlign w:val="center"/>
          </w:tcPr>
          <w:p w:rsidR="00C73D0D" w:rsidRPr="00D5405A" w:rsidRDefault="00C73D0D" w:rsidP="00C67AFD">
            <w:pPr>
              <w:snapToGrid w:val="0"/>
            </w:pPr>
            <w:r w:rsidRPr="00D5405A">
              <w:t>Габаритные размеры:</w:t>
            </w:r>
          </w:p>
          <w:p w:rsidR="00C73D0D" w:rsidRPr="00D5405A" w:rsidRDefault="00C73D0D" w:rsidP="00C67AFD">
            <w:pPr>
              <w:snapToGrid w:val="0"/>
              <w:rPr>
                <w:lang w:val="en-US"/>
              </w:rPr>
            </w:pPr>
            <w:r w:rsidRPr="00D5405A">
              <w:t xml:space="preserve">Длина      </w:t>
            </w:r>
            <w:r w:rsidRPr="00D5405A">
              <w:rPr>
                <w:lang w:val="en-US"/>
              </w:rPr>
              <w:t>L</w:t>
            </w:r>
          </w:p>
        </w:tc>
        <w:tc>
          <w:tcPr>
            <w:tcW w:w="1707" w:type="dxa"/>
            <w:gridSpan w:val="4"/>
            <w:tcBorders>
              <w:bottom w:val="single" w:sz="4" w:space="0" w:color="auto"/>
              <w:right w:val="single" w:sz="4" w:space="0" w:color="auto"/>
            </w:tcBorders>
            <w:vAlign w:val="center"/>
          </w:tcPr>
          <w:p w:rsidR="00C73D0D" w:rsidRPr="00D5405A" w:rsidRDefault="00C73D0D" w:rsidP="00C67AFD">
            <w:pPr>
              <w:jc w:val="center"/>
            </w:pPr>
            <w:r w:rsidRPr="00D5405A">
              <w:t>1140 мм</w:t>
            </w:r>
          </w:p>
        </w:tc>
        <w:tc>
          <w:tcPr>
            <w:tcW w:w="1707" w:type="dxa"/>
            <w:gridSpan w:val="3"/>
            <w:tcBorders>
              <w:left w:val="single" w:sz="4" w:space="0" w:color="auto"/>
              <w:bottom w:val="single" w:sz="4" w:space="0" w:color="auto"/>
              <w:right w:val="single" w:sz="4" w:space="0" w:color="auto"/>
            </w:tcBorders>
            <w:vAlign w:val="center"/>
          </w:tcPr>
          <w:p w:rsidR="00C73D0D" w:rsidRPr="00D5405A" w:rsidRDefault="00C73D0D" w:rsidP="00C67AFD">
            <w:pPr>
              <w:jc w:val="center"/>
            </w:pPr>
            <w:r w:rsidRPr="00D5405A">
              <w:t>1350 мм</w:t>
            </w:r>
          </w:p>
        </w:tc>
        <w:tc>
          <w:tcPr>
            <w:tcW w:w="1846" w:type="dxa"/>
            <w:gridSpan w:val="4"/>
            <w:tcBorders>
              <w:top w:val="single" w:sz="4" w:space="0" w:color="auto"/>
              <w:left w:val="single" w:sz="4" w:space="0" w:color="auto"/>
              <w:bottom w:val="single" w:sz="4" w:space="0" w:color="auto"/>
            </w:tcBorders>
            <w:vAlign w:val="center"/>
          </w:tcPr>
          <w:p w:rsidR="00C73D0D" w:rsidRPr="00D5405A" w:rsidRDefault="00C73D0D" w:rsidP="00C67AFD">
            <w:pPr>
              <w:jc w:val="center"/>
            </w:pPr>
            <w:r w:rsidRPr="00D5405A">
              <w:t>1545 мм</w:t>
            </w:r>
          </w:p>
        </w:tc>
        <w:tc>
          <w:tcPr>
            <w:tcW w:w="2347" w:type="dxa"/>
            <w:tcBorders>
              <w:top w:val="single" w:sz="4" w:space="0" w:color="auto"/>
              <w:bottom w:val="single" w:sz="4" w:space="0" w:color="auto"/>
              <w:right w:val="single" w:sz="4" w:space="0" w:color="auto"/>
            </w:tcBorders>
          </w:tcPr>
          <w:p w:rsidR="00C73D0D" w:rsidRPr="00223521" w:rsidRDefault="00C73D0D">
            <w:pPr>
              <w:suppressAutoHyphens w:val="0"/>
            </w:pPr>
          </w:p>
        </w:tc>
      </w:tr>
      <w:tr w:rsidR="00C73D0D" w:rsidRPr="00223521">
        <w:trPr>
          <w:trHeight w:val="46"/>
        </w:trPr>
        <w:tc>
          <w:tcPr>
            <w:tcW w:w="2140" w:type="dxa"/>
            <w:tcBorders>
              <w:top w:val="single" w:sz="4" w:space="0" w:color="auto"/>
              <w:bottom w:val="single" w:sz="4" w:space="0" w:color="auto"/>
            </w:tcBorders>
            <w:vAlign w:val="center"/>
          </w:tcPr>
          <w:p w:rsidR="00C73D0D" w:rsidRPr="00D5405A" w:rsidRDefault="00C73D0D" w:rsidP="00C67AFD">
            <w:pPr>
              <w:snapToGrid w:val="0"/>
            </w:pPr>
            <w:r w:rsidRPr="00D5405A">
              <w:t xml:space="preserve">Ширина   </w:t>
            </w:r>
            <w:r w:rsidRPr="00D5405A">
              <w:rPr>
                <w:lang w:val="en-US"/>
              </w:rPr>
              <w:t>B</w:t>
            </w:r>
          </w:p>
        </w:tc>
        <w:tc>
          <w:tcPr>
            <w:tcW w:w="1707" w:type="dxa"/>
            <w:gridSpan w:val="4"/>
            <w:tcBorders>
              <w:top w:val="single" w:sz="4" w:space="0" w:color="auto"/>
              <w:bottom w:val="single" w:sz="4" w:space="0" w:color="auto"/>
              <w:right w:val="single" w:sz="4" w:space="0" w:color="auto"/>
            </w:tcBorders>
            <w:vAlign w:val="center"/>
          </w:tcPr>
          <w:p w:rsidR="00C73D0D" w:rsidRPr="00D5405A" w:rsidRDefault="00C73D0D" w:rsidP="00C67AFD">
            <w:pPr>
              <w:jc w:val="center"/>
            </w:pPr>
            <w:r w:rsidRPr="00D5405A">
              <w:t>820 мм</w:t>
            </w:r>
          </w:p>
        </w:tc>
        <w:tc>
          <w:tcPr>
            <w:tcW w:w="1707" w:type="dxa"/>
            <w:gridSpan w:val="3"/>
            <w:tcBorders>
              <w:top w:val="single" w:sz="4" w:space="0" w:color="auto"/>
              <w:left w:val="single" w:sz="4" w:space="0" w:color="auto"/>
              <w:bottom w:val="single" w:sz="4" w:space="0" w:color="auto"/>
              <w:right w:val="single" w:sz="4" w:space="0" w:color="auto"/>
            </w:tcBorders>
            <w:vAlign w:val="center"/>
          </w:tcPr>
          <w:p w:rsidR="00C73D0D" w:rsidRPr="00D5405A" w:rsidRDefault="00C73D0D" w:rsidP="00C67AFD">
            <w:pPr>
              <w:jc w:val="center"/>
            </w:pPr>
            <w:r w:rsidRPr="00D5405A">
              <w:t>855 мм</w:t>
            </w:r>
          </w:p>
        </w:tc>
        <w:tc>
          <w:tcPr>
            <w:tcW w:w="1846" w:type="dxa"/>
            <w:gridSpan w:val="4"/>
            <w:tcBorders>
              <w:top w:val="single" w:sz="4" w:space="0" w:color="auto"/>
              <w:left w:val="single" w:sz="4" w:space="0" w:color="auto"/>
              <w:bottom w:val="single" w:sz="4" w:space="0" w:color="auto"/>
            </w:tcBorders>
            <w:vAlign w:val="center"/>
          </w:tcPr>
          <w:p w:rsidR="00C73D0D" w:rsidRPr="00D5405A" w:rsidRDefault="00C73D0D" w:rsidP="00C67AFD">
            <w:pPr>
              <w:jc w:val="center"/>
            </w:pPr>
            <w:r w:rsidRPr="00D5405A">
              <w:t>1000 мм</w:t>
            </w:r>
          </w:p>
        </w:tc>
        <w:tc>
          <w:tcPr>
            <w:tcW w:w="2347" w:type="dxa"/>
            <w:vMerge w:val="restart"/>
            <w:tcBorders>
              <w:top w:val="single" w:sz="4" w:space="0" w:color="auto"/>
              <w:bottom w:val="single" w:sz="4" w:space="0" w:color="auto"/>
              <w:right w:val="single" w:sz="4" w:space="0" w:color="auto"/>
            </w:tcBorders>
          </w:tcPr>
          <w:p w:rsidR="00C73D0D" w:rsidRPr="00223521" w:rsidRDefault="00C73D0D">
            <w:pPr>
              <w:suppressAutoHyphens w:val="0"/>
            </w:pPr>
          </w:p>
        </w:tc>
      </w:tr>
      <w:tr w:rsidR="00C73D0D" w:rsidRPr="00223521">
        <w:trPr>
          <w:trHeight w:val="170"/>
        </w:trPr>
        <w:tc>
          <w:tcPr>
            <w:tcW w:w="2140" w:type="dxa"/>
            <w:tcBorders>
              <w:top w:val="single" w:sz="4" w:space="0" w:color="auto"/>
              <w:bottom w:val="single" w:sz="4" w:space="0" w:color="auto"/>
            </w:tcBorders>
            <w:vAlign w:val="center"/>
          </w:tcPr>
          <w:p w:rsidR="00C73D0D" w:rsidRPr="00D5405A" w:rsidRDefault="00C73D0D" w:rsidP="00C67AFD">
            <w:pPr>
              <w:snapToGrid w:val="0"/>
            </w:pPr>
            <w:r w:rsidRPr="00D5405A">
              <w:t xml:space="preserve">Высота     </w:t>
            </w:r>
            <w:r w:rsidRPr="00D5405A">
              <w:rPr>
                <w:lang w:val="en-US"/>
              </w:rPr>
              <w:t>H</w:t>
            </w:r>
          </w:p>
        </w:tc>
        <w:tc>
          <w:tcPr>
            <w:tcW w:w="1707" w:type="dxa"/>
            <w:gridSpan w:val="4"/>
            <w:tcBorders>
              <w:top w:val="single" w:sz="4" w:space="0" w:color="auto"/>
              <w:right w:val="single" w:sz="4" w:space="0" w:color="auto"/>
            </w:tcBorders>
            <w:vAlign w:val="center"/>
          </w:tcPr>
          <w:p w:rsidR="00C73D0D" w:rsidRPr="00D5405A" w:rsidRDefault="00C73D0D" w:rsidP="00C67AFD">
            <w:pPr>
              <w:jc w:val="center"/>
            </w:pPr>
            <w:r w:rsidRPr="00D5405A">
              <w:t>1270 мм</w:t>
            </w:r>
          </w:p>
        </w:tc>
        <w:tc>
          <w:tcPr>
            <w:tcW w:w="1707" w:type="dxa"/>
            <w:gridSpan w:val="3"/>
            <w:tcBorders>
              <w:top w:val="single" w:sz="4" w:space="0" w:color="auto"/>
              <w:left w:val="single" w:sz="4" w:space="0" w:color="auto"/>
              <w:right w:val="single" w:sz="4" w:space="0" w:color="auto"/>
            </w:tcBorders>
            <w:vAlign w:val="center"/>
          </w:tcPr>
          <w:p w:rsidR="00C73D0D" w:rsidRPr="00D5405A" w:rsidRDefault="00C73D0D" w:rsidP="00C67AFD">
            <w:pPr>
              <w:jc w:val="center"/>
            </w:pPr>
            <w:r w:rsidRPr="00D5405A">
              <w:t>1415 мм</w:t>
            </w:r>
          </w:p>
        </w:tc>
        <w:tc>
          <w:tcPr>
            <w:tcW w:w="1846" w:type="dxa"/>
            <w:gridSpan w:val="4"/>
            <w:tcBorders>
              <w:top w:val="single" w:sz="4" w:space="0" w:color="auto"/>
              <w:left w:val="single" w:sz="4" w:space="0" w:color="auto"/>
            </w:tcBorders>
            <w:vAlign w:val="center"/>
          </w:tcPr>
          <w:p w:rsidR="00C73D0D" w:rsidRPr="00D5405A" w:rsidRDefault="00C73D0D" w:rsidP="00C67AFD">
            <w:pPr>
              <w:jc w:val="center"/>
            </w:pPr>
            <w:r w:rsidRPr="00D5405A">
              <w:t>1540 мм</w:t>
            </w:r>
          </w:p>
        </w:tc>
        <w:tc>
          <w:tcPr>
            <w:tcW w:w="2347" w:type="dxa"/>
            <w:vMerge/>
            <w:tcBorders>
              <w:top w:val="single" w:sz="4" w:space="0" w:color="auto"/>
              <w:right w:val="single" w:sz="4" w:space="0" w:color="auto"/>
            </w:tcBorders>
          </w:tcPr>
          <w:p w:rsidR="00C73D0D" w:rsidRPr="00223521" w:rsidRDefault="00C73D0D">
            <w:pPr>
              <w:suppressAutoHyphens w:val="0"/>
            </w:pPr>
          </w:p>
        </w:tc>
      </w:tr>
      <w:tr w:rsidR="00C73D0D" w:rsidRPr="00223521">
        <w:tc>
          <w:tcPr>
            <w:tcW w:w="2140" w:type="dxa"/>
            <w:tcBorders>
              <w:bottom w:val="single" w:sz="4" w:space="0" w:color="auto"/>
            </w:tcBorders>
            <w:vAlign w:val="center"/>
          </w:tcPr>
          <w:p w:rsidR="00C73D0D" w:rsidRPr="00D5405A" w:rsidRDefault="00C73D0D" w:rsidP="00C67AFD">
            <w:pPr>
              <w:snapToGrid w:val="0"/>
            </w:pPr>
            <w:r w:rsidRPr="00D5405A">
              <w:t xml:space="preserve"> Масса  (+10%)</w:t>
            </w:r>
          </w:p>
        </w:tc>
        <w:tc>
          <w:tcPr>
            <w:tcW w:w="1707" w:type="dxa"/>
            <w:gridSpan w:val="4"/>
            <w:tcBorders>
              <w:right w:val="single" w:sz="4" w:space="0" w:color="auto"/>
            </w:tcBorders>
            <w:vAlign w:val="center"/>
          </w:tcPr>
          <w:p w:rsidR="00C73D0D" w:rsidRPr="00D5405A" w:rsidRDefault="00C73D0D" w:rsidP="00C67AFD">
            <w:pPr>
              <w:jc w:val="center"/>
            </w:pPr>
            <w:r w:rsidRPr="00D5405A">
              <w:t>920 кг</w:t>
            </w:r>
          </w:p>
        </w:tc>
        <w:tc>
          <w:tcPr>
            <w:tcW w:w="1707" w:type="dxa"/>
            <w:gridSpan w:val="3"/>
            <w:tcBorders>
              <w:left w:val="single" w:sz="4" w:space="0" w:color="auto"/>
              <w:right w:val="single" w:sz="4" w:space="0" w:color="auto"/>
            </w:tcBorders>
            <w:vAlign w:val="center"/>
          </w:tcPr>
          <w:p w:rsidR="00C73D0D" w:rsidRPr="00D5405A" w:rsidRDefault="00C73D0D" w:rsidP="00C67AFD">
            <w:pPr>
              <w:jc w:val="center"/>
            </w:pPr>
            <w:r w:rsidRPr="00D5405A">
              <w:t>1255 кг</w:t>
            </w:r>
          </w:p>
        </w:tc>
        <w:tc>
          <w:tcPr>
            <w:tcW w:w="1846" w:type="dxa"/>
            <w:gridSpan w:val="4"/>
            <w:tcBorders>
              <w:left w:val="single" w:sz="4" w:space="0" w:color="auto"/>
              <w:bottom w:val="single" w:sz="4" w:space="0" w:color="auto"/>
            </w:tcBorders>
            <w:vAlign w:val="center"/>
          </w:tcPr>
          <w:p w:rsidR="00C73D0D" w:rsidRPr="00D5405A" w:rsidRDefault="00C73D0D" w:rsidP="00C67AFD">
            <w:pPr>
              <w:jc w:val="center"/>
            </w:pPr>
            <w:r w:rsidRPr="00D5405A">
              <w:t>1860 кг</w:t>
            </w:r>
          </w:p>
        </w:tc>
        <w:tc>
          <w:tcPr>
            <w:tcW w:w="2347" w:type="dxa"/>
            <w:vMerge/>
            <w:tcBorders>
              <w:bottom w:val="single" w:sz="4" w:space="0" w:color="auto"/>
              <w:right w:val="single" w:sz="4" w:space="0" w:color="auto"/>
            </w:tcBorders>
          </w:tcPr>
          <w:p w:rsidR="00C73D0D" w:rsidRPr="00223521" w:rsidRDefault="00C73D0D">
            <w:pPr>
              <w:suppressAutoHyphens w:val="0"/>
            </w:pPr>
          </w:p>
        </w:tc>
      </w:tr>
      <w:tr w:rsidR="00C73D0D" w:rsidRPr="000C0A8C">
        <w:tc>
          <w:tcPr>
            <w:tcW w:w="2140" w:type="dxa"/>
            <w:tcBorders>
              <w:bottom w:val="single" w:sz="4" w:space="0" w:color="auto"/>
            </w:tcBorders>
            <w:vAlign w:val="center"/>
          </w:tcPr>
          <w:p w:rsidR="00C73D0D" w:rsidRPr="00D5405A" w:rsidRDefault="00C73D0D" w:rsidP="00C67AFD">
            <w:pPr>
              <w:snapToGrid w:val="0"/>
            </w:pPr>
            <w:r w:rsidRPr="00D5405A">
              <w:t xml:space="preserve">Гарантийный срок эксплуатации </w:t>
            </w:r>
          </w:p>
        </w:tc>
        <w:tc>
          <w:tcPr>
            <w:tcW w:w="5260" w:type="dxa"/>
            <w:gridSpan w:val="11"/>
            <w:vAlign w:val="center"/>
          </w:tcPr>
          <w:p w:rsidR="00C73D0D" w:rsidRPr="00D5405A" w:rsidRDefault="00C73D0D" w:rsidP="00C67AFD">
            <w:pPr>
              <w:jc w:val="center"/>
            </w:pPr>
            <w:r w:rsidRPr="00D5405A">
              <w:t>не менее 5 лет</w:t>
            </w:r>
          </w:p>
        </w:tc>
        <w:tc>
          <w:tcPr>
            <w:tcW w:w="2347" w:type="dxa"/>
            <w:tcBorders>
              <w:top w:val="single" w:sz="4" w:space="0" w:color="auto"/>
              <w:bottom w:val="single" w:sz="4" w:space="0" w:color="auto"/>
              <w:right w:val="single" w:sz="4" w:space="0" w:color="auto"/>
            </w:tcBorders>
          </w:tcPr>
          <w:p w:rsidR="00C73D0D" w:rsidRPr="000C0A8C" w:rsidRDefault="00C73D0D">
            <w:pPr>
              <w:suppressAutoHyphens w:val="0"/>
            </w:pPr>
          </w:p>
        </w:tc>
      </w:tr>
      <w:tr w:rsidR="00C73D0D" w:rsidRPr="000C0A8C">
        <w:tc>
          <w:tcPr>
            <w:tcW w:w="2140" w:type="dxa"/>
            <w:tcBorders>
              <w:bottom w:val="single" w:sz="4" w:space="0" w:color="auto"/>
            </w:tcBorders>
            <w:vAlign w:val="center"/>
          </w:tcPr>
          <w:p w:rsidR="00C73D0D" w:rsidRPr="00D5405A" w:rsidRDefault="00C73D0D" w:rsidP="00C67AFD">
            <w:pPr>
              <w:snapToGrid w:val="0"/>
            </w:pPr>
            <w:r w:rsidRPr="00D5405A">
              <w:t>Срок службы трансформаторов</w:t>
            </w:r>
          </w:p>
        </w:tc>
        <w:tc>
          <w:tcPr>
            <w:tcW w:w="5260" w:type="dxa"/>
            <w:gridSpan w:val="11"/>
            <w:vAlign w:val="center"/>
          </w:tcPr>
          <w:p w:rsidR="00C73D0D" w:rsidRPr="00D5405A" w:rsidRDefault="00C73D0D" w:rsidP="00C67AFD">
            <w:pPr>
              <w:jc w:val="center"/>
            </w:pPr>
            <w:r w:rsidRPr="00D5405A">
              <w:t>не менее 25 лет</w:t>
            </w:r>
          </w:p>
        </w:tc>
        <w:tc>
          <w:tcPr>
            <w:tcW w:w="2347" w:type="dxa"/>
            <w:tcBorders>
              <w:top w:val="single" w:sz="4" w:space="0" w:color="auto"/>
              <w:bottom w:val="single" w:sz="4" w:space="0" w:color="auto"/>
              <w:right w:val="single" w:sz="4" w:space="0" w:color="auto"/>
            </w:tcBorders>
          </w:tcPr>
          <w:p w:rsidR="00C73D0D" w:rsidRPr="000C0A8C" w:rsidRDefault="00C73D0D">
            <w:pPr>
              <w:suppressAutoHyphens w:val="0"/>
            </w:pPr>
          </w:p>
        </w:tc>
      </w:tr>
      <w:tr w:rsidR="00C73D0D" w:rsidRPr="000C0A8C">
        <w:trPr>
          <w:trHeight w:val="3768"/>
        </w:trPr>
        <w:tc>
          <w:tcPr>
            <w:tcW w:w="2140" w:type="dxa"/>
            <w:tcBorders>
              <w:bottom w:val="single" w:sz="4" w:space="0" w:color="auto"/>
            </w:tcBorders>
            <w:vAlign w:val="center"/>
          </w:tcPr>
          <w:p w:rsidR="00C73D0D" w:rsidRPr="00D5405A" w:rsidRDefault="00C73D0D" w:rsidP="00C67AFD">
            <w:pPr>
              <w:snapToGrid w:val="0"/>
            </w:pPr>
            <w:r w:rsidRPr="00D5405A">
              <w:t>Обязательные требования</w:t>
            </w:r>
          </w:p>
        </w:tc>
        <w:tc>
          <w:tcPr>
            <w:tcW w:w="5260" w:type="dxa"/>
            <w:gridSpan w:val="11"/>
            <w:vAlign w:val="center"/>
          </w:tcPr>
          <w:p w:rsidR="00C73D0D" w:rsidRPr="00D5405A" w:rsidRDefault="00C73D0D" w:rsidP="00C67AFD">
            <w:pPr>
              <w:tabs>
                <w:tab w:val="left" w:pos="1560"/>
              </w:tabs>
              <w:jc w:val="both"/>
            </w:pPr>
            <w:r w:rsidRPr="00D5405A">
              <w:t>Нулевой и фазные вводы НН должны иметь одинаковое сечение.</w:t>
            </w:r>
          </w:p>
          <w:p w:rsidR="00C73D0D" w:rsidRPr="00D5405A" w:rsidRDefault="00C73D0D" w:rsidP="00C67AFD">
            <w:pPr>
              <w:tabs>
                <w:tab w:val="left" w:pos="1560"/>
              </w:tabs>
              <w:jc w:val="both"/>
            </w:pPr>
            <w:r w:rsidRPr="00D5405A">
              <w:t xml:space="preserve">Вводы НН трансформаторов мощностью 630 кВ·А  должны быть укомплектованы  контактными зажимами (входит в стоимость продукции). </w:t>
            </w:r>
          </w:p>
          <w:p w:rsidR="00C73D0D" w:rsidRPr="00D5405A" w:rsidRDefault="00C73D0D" w:rsidP="00C67AFD">
            <w:pPr>
              <w:jc w:val="both"/>
            </w:pPr>
            <w:r w:rsidRPr="00D5405A">
              <w:t>Для измерения температуры верхних слоев масла трансформаторы мощностью 630 кВ·А напряжением 6 кВ должны комплектоваться манометрическим электроконтактным термометром, остальные трансформаторы  -  жидкостным термометром с элементами  крепежа на крышке бака (входит в стоимость продукции).</w:t>
            </w:r>
          </w:p>
          <w:p w:rsidR="00C73D0D" w:rsidRPr="00D5405A" w:rsidRDefault="00C73D0D" w:rsidP="00C67AFD">
            <w:pPr>
              <w:jc w:val="both"/>
            </w:pPr>
            <w:r w:rsidRPr="00D5405A">
              <w:t>Трансформаторы должны  быть заполнены при глубоком вакууме трансформаторным маслом с пробивным напряжением не менее 40 кВ.</w:t>
            </w:r>
          </w:p>
          <w:p w:rsidR="00C73D0D" w:rsidRDefault="00C73D0D" w:rsidP="00C67AFD">
            <w:pPr>
              <w:jc w:val="both"/>
            </w:pPr>
            <w:r w:rsidRPr="00D5405A">
              <w:t>Трансформаторы должны быть снабжены транспортными роликами (по 4 шт), (должны входить в стоимость продукции).</w:t>
            </w:r>
          </w:p>
          <w:p w:rsidR="00C73D0D" w:rsidRPr="00D5405A" w:rsidRDefault="00C73D0D" w:rsidP="002D3D68">
            <w:r>
              <w:t>Серьги для подъёма трансформаторов мощностью 400 и 630 кВА должны быть приварены к баку.</w:t>
            </w:r>
          </w:p>
          <w:p w:rsidR="00C73D0D" w:rsidRPr="00D5405A" w:rsidRDefault="00C73D0D" w:rsidP="00C67AFD">
            <w:pPr>
              <w:jc w:val="both"/>
            </w:pPr>
            <w:r w:rsidRPr="00D5405A">
              <w:t>Продукция должна сопровождаться сертификатами, руководством по эксплуатации, паспортом и предоставляться в упаковке гарантирующей ее сохранность в соответствии с требованиями технической документации</w:t>
            </w:r>
          </w:p>
        </w:tc>
        <w:tc>
          <w:tcPr>
            <w:tcW w:w="2347" w:type="dxa"/>
            <w:tcBorders>
              <w:top w:val="single" w:sz="4" w:space="0" w:color="auto"/>
              <w:bottom w:val="single" w:sz="4" w:space="0" w:color="auto"/>
              <w:right w:val="single" w:sz="4" w:space="0" w:color="auto"/>
            </w:tcBorders>
          </w:tcPr>
          <w:p w:rsidR="00C73D0D" w:rsidRPr="000C0A8C" w:rsidRDefault="00C73D0D">
            <w:pPr>
              <w:suppressAutoHyphens w:val="0"/>
            </w:pPr>
          </w:p>
        </w:tc>
      </w:tr>
      <w:tr w:rsidR="00C73D0D" w:rsidRPr="000C0A8C">
        <w:trPr>
          <w:trHeight w:val="399"/>
        </w:trPr>
        <w:tc>
          <w:tcPr>
            <w:tcW w:w="2140" w:type="dxa"/>
            <w:tcBorders>
              <w:bottom w:val="single" w:sz="4" w:space="0" w:color="auto"/>
            </w:tcBorders>
            <w:vAlign w:val="center"/>
          </w:tcPr>
          <w:p w:rsidR="00C73D0D" w:rsidRPr="00D5405A" w:rsidRDefault="00C73D0D" w:rsidP="00C67AFD">
            <w:pPr>
              <w:snapToGrid w:val="0"/>
            </w:pPr>
            <w:r w:rsidRPr="00D5405A">
              <w:t>Количество</w:t>
            </w:r>
          </w:p>
        </w:tc>
        <w:tc>
          <w:tcPr>
            <w:tcW w:w="747" w:type="dxa"/>
            <w:tcBorders>
              <w:right w:val="single" w:sz="4" w:space="0" w:color="auto"/>
            </w:tcBorders>
            <w:vAlign w:val="center"/>
          </w:tcPr>
          <w:p w:rsidR="00C73D0D" w:rsidRPr="00D5405A" w:rsidRDefault="00C73D0D" w:rsidP="00C67AFD">
            <w:pPr>
              <w:jc w:val="center"/>
            </w:pPr>
            <w:r w:rsidRPr="00D5405A">
              <w:t>1 шт.</w:t>
            </w:r>
          </w:p>
        </w:tc>
        <w:tc>
          <w:tcPr>
            <w:tcW w:w="897" w:type="dxa"/>
            <w:gridSpan w:val="2"/>
            <w:tcBorders>
              <w:right w:val="single" w:sz="4" w:space="0" w:color="auto"/>
            </w:tcBorders>
            <w:vAlign w:val="center"/>
          </w:tcPr>
          <w:p w:rsidR="00C73D0D" w:rsidRPr="00D5405A" w:rsidRDefault="00C73D0D" w:rsidP="00C67AFD">
            <w:pPr>
              <w:jc w:val="center"/>
            </w:pPr>
          </w:p>
          <w:p w:rsidR="00C73D0D" w:rsidRPr="00D5405A" w:rsidRDefault="00C73D0D" w:rsidP="00C67AFD">
            <w:pPr>
              <w:jc w:val="center"/>
            </w:pPr>
            <w:r w:rsidRPr="00D5405A">
              <w:t>1 шт.</w:t>
            </w:r>
          </w:p>
          <w:p w:rsidR="00C73D0D" w:rsidRPr="00D5405A" w:rsidRDefault="00C73D0D" w:rsidP="00C67AFD">
            <w:pPr>
              <w:jc w:val="center"/>
            </w:pPr>
          </w:p>
        </w:tc>
        <w:tc>
          <w:tcPr>
            <w:tcW w:w="907" w:type="dxa"/>
            <w:gridSpan w:val="2"/>
            <w:tcBorders>
              <w:left w:val="single" w:sz="4" w:space="0" w:color="auto"/>
              <w:right w:val="single" w:sz="4" w:space="0" w:color="auto"/>
            </w:tcBorders>
            <w:vAlign w:val="center"/>
          </w:tcPr>
          <w:p w:rsidR="00C73D0D" w:rsidRPr="00D5405A" w:rsidRDefault="00C73D0D" w:rsidP="00C67AFD">
            <w:pPr>
              <w:jc w:val="center"/>
            </w:pPr>
            <w:r w:rsidRPr="00D5405A">
              <w:t>2 шт.</w:t>
            </w:r>
          </w:p>
        </w:tc>
        <w:tc>
          <w:tcPr>
            <w:tcW w:w="897" w:type="dxa"/>
            <w:gridSpan w:val="3"/>
            <w:tcBorders>
              <w:left w:val="single" w:sz="4" w:space="0" w:color="auto"/>
              <w:right w:val="single" w:sz="4" w:space="0" w:color="auto"/>
            </w:tcBorders>
            <w:vAlign w:val="center"/>
          </w:tcPr>
          <w:p w:rsidR="00C73D0D" w:rsidRPr="00D5405A" w:rsidRDefault="00C73D0D" w:rsidP="00C67AFD">
            <w:pPr>
              <w:jc w:val="center"/>
            </w:pPr>
            <w:r w:rsidRPr="00D5405A">
              <w:t>2 шт.</w:t>
            </w:r>
          </w:p>
        </w:tc>
        <w:tc>
          <w:tcPr>
            <w:tcW w:w="898" w:type="dxa"/>
            <w:gridSpan w:val="2"/>
            <w:tcBorders>
              <w:left w:val="single" w:sz="4" w:space="0" w:color="auto"/>
              <w:right w:val="single" w:sz="4" w:space="0" w:color="auto"/>
            </w:tcBorders>
            <w:vAlign w:val="center"/>
          </w:tcPr>
          <w:p w:rsidR="00C73D0D" w:rsidRPr="00D5405A" w:rsidRDefault="00C73D0D" w:rsidP="00C67AFD">
            <w:pPr>
              <w:jc w:val="center"/>
            </w:pPr>
            <w:r w:rsidRPr="00D5405A">
              <w:t>4 шт.</w:t>
            </w:r>
          </w:p>
        </w:tc>
        <w:tc>
          <w:tcPr>
            <w:tcW w:w="914" w:type="dxa"/>
            <w:tcBorders>
              <w:left w:val="single" w:sz="4" w:space="0" w:color="auto"/>
              <w:bottom w:val="single" w:sz="4" w:space="0" w:color="auto"/>
            </w:tcBorders>
            <w:vAlign w:val="center"/>
          </w:tcPr>
          <w:p w:rsidR="00C73D0D" w:rsidRPr="00D5405A" w:rsidRDefault="00C73D0D" w:rsidP="00C67AFD">
            <w:pPr>
              <w:jc w:val="center"/>
            </w:pPr>
            <w:r w:rsidRPr="00D5405A">
              <w:t>2 шт.</w:t>
            </w:r>
          </w:p>
        </w:tc>
        <w:tc>
          <w:tcPr>
            <w:tcW w:w="2347" w:type="dxa"/>
            <w:tcBorders>
              <w:top w:val="single" w:sz="4" w:space="0" w:color="auto"/>
              <w:bottom w:val="single" w:sz="4" w:space="0" w:color="auto"/>
              <w:right w:val="single" w:sz="4" w:space="0" w:color="auto"/>
            </w:tcBorders>
          </w:tcPr>
          <w:p w:rsidR="00C73D0D" w:rsidRPr="000C0A8C" w:rsidRDefault="00C73D0D">
            <w:pPr>
              <w:suppressAutoHyphens w:val="0"/>
            </w:pPr>
          </w:p>
        </w:tc>
      </w:tr>
      <w:tr w:rsidR="00C73D0D" w:rsidRPr="00B10043">
        <w:tc>
          <w:tcPr>
            <w:tcW w:w="2140" w:type="dxa"/>
          </w:tcPr>
          <w:p w:rsidR="00C73D0D" w:rsidRPr="00D5405A" w:rsidRDefault="00C73D0D" w:rsidP="00C67AFD">
            <w:r w:rsidRPr="00D5405A">
              <w:t>Вид охлаждения</w:t>
            </w:r>
          </w:p>
        </w:tc>
        <w:tc>
          <w:tcPr>
            <w:tcW w:w="5260" w:type="dxa"/>
            <w:gridSpan w:val="11"/>
          </w:tcPr>
          <w:p w:rsidR="00C73D0D" w:rsidRPr="00D5405A" w:rsidRDefault="00C73D0D" w:rsidP="00C67AFD">
            <w:pPr>
              <w:jc w:val="center"/>
            </w:pPr>
            <w:r w:rsidRPr="00D5405A">
              <w:t>Естественное масляное охлаждение</w:t>
            </w:r>
          </w:p>
        </w:tc>
        <w:tc>
          <w:tcPr>
            <w:tcW w:w="2347" w:type="dxa"/>
            <w:vMerge w:val="restart"/>
            <w:tcBorders>
              <w:top w:val="single" w:sz="4" w:space="0" w:color="auto"/>
              <w:right w:val="single" w:sz="4" w:space="0" w:color="auto"/>
            </w:tcBorders>
          </w:tcPr>
          <w:p w:rsidR="00C73D0D" w:rsidRPr="00B10043" w:rsidRDefault="00C73D0D">
            <w:pPr>
              <w:suppressAutoHyphens w:val="0"/>
            </w:pPr>
          </w:p>
        </w:tc>
      </w:tr>
      <w:tr w:rsidR="00C73D0D" w:rsidRPr="00B10043">
        <w:tc>
          <w:tcPr>
            <w:tcW w:w="2140" w:type="dxa"/>
          </w:tcPr>
          <w:p w:rsidR="00C73D0D" w:rsidRPr="00D5405A" w:rsidRDefault="00C73D0D" w:rsidP="00C67AFD">
            <w:r w:rsidRPr="00D5405A">
              <w:t>Режим работы</w:t>
            </w:r>
          </w:p>
        </w:tc>
        <w:tc>
          <w:tcPr>
            <w:tcW w:w="5260" w:type="dxa"/>
            <w:gridSpan w:val="11"/>
            <w:tcBorders>
              <w:bottom w:val="single" w:sz="4" w:space="0" w:color="auto"/>
            </w:tcBorders>
          </w:tcPr>
          <w:p w:rsidR="00C73D0D" w:rsidRPr="00D5405A" w:rsidRDefault="00C73D0D" w:rsidP="00C67AFD">
            <w:pPr>
              <w:jc w:val="center"/>
            </w:pPr>
            <w:r w:rsidRPr="00D5405A">
              <w:t>Длительный</w:t>
            </w:r>
          </w:p>
        </w:tc>
        <w:tc>
          <w:tcPr>
            <w:tcW w:w="2347" w:type="dxa"/>
            <w:vMerge/>
            <w:tcBorders>
              <w:bottom w:val="single" w:sz="4" w:space="0" w:color="auto"/>
              <w:right w:val="single" w:sz="4" w:space="0" w:color="auto"/>
            </w:tcBorders>
          </w:tcPr>
          <w:p w:rsidR="00C73D0D" w:rsidRPr="00B10043" w:rsidRDefault="00C73D0D">
            <w:pPr>
              <w:suppressAutoHyphens w:val="0"/>
            </w:pPr>
          </w:p>
        </w:tc>
      </w:tr>
      <w:tr w:rsidR="00C73D0D" w:rsidRPr="00B10043">
        <w:tc>
          <w:tcPr>
            <w:tcW w:w="2140" w:type="dxa"/>
          </w:tcPr>
          <w:p w:rsidR="00C73D0D" w:rsidRPr="00D5405A" w:rsidRDefault="00C73D0D" w:rsidP="00C67AFD">
            <w:r w:rsidRPr="00D5405A">
              <w:t>Минимальная температура воздуха</w:t>
            </w:r>
            <w:r w:rsidRPr="00D5405A">
              <w:tab/>
            </w:r>
          </w:p>
        </w:tc>
        <w:tc>
          <w:tcPr>
            <w:tcW w:w="5260" w:type="dxa"/>
            <w:gridSpan w:val="11"/>
          </w:tcPr>
          <w:p w:rsidR="00C73D0D" w:rsidRPr="00D5405A" w:rsidRDefault="00C73D0D" w:rsidP="00C67AFD">
            <w:pPr>
              <w:jc w:val="center"/>
            </w:pPr>
            <w:r w:rsidRPr="00D5405A">
              <w:t>-45 °C</w:t>
            </w:r>
          </w:p>
        </w:tc>
        <w:tc>
          <w:tcPr>
            <w:tcW w:w="2347" w:type="dxa"/>
            <w:tcBorders>
              <w:top w:val="single" w:sz="4" w:space="0" w:color="auto"/>
              <w:bottom w:val="single" w:sz="4" w:space="0" w:color="auto"/>
              <w:right w:val="single" w:sz="4" w:space="0" w:color="auto"/>
            </w:tcBorders>
          </w:tcPr>
          <w:p w:rsidR="00C73D0D" w:rsidRPr="00B10043" w:rsidRDefault="00C73D0D">
            <w:pPr>
              <w:suppressAutoHyphens w:val="0"/>
            </w:pPr>
          </w:p>
        </w:tc>
      </w:tr>
      <w:tr w:rsidR="00C73D0D" w:rsidRPr="00B10043">
        <w:tc>
          <w:tcPr>
            <w:tcW w:w="2140" w:type="dxa"/>
          </w:tcPr>
          <w:p w:rsidR="00C73D0D" w:rsidRPr="00D5405A" w:rsidRDefault="00C73D0D" w:rsidP="00C67AFD">
            <w:r w:rsidRPr="00D5405A">
              <w:t>Максимальная температура воздуха</w:t>
            </w:r>
          </w:p>
        </w:tc>
        <w:tc>
          <w:tcPr>
            <w:tcW w:w="5260" w:type="dxa"/>
            <w:gridSpan w:val="11"/>
            <w:tcBorders>
              <w:bottom w:val="single" w:sz="4" w:space="0" w:color="auto"/>
            </w:tcBorders>
          </w:tcPr>
          <w:p w:rsidR="00C73D0D" w:rsidRPr="00D5405A" w:rsidRDefault="00C73D0D" w:rsidP="00C67AFD">
            <w:pPr>
              <w:jc w:val="center"/>
            </w:pPr>
            <w:r w:rsidRPr="00D5405A">
              <w:t>+40 °C</w:t>
            </w:r>
          </w:p>
        </w:tc>
        <w:tc>
          <w:tcPr>
            <w:tcW w:w="2347" w:type="dxa"/>
            <w:tcBorders>
              <w:top w:val="single" w:sz="4" w:space="0" w:color="auto"/>
              <w:bottom w:val="single" w:sz="4" w:space="0" w:color="auto"/>
              <w:right w:val="single" w:sz="4" w:space="0" w:color="auto"/>
            </w:tcBorders>
          </w:tcPr>
          <w:p w:rsidR="00C73D0D" w:rsidRPr="00B10043" w:rsidRDefault="00C73D0D">
            <w:pPr>
              <w:suppressAutoHyphens w:val="0"/>
            </w:pPr>
          </w:p>
        </w:tc>
      </w:tr>
      <w:tr w:rsidR="00C73D0D" w:rsidRPr="003061AB">
        <w:tc>
          <w:tcPr>
            <w:tcW w:w="2140" w:type="dxa"/>
          </w:tcPr>
          <w:p w:rsidR="00C73D0D" w:rsidRPr="00D5405A" w:rsidRDefault="00C73D0D" w:rsidP="00C67AFD">
            <w:pPr>
              <w:rPr>
                <w:color w:val="000000"/>
                <w:lang w:val="en-US"/>
              </w:rPr>
            </w:pPr>
            <w:r w:rsidRPr="00D5405A">
              <w:rPr>
                <w:color w:val="000000"/>
              </w:rPr>
              <w:t xml:space="preserve">Вид климатического исполнения </w:t>
            </w:r>
          </w:p>
          <w:p w:rsidR="00C73D0D" w:rsidRPr="00D5405A" w:rsidRDefault="00C73D0D" w:rsidP="00C67AFD">
            <w:pPr>
              <w:rPr>
                <w:color w:val="000000"/>
              </w:rPr>
            </w:pPr>
            <w:r w:rsidRPr="00D5405A">
              <w:rPr>
                <w:color w:val="000000"/>
              </w:rPr>
              <w:t>(ГОСТ 15150</w:t>
            </w:r>
            <w:r w:rsidRPr="00D5405A">
              <w:rPr>
                <w:color w:val="000000"/>
                <w:lang w:val="en-US"/>
              </w:rPr>
              <w:t>-69</w:t>
            </w:r>
            <w:r w:rsidRPr="00D5405A">
              <w:rPr>
                <w:color w:val="000000"/>
              </w:rPr>
              <w:t>)</w:t>
            </w:r>
          </w:p>
        </w:tc>
        <w:tc>
          <w:tcPr>
            <w:tcW w:w="5260" w:type="dxa"/>
            <w:gridSpan w:val="11"/>
            <w:tcBorders>
              <w:bottom w:val="single" w:sz="4" w:space="0" w:color="auto"/>
            </w:tcBorders>
          </w:tcPr>
          <w:p w:rsidR="00C73D0D" w:rsidRPr="00D5405A" w:rsidRDefault="00C73D0D" w:rsidP="00C67AFD">
            <w:pPr>
              <w:jc w:val="center"/>
              <w:rPr>
                <w:color w:val="000000"/>
              </w:rPr>
            </w:pPr>
            <w:r w:rsidRPr="00D5405A">
              <w:rPr>
                <w:color w:val="000000"/>
              </w:rPr>
              <w:t>У1 (умеренный климат)</w:t>
            </w:r>
          </w:p>
        </w:tc>
        <w:tc>
          <w:tcPr>
            <w:tcW w:w="2347" w:type="dxa"/>
            <w:tcBorders>
              <w:top w:val="single" w:sz="4" w:space="0" w:color="auto"/>
              <w:bottom w:val="single" w:sz="4" w:space="0" w:color="auto"/>
              <w:right w:val="single" w:sz="4" w:space="0" w:color="auto"/>
            </w:tcBorders>
          </w:tcPr>
          <w:p w:rsidR="00C73D0D" w:rsidRPr="003061AB" w:rsidRDefault="00C73D0D">
            <w:pPr>
              <w:suppressAutoHyphens w:val="0"/>
              <w:rPr>
                <w:color w:val="000000"/>
              </w:rPr>
            </w:pPr>
          </w:p>
        </w:tc>
      </w:tr>
      <w:tr w:rsidR="00C73D0D" w:rsidRPr="00B10043">
        <w:tc>
          <w:tcPr>
            <w:tcW w:w="2140" w:type="dxa"/>
          </w:tcPr>
          <w:p w:rsidR="00C73D0D" w:rsidRPr="00D5405A" w:rsidRDefault="00C73D0D" w:rsidP="00C67AFD">
            <w:r w:rsidRPr="00D5405A">
              <w:t>Монтаж масляного трансформатора</w:t>
            </w:r>
          </w:p>
        </w:tc>
        <w:tc>
          <w:tcPr>
            <w:tcW w:w="5260" w:type="dxa"/>
            <w:gridSpan w:val="11"/>
          </w:tcPr>
          <w:p w:rsidR="00C73D0D" w:rsidRPr="00D5405A" w:rsidRDefault="00C73D0D" w:rsidP="00C67AFD">
            <w:pPr>
              <w:jc w:val="center"/>
            </w:pPr>
            <w:r w:rsidRPr="00D5405A">
              <w:t>В закрытых городских ТП</w:t>
            </w:r>
          </w:p>
        </w:tc>
        <w:tc>
          <w:tcPr>
            <w:tcW w:w="2347" w:type="dxa"/>
            <w:tcBorders>
              <w:top w:val="single" w:sz="4" w:space="0" w:color="auto"/>
              <w:bottom w:val="single" w:sz="4" w:space="0" w:color="auto"/>
              <w:right w:val="single" w:sz="4" w:space="0" w:color="auto"/>
            </w:tcBorders>
          </w:tcPr>
          <w:p w:rsidR="00C73D0D" w:rsidRPr="00B10043" w:rsidRDefault="00C73D0D">
            <w:pPr>
              <w:suppressAutoHyphens w:val="0"/>
            </w:pPr>
          </w:p>
        </w:tc>
      </w:tr>
      <w:tr w:rsidR="00C73D0D" w:rsidRPr="00B10043">
        <w:tc>
          <w:tcPr>
            <w:tcW w:w="2140" w:type="dxa"/>
          </w:tcPr>
          <w:p w:rsidR="00C73D0D" w:rsidRPr="00D5405A" w:rsidRDefault="00C73D0D" w:rsidP="00C67AFD">
            <w:pPr>
              <w:rPr>
                <w:lang w:val="en-US"/>
              </w:rPr>
            </w:pPr>
            <w:r w:rsidRPr="00D5405A">
              <w:t xml:space="preserve">Категория размещения </w:t>
            </w:r>
          </w:p>
          <w:p w:rsidR="00C73D0D" w:rsidRPr="00D5405A" w:rsidRDefault="00C73D0D" w:rsidP="00C67AFD">
            <w:r w:rsidRPr="00D5405A">
              <w:t>(ГОСТ 15150-69)</w:t>
            </w:r>
          </w:p>
        </w:tc>
        <w:tc>
          <w:tcPr>
            <w:tcW w:w="5260" w:type="dxa"/>
            <w:gridSpan w:val="11"/>
            <w:tcBorders>
              <w:bottom w:val="single" w:sz="4" w:space="0" w:color="auto"/>
            </w:tcBorders>
          </w:tcPr>
          <w:p w:rsidR="00C73D0D" w:rsidRPr="00D5405A" w:rsidRDefault="00C73D0D" w:rsidP="00C67AFD">
            <w:pPr>
              <w:jc w:val="center"/>
            </w:pPr>
            <w:r w:rsidRPr="00D5405A">
              <w:t>1</w:t>
            </w:r>
          </w:p>
          <w:p w:rsidR="00C73D0D" w:rsidRPr="00D5405A" w:rsidRDefault="00C73D0D" w:rsidP="00C67AFD"/>
        </w:tc>
        <w:tc>
          <w:tcPr>
            <w:tcW w:w="2347" w:type="dxa"/>
            <w:tcBorders>
              <w:top w:val="single" w:sz="4" w:space="0" w:color="auto"/>
              <w:bottom w:val="single" w:sz="4" w:space="0" w:color="auto"/>
              <w:right w:val="single" w:sz="4" w:space="0" w:color="auto"/>
            </w:tcBorders>
          </w:tcPr>
          <w:p w:rsidR="00C73D0D" w:rsidRPr="00B10043" w:rsidRDefault="00C73D0D">
            <w:pPr>
              <w:suppressAutoHyphens w:val="0"/>
            </w:pPr>
          </w:p>
        </w:tc>
      </w:tr>
      <w:tr w:rsidR="00C73D0D" w:rsidRPr="00B10043">
        <w:tc>
          <w:tcPr>
            <w:tcW w:w="2140" w:type="dxa"/>
          </w:tcPr>
          <w:p w:rsidR="00C73D0D" w:rsidRPr="00D5405A" w:rsidRDefault="00C73D0D" w:rsidP="00C67AFD">
            <w:r w:rsidRPr="00D5405A">
              <w:t>Высота установки трансформатора над уровнем моря</w:t>
            </w:r>
          </w:p>
        </w:tc>
        <w:tc>
          <w:tcPr>
            <w:tcW w:w="5260" w:type="dxa"/>
            <w:gridSpan w:val="11"/>
            <w:tcBorders>
              <w:top w:val="single" w:sz="4" w:space="0" w:color="auto"/>
            </w:tcBorders>
          </w:tcPr>
          <w:p w:rsidR="00C73D0D" w:rsidRPr="00D5405A" w:rsidRDefault="00C73D0D" w:rsidP="00C67AFD">
            <w:pPr>
              <w:jc w:val="center"/>
            </w:pPr>
            <w:r w:rsidRPr="00D5405A">
              <w:t>не более 1000 метров</w:t>
            </w:r>
          </w:p>
          <w:p w:rsidR="00C73D0D" w:rsidRPr="00D5405A" w:rsidRDefault="00C73D0D" w:rsidP="00C67AFD"/>
        </w:tc>
        <w:tc>
          <w:tcPr>
            <w:tcW w:w="2347" w:type="dxa"/>
            <w:tcBorders>
              <w:top w:val="single" w:sz="4" w:space="0" w:color="auto"/>
              <w:bottom w:val="single" w:sz="4" w:space="0" w:color="auto"/>
              <w:right w:val="single" w:sz="4" w:space="0" w:color="auto"/>
            </w:tcBorders>
          </w:tcPr>
          <w:p w:rsidR="00C73D0D" w:rsidRPr="00B10043" w:rsidRDefault="00C73D0D">
            <w:pPr>
              <w:suppressAutoHyphens w:val="0"/>
            </w:pPr>
          </w:p>
        </w:tc>
      </w:tr>
    </w:tbl>
    <w:p w:rsidR="00C73D0D" w:rsidRDefault="00C73D0D">
      <w:pPr>
        <w:rPr>
          <w:sz w:val="24"/>
          <w:szCs w:val="24"/>
        </w:rPr>
      </w:pPr>
    </w:p>
    <w:p w:rsidR="00C73D0D" w:rsidRDefault="00C73D0D" w:rsidP="0097022F">
      <w:pPr>
        <w:spacing w:line="100" w:lineRule="atLeast"/>
      </w:pPr>
      <w:r>
        <w:t>Комментарии: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73D0D" w:rsidRDefault="00C73D0D" w:rsidP="0097022F">
      <w:pPr>
        <w:spacing w:line="100" w:lineRule="atLeast"/>
      </w:pPr>
      <w:r>
        <w:t>От Поставщика:_______________________________________________________________</w:t>
      </w:r>
    </w:p>
    <w:p w:rsidR="00C73D0D" w:rsidRPr="007F0603" w:rsidRDefault="00C73D0D" w:rsidP="0097022F">
      <w:pPr>
        <w:spacing w:line="100" w:lineRule="atLeast"/>
        <w:rPr>
          <w:sz w:val="16"/>
          <w:szCs w:val="16"/>
        </w:rPr>
      </w:pPr>
      <w:r>
        <w:t>1.</w:t>
      </w:r>
    </w:p>
    <w:p w:rsidR="00C73D0D" w:rsidRDefault="00C73D0D" w:rsidP="0097022F">
      <w:pPr>
        <w:spacing w:line="100" w:lineRule="atLeast"/>
      </w:pPr>
      <w:r>
        <w:t>2.</w:t>
      </w:r>
    </w:p>
    <w:p w:rsidR="00C73D0D" w:rsidRPr="007F0603" w:rsidRDefault="00C73D0D" w:rsidP="0097022F">
      <w:pPr>
        <w:spacing w:line="100" w:lineRule="atLeast"/>
        <w:rPr>
          <w:sz w:val="16"/>
          <w:szCs w:val="16"/>
        </w:rPr>
      </w:pPr>
      <w:r>
        <w:t>3.</w:t>
      </w:r>
    </w:p>
    <w:p w:rsidR="00C73D0D" w:rsidRDefault="00C73D0D" w:rsidP="0097022F">
      <w:pPr>
        <w:spacing w:line="100" w:lineRule="atLeast"/>
      </w:pPr>
      <w:r>
        <w:t>От Покупателя: ЗАО «СПГЭС»</w:t>
      </w:r>
    </w:p>
    <w:p w:rsidR="00C73D0D" w:rsidRPr="007F0603" w:rsidRDefault="00C73D0D" w:rsidP="0097022F">
      <w:pPr>
        <w:spacing w:line="100" w:lineRule="atLeast"/>
        <w:rPr>
          <w:sz w:val="16"/>
          <w:szCs w:val="16"/>
        </w:rPr>
      </w:pPr>
      <w:r>
        <w:t>1.</w:t>
      </w:r>
    </w:p>
    <w:p w:rsidR="00C73D0D" w:rsidRDefault="00C73D0D" w:rsidP="0097022F">
      <w:pPr>
        <w:spacing w:line="100" w:lineRule="atLeast"/>
      </w:pPr>
      <w:r>
        <w:t>2.</w:t>
      </w:r>
    </w:p>
    <w:p w:rsidR="00C73D0D" w:rsidRPr="007F0603" w:rsidRDefault="00C73D0D" w:rsidP="0097022F">
      <w:pPr>
        <w:spacing w:line="100" w:lineRule="atLeast"/>
        <w:rPr>
          <w:sz w:val="16"/>
          <w:szCs w:val="16"/>
        </w:rPr>
      </w:pPr>
      <w:r>
        <w:t>3.</w:t>
      </w:r>
    </w:p>
    <w:p w:rsidR="00C73D0D" w:rsidRDefault="00C73D0D" w:rsidP="0097022F">
      <w:pPr>
        <w:spacing w:line="100" w:lineRule="atLeast"/>
      </w:pPr>
      <w:r>
        <w:t>Представители:______________________________________________________________</w:t>
      </w:r>
    </w:p>
    <w:p w:rsidR="00C73D0D" w:rsidRPr="007F0603" w:rsidRDefault="00C73D0D" w:rsidP="0097022F">
      <w:pPr>
        <w:spacing w:line="100" w:lineRule="atLeast"/>
        <w:rPr>
          <w:sz w:val="16"/>
          <w:szCs w:val="16"/>
        </w:rPr>
      </w:pPr>
      <w:r>
        <w:t>1.</w:t>
      </w:r>
    </w:p>
    <w:p w:rsidR="00C73D0D" w:rsidRDefault="00C73D0D" w:rsidP="0097022F">
      <w:pPr>
        <w:spacing w:line="100" w:lineRule="atLeast"/>
      </w:pPr>
      <w:r>
        <w:t>2.</w:t>
      </w:r>
    </w:p>
    <w:p w:rsidR="00C73D0D" w:rsidRPr="00F2038A" w:rsidRDefault="00C73D0D" w:rsidP="006A3C15">
      <w:pPr>
        <w:spacing w:line="100" w:lineRule="atLeast"/>
      </w:pPr>
      <w:r>
        <w:t>3.</w:t>
      </w:r>
    </w:p>
    <w:sectPr w:rsidR="00C73D0D" w:rsidRPr="00F2038A" w:rsidSect="00665A47">
      <w:footerReference w:type="default" r:id="rId7"/>
      <w:pgSz w:w="11906" w:h="16838"/>
      <w:pgMar w:top="851" w:right="992" w:bottom="568" w:left="1276"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3D0D" w:rsidRDefault="00C73D0D" w:rsidP="00320634">
      <w:r>
        <w:separator/>
      </w:r>
    </w:p>
  </w:endnote>
  <w:endnote w:type="continuationSeparator" w:id="1">
    <w:p w:rsidR="00C73D0D" w:rsidRDefault="00C73D0D" w:rsidP="0032063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StarSymbol">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SimSun">
    <w:altName w:val="§­§°§®§Ц"/>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3D0D" w:rsidRDefault="00C73D0D" w:rsidP="00320634">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rsidR="00C73D0D" w:rsidRDefault="00C73D0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3D0D" w:rsidRDefault="00C73D0D" w:rsidP="00320634">
      <w:r>
        <w:separator/>
      </w:r>
    </w:p>
  </w:footnote>
  <w:footnote w:type="continuationSeparator" w:id="1">
    <w:p w:rsidR="00C73D0D" w:rsidRDefault="00C73D0D" w:rsidP="0032063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3"/>
    <w:lvl w:ilvl="0">
      <w:start w:val="6"/>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cs="Symbol"/>
      </w:rPr>
    </w:lvl>
  </w:abstractNum>
  <w:abstractNum w:abstractNumId="4">
    <w:nsid w:val="00000005"/>
    <w:multiLevelType w:val="multilevel"/>
    <w:tmpl w:val="00000005"/>
    <w:name w:val="WW8Num5"/>
    <w:lvl w:ilvl="0">
      <w:start w:val="10"/>
      <w:numFmt w:val="decimal"/>
      <w:lvlText w:val="%1."/>
      <w:lvlJc w:val="left"/>
      <w:pPr>
        <w:tabs>
          <w:tab w:val="num" w:pos="360"/>
        </w:tabs>
        <w:ind w:left="360" w:hanging="360"/>
      </w:pPr>
    </w:lvl>
    <w:lvl w:ilvl="1">
      <w:start w:val="7"/>
      <w:numFmt w:val="decimal"/>
      <w:lvlText w:val="%1.%2."/>
      <w:lvlJc w:val="left"/>
      <w:pPr>
        <w:tabs>
          <w:tab w:val="num" w:pos="414"/>
        </w:tabs>
        <w:ind w:left="414" w:hanging="360"/>
      </w:pPr>
    </w:lvl>
    <w:lvl w:ilvl="2">
      <w:start w:val="1"/>
      <w:numFmt w:val="decimal"/>
      <w:lvlText w:val="%1.%2.%3."/>
      <w:lvlJc w:val="left"/>
      <w:pPr>
        <w:tabs>
          <w:tab w:val="num" w:pos="468"/>
        </w:tabs>
        <w:ind w:left="468" w:hanging="360"/>
      </w:pPr>
    </w:lvl>
    <w:lvl w:ilvl="3">
      <w:start w:val="1"/>
      <w:numFmt w:val="decimal"/>
      <w:lvlText w:val="%1.%2.%3.%4."/>
      <w:lvlJc w:val="left"/>
      <w:pPr>
        <w:tabs>
          <w:tab w:val="num" w:pos="522"/>
        </w:tabs>
        <w:ind w:left="522" w:hanging="360"/>
      </w:pPr>
    </w:lvl>
    <w:lvl w:ilvl="4">
      <w:start w:val="1"/>
      <w:numFmt w:val="decimal"/>
      <w:lvlText w:val="%1.%2.%3.%4.%5."/>
      <w:lvlJc w:val="left"/>
      <w:pPr>
        <w:tabs>
          <w:tab w:val="num" w:pos="576"/>
        </w:tabs>
        <w:ind w:left="576" w:hanging="360"/>
      </w:pPr>
    </w:lvl>
    <w:lvl w:ilvl="5">
      <w:start w:val="1"/>
      <w:numFmt w:val="decimal"/>
      <w:lvlText w:val="%1.%2.%3.%4.%5.%6."/>
      <w:lvlJc w:val="left"/>
      <w:pPr>
        <w:tabs>
          <w:tab w:val="num" w:pos="630"/>
        </w:tabs>
        <w:ind w:left="630" w:hanging="360"/>
      </w:pPr>
    </w:lvl>
    <w:lvl w:ilvl="6">
      <w:start w:val="1"/>
      <w:numFmt w:val="decimal"/>
      <w:lvlText w:val="%1.%2.%3.%4.%5.%6.%7."/>
      <w:lvlJc w:val="left"/>
      <w:pPr>
        <w:tabs>
          <w:tab w:val="num" w:pos="684"/>
        </w:tabs>
        <w:ind w:left="684" w:hanging="360"/>
      </w:pPr>
    </w:lvl>
    <w:lvl w:ilvl="7">
      <w:start w:val="1"/>
      <w:numFmt w:val="decimal"/>
      <w:lvlText w:val="%1.%2.%3.%4.%5.%6.%7.%8."/>
      <w:lvlJc w:val="left"/>
      <w:pPr>
        <w:tabs>
          <w:tab w:val="num" w:pos="738"/>
        </w:tabs>
        <w:ind w:left="738" w:hanging="360"/>
      </w:pPr>
    </w:lvl>
    <w:lvl w:ilvl="8">
      <w:start w:val="1"/>
      <w:numFmt w:val="decimal"/>
      <w:lvlText w:val="%1.%2.%3.%4.%5.%6.%7.%8.%9."/>
      <w:lvlJc w:val="left"/>
      <w:pPr>
        <w:tabs>
          <w:tab w:val="num" w:pos="792"/>
        </w:tabs>
        <w:ind w:left="792" w:hanging="360"/>
      </w:pPr>
    </w:lvl>
  </w:abstractNum>
  <w:abstractNum w:abstractNumId="5">
    <w:nsid w:val="00000006"/>
    <w:multiLevelType w:val="multilevel"/>
    <w:tmpl w:val="00000006"/>
    <w:name w:val="WW8Num6"/>
    <w:lvl w:ilvl="0">
      <w:start w:val="5"/>
      <w:numFmt w:val="decimal"/>
      <w:lvlText w:val="%1."/>
      <w:lvlJc w:val="left"/>
      <w:pPr>
        <w:tabs>
          <w:tab w:val="num" w:pos="360"/>
        </w:tabs>
        <w:ind w:left="360" w:hanging="360"/>
      </w:pPr>
    </w:lvl>
    <w:lvl w:ilvl="1">
      <w:start w:val="8"/>
      <w:numFmt w:val="decimal"/>
      <w:lvlText w:val="%1.%2."/>
      <w:lvlJc w:val="left"/>
      <w:pPr>
        <w:tabs>
          <w:tab w:val="num" w:pos="414"/>
        </w:tabs>
        <w:ind w:left="414" w:hanging="360"/>
      </w:pPr>
    </w:lvl>
    <w:lvl w:ilvl="2">
      <w:start w:val="1"/>
      <w:numFmt w:val="decimal"/>
      <w:lvlText w:val="%1.%2.%3."/>
      <w:lvlJc w:val="left"/>
      <w:pPr>
        <w:tabs>
          <w:tab w:val="num" w:pos="468"/>
        </w:tabs>
        <w:ind w:left="468" w:hanging="360"/>
      </w:pPr>
    </w:lvl>
    <w:lvl w:ilvl="3">
      <w:start w:val="1"/>
      <w:numFmt w:val="decimal"/>
      <w:lvlText w:val="%1.%2.%3.%4."/>
      <w:lvlJc w:val="left"/>
      <w:pPr>
        <w:tabs>
          <w:tab w:val="num" w:pos="522"/>
        </w:tabs>
        <w:ind w:left="522" w:hanging="360"/>
      </w:pPr>
    </w:lvl>
    <w:lvl w:ilvl="4">
      <w:start w:val="1"/>
      <w:numFmt w:val="decimal"/>
      <w:lvlText w:val="%1.%2.%3.%4.%5."/>
      <w:lvlJc w:val="left"/>
      <w:pPr>
        <w:tabs>
          <w:tab w:val="num" w:pos="576"/>
        </w:tabs>
        <w:ind w:left="576" w:hanging="360"/>
      </w:pPr>
    </w:lvl>
    <w:lvl w:ilvl="5">
      <w:start w:val="1"/>
      <w:numFmt w:val="decimal"/>
      <w:lvlText w:val="%1.%2.%3.%4.%5.%6."/>
      <w:lvlJc w:val="left"/>
      <w:pPr>
        <w:tabs>
          <w:tab w:val="num" w:pos="630"/>
        </w:tabs>
        <w:ind w:left="630" w:hanging="360"/>
      </w:pPr>
    </w:lvl>
    <w:lvl w:ilvl="6">
      <w:start w:val="1"/>
      <w:numFmt w:val="decimal"/>
      <w:lvlText w:val="%1.%2.%3.%4.%5.%6.%7."/>
      <w:lvlJc w:val="left"/>
      <w:pPr>
        <w:tabs>
          <w:tab w:val="num" w:pos="684"/>
        </w:tabs>
        <w:ind w:left="684" w:hanging="360"/>
      </w:pPr>
    </w:lvl>
    <w:lvl w:ilvl="7">
      <w:start w:val="1"/>
      <w:numFmt w:val="decimal"/>
      <w:lvlText w:val="%1.%2.%3.%4.%5.%6.%7.%8."/>
      <w:lvlJc w:val="left"/>
      <w:pPr>
        <w:tabs>
          <w:tab w:val="num" w:pos="738"/>
        </w:tabs>
        <w:ind w:left="738" w:hanging="360"/>
      </w:pPr>
    </w:lvl>
    <w:lvl w:ilvl="8">
      <w:start w:val="1"/>
      <w:numFmt w:val="decimal"/>
      <w:lvlText w:val="%1.%2.%3.%4.%5.%6.%7.%8.%9."/>
      <w:lvlJc w:val="left"/>
      <w:pPr>
        <w:tabs>
          <w:tab w:val="num" w:pos="792"/>
        </w:tabs>
        <w:ind w:left="792" w:hanging="360"/>
      </w:pPr>
    </w:lvl>
  </w:abstractNum>
  <w:abstractNum w:abstractNumId="6">
    <w:nsid w:val="1FDA19AD"/>
    <w:multiLevelType w:val="multilevel"/>
    <w:tmpl w:val="3C98E790"/>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nsid w:val="32704053"/>
    <w:multiLevelType w:val="singleLevel"/>
    <w:tmpl w:val="F07A00B0"/>
    <w:lvl w:ilvl="0">
      <w:start w:val="4"/>
      <w:numFmt w:val="bullet"/>
      <w:lvlText w:val="-"/>
      <w:lvlJc w:val="left"/>
      <w:pPr>
        <w:tabs>
          <w:tab w:val="num" w:pos="1080"/>
        </w:tabs>
        <w:ind w:left="1080" w:hanging="360"/>
      </w:pPr>
      <w:rPr>
        <w:rFonts w:hint="default"/>
      </w:rPr>
    </w:lvl>
  </w:abstractNum>
  <w:abstractNum w:abstractNumId="8">
    <w:nsid w:val="5EC32EA0"/>
    <w:multiLevelType w:val="multilevel"/>
    <w:tmpl w:val="3D2C37EE"/>
    <w:lvl w:ilvl="0">
      <w:start w:val="10"/>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8"/>
  </w:num>
  <w:num w:numId="8">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9"/>
  <w:displayBackgroundShape/>
  <w:embedSystemFont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2038A"/>
    <w:rsid w:val="000130C7"/>
    <w:rsid w:val="00016CFE"/>
    <w:rsid w:val="000337AA"/>
    <w:rsid w:val="000416CE"/>
    <w:rsid w:val="00057A67"/>
    <w:rsid w:val="00066849"/>
    <w:rsid w:val="00083482"/>
    <w:rsid w:val="00094C4A"/>
    <w:rsid w:val="000A3E74"/>
    <w:rsid w:val="000C0A8C"/>
    <w:rsid w:val="000E7CA6"/>
    <w:rsid w:val="00104600"/>
    <w:rsid w:val="0015102D"/>
    <w:rsid w:val="00154771"/>
    <w:rsid w:val="0016347D"/>
    <w:rsid w:val="00164BFF"/>
    <w:rsid w:val="001E3A77"/>
    <w:rsid w:val="00201071"/>
    <w:rsid w:val="00223521"/>
    <w:rsid w:val="002542D2"/>
    <w:rsid w:val="002C6AD7"/>
    <w:rsid w:val="002D3D68"/>
    <w:rsid w:val="002F1A11"/>
    <w:rsid w:val="003061AB"/>
    <w:rsid w:val="00320634"/>
    <w:rsid w:val="003A2227"/>
    <w:rsid w:val="003C1D1F"/>
    <w:rsid w:val="003D7C16"/>
    <w:rsid w:val="003E06F0"/>
    <w:rsid w:val="003F5554"/>
    <w:rsid w:val="0040582A"/>
    <w:rsid w:val="00426BC4"/>
    <w:rsid w:val="00442506"/>
    <w:rsid w:val="00491FBD"/>
    <w:rsid w:val="004A4A4F"/>
    <w:rsid w:val="004C5476"/>
    <w:rsid w:val="004F5A3C"/>
    <w:rsid w:val="005E5ED2"/>
    <w:rsid w:val="005F2545"/>
    <w:rsid w:val="006235D3"/>
    <w:rsid w:val="006407B9"/>
    <w:rsid w:val="00665A47"/>
    <w:rsid w:val="00670668"/>
    <w:rsid w:val="00673A21"/>
    <w:rsid w:val="00680A2A"/>
    <w:rsid w:val="00680CEB"/>
    <w:rsid w:val="00696F70"/>
    <w:rsid w:val="006A3C15"/>
    <w:rsid w:val="006D2819"/>
    <w:rsid w:val="007217C3"/>
    <w:rsid w:val="00726EE4"/>
    <w:rsid w:val="007445E1"/>
    <w:rsid w:val="007559E8"/>
    <w:rsid w:val="00782D2F"/>
    <w:rsid w:val="007B1648"/>
    <w:rsid w:val="007C7059"/>
    <w:rsid w:val="007D2DE0"/>
    <w:rsid w:val="007F0603"/>
    <w:rsid w:val="007F4202"/>
    <w:rsid w:val="00816830"/>
    <w:rsid w:val="00847FCD"/>
    <w:rsid w:val="00857552"/>
    <w:rsid w:val="00870325"/>
    <w:rsid w:val="008A45B5"/>
    <w:rsid w:val="008D39E5"/>
    <w:rsid w:val="008E2C9F"/>
    <w:rsid w:val="008E5AEC"/>
    <w:rsid w:val="0091078C"/>
    <w:rsid w:val="00941855"/>
    <w:rsid w:val="0097022F"/>
    <w:rsid w:val="009913B9"/>
    <w:rsid w:val="00996DB5"/>
    <w:rsid w:val="009B0D16"/>
    <w:rsid w:val="009D35F3"/>
    <w:rsid w:val="00A03546"/>
    <w:rsid w:val="00A055ED"/>
    <w:rsid w:val="00A31C03"/>
    <w:rsid w:val="00A40C0F"/>
    <w:rsid w:val="00A54971"/>
    <w:rsid w:val="00A74E0B"/>
    <w:rsid w:val="00AC2374"/>
    <w:rsid w:val="00AE6647"/>
    <w:rsid w:val="00AF38DB"/>
    <w:rsid w:val="00B10043"/>
    <w:rsid w:val="00B25E42"/>
    <w:rsid w:val="00BA1596"/>
    <w:rsid w:val="00BB2B35"/>
    <w:rsid w:val="00BD4D10"/>
    <w:rsid w:val="00BE390F"/>
    <w:rsid w:val="00C07FDB"/>
    <w:rsid w:val="00C67AFD"/>
    <w:rsid w:val="00C73D0D"/>
    <w:rsid w:val="00C802FD"/>
    <w:rsid w:val="00CD278B"/>
    <w:rsid w:val="00D24F81"/>
    <w:rsid w:val="00D27433"/>
    <w:rsid w:val="00D377A4"/>
    <w:rsid w:val="00D5405A"/>
    <w:rsid w:val="00D66229"/>
    <w:rsid w:val="00D8085E"/>
    <w:rsid w:val="00DC4DBB"/>
    <w:rsid w:val="00DE1B65"/>
    <w:rsid w:val="00DE79CA"/>
    <w:rsid w:val="00DF4572"/>
    <w:rsid w:val="00DF5D58"/>
    <w:rsid w:val="00DF70BE"/>
    <w:rsid w:val="00E60990"/>
    <w:rsid w:val="00E726BC"/>
    <w:rsid w:val="00E9149F"/>
    <w:rsid w:val="00EC21C3"/>
    <w:rsid w:val="00EC2C4B"/>
    <w:rsid w:val="00EE22CD"/>
    <w:rsid w:val="00F04297"/>
    <w:rsid w:val="00F2038A"/>
    <w:rsid w:val="00F35AD2"/>
    <w:rsid w:val="00F46D16"/>
    <w:rsid w:val="00FB22BF"/>
    <w:rsid w:val="00FB7B66"/>
    <w:rsid w:val="00FD4B86"/>
    <w:rsid w:val="00FE2E6F"/>
    <w:rsid w:val="00FF41CB"/>
    <w:rsid w:val="00FF55A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FDB"/>
    <w:pPr>
      <w:suppressAutoHyphens/>
    </w:pPr>
    <w:rPr>
      <w:sz w:val="20"/>
      <w:szCs w:val="20"/>
    </w:rPr>
  </w:style>
  <w:style w:type="paragraph" w:styleId="Heading1">
    <w:name w:val="heading 1"/>
    <w:basedOn w:val="Normal"/>
    <w:next w:val="Normal"/>
    <w:link w:val="Heading1Char"/>
    <w:uiPriority w:val="99"/>
    <w:qFormat/>
    <w:rsid w:val="00C07FDB"/>
    <w:pPr>
      <w:keepNext/>
      <w:tabs>
        <w:tab w:val="num" w:pos="0"/>
      </w:tabs>
      <w:ind w:left="720"/>
      <w:jc w:val="center"/>
      <w:outlineLvl w:val="0"/>
    </w:pPr>
    <w:rPr>
      <w:b/>
      <w:bCs/>
      <w:sz w:val="22"/>
      <w:szCs w:val="22"/>
    </w:rPr>
  </w:style>
  <w:style w:type="paragraph" w:styleId="Heading3">
    <w:name w:val="heading 3"/>
    <w:basedOn w:val="Normal"/>
    <w:next w:val="Normal"/>
    <w:link w:val="Heading3Char"/>
    <w:uiPriority w:val="99"/>
    <w:qFormat/>
    <w:rsid w:val="00C07FDB"/>
    <w:pPr>
      <w:keepNext/>
      <w:tabs>
        <w:tab w:val="num" w:pos="0"/>
      </w:tabs>
      <w:outlineLvl w:val="2"/>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1078C"/>
    <w:rPr>
      <w:rFonts w:ascii="Cambria" w:hAnsi="Cambria" w:cs="Cambria"/>
      <w:b/>
      <w:bCs/>
      <w:kern w:val="32"/>
      <w:sz w:val="32"/>
      <w:szCs w:val="32"/>
    </w:rPr>
  </w:style>
  <w:style w:type="character" w:customStyle="1" w:styleId="Heading3Char">
    <w:name w:val="Heading 3 Char"/>
    <w:basedOn w:val="DefaultParagraphFont"/>
    <w:link w:val="Heading3"/>
    <w:uiPriority w:val="99"/>
    <w:semiHidden/>
    <w:locked/>
    <w:rsid w:val="0091078C"/>
    <w:rPr>
      <w:rFonts w:ascii="Cambria" w:hAnsi="Cambria" w:cs="Cambria"/>
      <w:b/>
      <w:bCs/>
      <w:sz w:val="26"/>
      <w:szCs w:val="26"/>
    </w:rPr>
  </w:style>
  <w:style w:type="character" w:customStyle="1" w:styleId="Absatz-Standardschriftart">
    <w:name w:val="Absatz-Standardschriftart"/>
    <w:uiPriority w:val="99"/>
    <w:rsid w:val="00C07FDB"/>
  </w:style>
  <w:style w:type="character" w:customStyle="1" w:styleId="WW-Absatz-Standardschriftart">
    <w:name w:val="WW-Absatz-Standardschriftart"/>
    <w:uiPriority w:val="99"/>
    <w:rsid w:val="00C07FDB"/>
  </w:style>
  <w:style w:type="character" w:customStyle="1" w:styleId="WW-Absatz-Standardschriftart1">
    <w:name w:val="WW-Absatz-Standardschriftart1"/>
    <w:uiPriority w:val="99"/>
    <w:rsid w:val="00C07FDB"/>
  </w:style>
  <w:style w:type="character" w:customStyle="1" w:styleId="WW-Absatz-Standardschriftart11">
    <w:name w:val="WW-Absatz-Standardschriftart11"/>
    <w:uiPriority w:val="99"/>
    <w:rsid w:val="00C07FDB"/>
  </w:style>
  <w:style w:type="character" w:customStyle="1" w:styleId="WW-Absatz-Standardschriftart111">
    <w:name w:val="WW-Absatz-Standardschriftart111"/>
    <w:uiPriority w:val="99"/>
    <w:rsid w:val="00C07FDB"/>
  </w:style>
  <w:style w:type="character" w:customStyle="1" w:styleId="WW-Absatz-Standardschriftart1111">
    <w:name w:val="WW-Absatz-Standardschriftart1111"/>
    <w:uiPriority w:val="99"/>
    <w:rsid w:val="00C07FDB"/>
  </w:style>
  <w:style w:type="character" w:customStyle="1" w:styleId="WW-Absatz-Standardschriftart11111">
    <w:name w:val="WW-Absatz-Standardschriftart11111"/>
    <w:uiPriority w:val="99"/>
    <w:rsid w:val="00C07FDB"/>
  </w:style>
  <w:style w:type="character" w:customStyle="1" w:styleId="WW-Absatz-Standardschriftart111111">
    <w:name w:val="WW-Absatz-Standardschriftart111111"/>
    <w:uiPriority w:val="99"/>
    <w:rsid w:val="00C07FDB"/>
  </w:style>
  <w:style w:type="character" w:customStyle="1" w:styleId="WW8Num3z0">
    <w:name w:val="WW8Num3z0"/>
    <w:uiPriority w:val="99"/>
    <w:rsid w:val="00C07FDB"/>
    <w:rPr>
      <w:rFonts w:ascii="Symbol" w:hAnsi="Symbol" w:cs="Symbol"/>
      <w:sz w:val="18"/>
      <w:szCs w:val="18"/>
    </w:rPr>
  </w:style>
  <w:style w:type="character" w:customStyle="1" w:styleId="3">
    <w:name w:val="Основной шрифт абзаца3"/>
    <w:uiPriority w:val="99"/>
    <w:rsid w:val="00C07FDB"/>
  </w:style>
  <w:style w:type="character" w:customStyle="1" w:styleId="WW-Absatz-Standardschriftart1111111">
    <w:name w:val="WW-Absatz-Standardschriftart1111111"/>
    <w:uiPriority w:val="99"/>
    <w:rsid w:val="00C07FDB"/>
  </w:style>
  <w:style w:type="character" w:customStyle="1" w:styleId="WW-Absatz-Standardschriftart11111111">
    <w:name w:val="WW-Absatz-Standardschriftart11111111"/>
    <w:uiPriority w:val="99"/>
    <w:rsid w:val="00C07FDB"/>
  </w:style>
  <w:style w:type="character" w:customStyle="1" w:styleId="WW-Absatz-Standardschriftart111111111">
    <w:name w:val="WW-Absatz-Standardschriftart111111111"/>
    <w:uiPriority w:val="99"/>
    <w:rsid w:val="00C07FDB"/>
  </w:style>
  <w:style w:type="character" w:customStyle="1" w:styleId="WW-Absatz-Standardschriftart1111111111">
    <w:name w:val="WW-Absatz-Standardschriftart1111111111"/>
    <w:uiPriority w:val="99"/>
    <w:rsid w:val="00C07FDB"/>
  </w:style>
  <w:style w:type="character" w:customStyle="1" w:styleId="WW8Num2z0">
    <w:name w:val="WW8Num2z0"/>
    <w:uiPriority w:val="99"/>
    <w:rsid w:val="00C07FDB"/>
    <w:rPr>
      <w:rFonts w:ascii="Times New Roman" w:hAnsi="Times New Roman" w:cs="Times New Roman"/>
    </w:rPr>
  </w:style>
  <w:style w:type="character" w:customStyle="1" w:styleId="WW-Absatz-Standardschriftart11111111111">
    <w:name w:val="WW-Absatz-Standardschriftart11111111111"/>
    <w:uiPriority w:val="99"/>
    <w:rsid w:val="00C07FDB"/>
  </w:style>
  <w:style w:type="character" w:customStyle="1" w:styleId="WW-Absatz-Standardschriftart111111111111">
    <w:name w:val="WW-Absatz-Standardschriftart111111111111"/>
    <w:uiPriority w:val="99"/>
    <w:rsid w:val="00C07FDB"/>
  </w:style>
  <w:style w:type="character" w:customStyle="1" w:styleId="WW-Absatz-Standardschriftart1111111111111">
    <w:name w:val="WW-Absatz-Standardschriftart1111111111111"/>
    <w:uiPriority w:val="99"/>
    <w:rsid w:val="00C07FDB"/>
  </w:style>
  <w:style w:type="character" w:customStyle="1" w:styleId="2">
    <w:name w:val="Основной шрифт абзаца2"/>
    <w:uiPriority w:val="99"/>
    <w:rsid w:val="00C07FDB"/>
  </w:style>
  <w:style w:type="character" w:customStyle="1" w:styleId="WW-Absatz-Standardschriftart11111111111111">
    <w:name w:val="WW-Absatz-Standardschriftart11111111111111"/>
    <w:uiPriority w:val="99"/>
    <w:rsid w:val="00C07FDB"/>
  </w:style>
  <w:style w:type="character" w:customStyle="1" w:styleId="1">
    <w:name w:val="Основной шрифт абзаца1"/>
    <w:uiPriority w:val="99"/>
    <w:rsid w:val="00C07FDB"/>
  </w:style>
  <w:style w:type="character" w:customStyle="1" w:styleId="a">
    <w:name w:val="Символ нумерации"/>
    <w:uiPriority w:val="99"/>
    <w:rsid w:val="00C07FDB"/>
  </w:style>
  <w:style w:type="character" w:customStyle="1" w:styleId="a0">
    <w:name w:val="Маркеры списка"/>
    <w:uiPriority w:val="99"/>
    <w:rsid w:val="00C07FDB"/>
    <w:rPr>
      <w:rFonts w:ascii="StarSymbol" w:eastAsia="StarSymbol" w:hAnsi="StarSymbol" w:cs="StarSymbol"/>
      <w:sz w:val="18"/>
      <w:szCs w:val="18"/>
    </w:rPr>
  </w:style>
  <w:style w:type="paragraph" w:customStyle="1" w:styleId="a1">
    <w:name w:val="Заголовок"/>
    <w:basedOn w:val="Normal"/>
    <w:next w:val="BodyText"/>
    <w:uiPriority w:val="99"/>
    <w:rsid w:val="00C07FDB"/>
    <w:pPr>
      <w:keepNext/>
      <w:spacing w:before="240" w:after="120"/>
    </w:pPr>
    <w:rPr>
      <w:rFonts w:ascii="Arial" w:hAnsi="Arial" w:cs="Arial"/>
      <w:sz w:val="28"/>
      <w:szCs w:val="28"/>
    </w:rPr>
  </w:style>
  <w:style w:type="paragraph" w:styleId="BodyText">
    <w:name w:val="Body Text"/>
    <w:basedOn w:val="Normal"/>
    <w:link w:val="BodyTextChar"/>
    <w:uiPriority w:val="99"/>
    <w:rsid w:val="00C07FDB"/>
    <w:pPr>
      <w:spacing w:after="120"/>
    </w:pPr>
  </w:style>
  <w:style w:type="character" w:customStyle="1" w:styleId="BodyTextChar">
    <w:name w:val="Body Text Char"/>
    <w:basedOn w:val="DefaultParagraphFont"/>
    <w:link w:val="BodyText"/>
    <w:uiPriority w:val="99"/>
    <w:semiHidden/>
    <w:locked/>
    <w:rsid w:val="0091078C"/>
    <w:rPr>
      <w:sz w:val="20"/>
      <w:szCs w:val="20"/>
    </w:rPr>
  </w:style>
  <w:style w:type="paragraph" w:styleId="List">
    <w:name w:val="List"/>
    <w:basedOn w:val="BodyText"/>
    <w:uiPriority w:val="99"/>
    <w:rsid w:val="00C07FDB"/>
    <w:rPr>
      <w:rFonts w:ascii="Arial" w:hAnsi="Arial" w:cs="Arial"/>
    </w:rPr>
  </w:style>
  <w:style w:type="paragraph" w:customStyle="1" w:styleId="30">
    <w:name w:val="Название3"/>
    <w:basedOn w:val="Normal"/>
    <w:uiPriority w:val="99"/>
    <w:rsid w:val="00C07FDB"/>
    <w:pPr>
      <w:suppressLineNumbers/>
      <w:spacing w:before="120" w:after="120"/>
    </w:pPr>
    <w:rPr>
      <w:rFonts w:ascii="Arial" w:hAnsi="Arial" w:cs="Arial"/>
      <w:i/>
      <w:iCs/>
    </w:rPr>
  </w:style>
  <w:style w:type="paragraph" w:customStyle="1" w:styleId="31">
    <w:name w:val="Указатель3"/>
    <w:basedOn w:val="Normal"/>
    <w:uiPriority w:val="99"/>
    <w:rsid w:val="00C07FDB"/>
    <w:pPr>
      <w:suppressLineNumbers/>
    </w:pPr>
    <w:rPr>
      <w:rFonts w:ascii="Arial" w:hAnsi="Arial" w:cs="Arial"/>
    </w:rPr>
  </w:style>
  <w:style w:type="paragraph" w:customStyle="1" w:styleId="20">
    <w:name w:val="Название2"/>
    <w:basedOn w:val="Normal"/>
    <w:uiPriority w:val="99"/>
    <w:rsid w:val="00C07FDB"/>
    <w:pPr>
      <w:suppressLineNumbers/>
      <w:spacing w:before="120" w:after="120"/>
    </w:pPr>
    <w:rPr>
      <w:rFonts w:ascii="Arial" w:hAnsi="Arial" w:cs="Arial"/>
      <w:i/>
      <w:iCs/>
      <w:sz w:val="24"/>
      <w:szCs w:val="24"/>
    </w:rPr>
  </w:style>
  <w:style w:type="paragraph" w:customStyle="1" w:styleId="21">
    <w:name w:val="Указатель2"/>
    <w:basedOn w:val="Normal"/>
    <w:uiPriority w:val="99"/>
    <w:rsid w:val="00C07FDB"/>
    <w:pPr>
      <w:suppressLineNumbers/>
    </w:pPr>
    <w:rPr>
      <w:rFonts w:ascii="Arial" w:hAnsi="Arial" w:cs="Arial"/>
    </w:rPr>
  </w:style>
  <w:style w:type="paragraph" w:customStyle="1" w:styleId="10">
    <w:name w:val="Название1"/>
    <w:basedOn w:val="Normal"/>
    <w:uiPriority w:val="99"/>
    <w:rsid w:val="00C07FDB"/>
    <w:pPr>
      <w:suppressLineNumbers/>
      <w:spacing w:before="120" w:after="120"/>
    </w:pPr>
    <w:rPr>
      <w:rFonts w:ascii="Arial" w:hAnsi="Arial" w:cs="Arial"/>
      <w:i/>
      <w:iCs/>
      <w:sz w:val="24"/>
      <w:szCs w:val="24"/>
    </w:rPr>
  </w:style>
  <w:style w:type="paragraph" w:customStyle="1" w:styleId="11">
    <w:name w:val="Указатель1"/>
    <w:basedOn w:val="Normal"/>
    <w:uiPriority w:val="99"/>
    <w:rsid w:val="00C07FDB"/>
    <w:pPr>
      <w:suppressLineNumbers/>
    </w:pPr>
    <w:rPr>
      <w:rFonts w:ascii="Arial" w:hAnsi="Arial" w:cs="Arial"/>
    </w:rPr>
  </w:style>
  <w:style w:type="paragraph" w:styleId="BodyTextIndent">
    <w:name w:val="Body Text Indent"/>
    <w:basedOn w:val="Normal"/>
    <w:link w:val="BodyTextIndentChar"/>
    <w:uiPriority w:val="99"/>
    <w:rsid w:val="00C07FDB"/>
    <w:pPr>
      <w:ind w:firstLine="720"/>
      <w:jc w:val="both"/>
    </w:pPr>
  </w:style>
  <w:style w:type="character" w:customStyle="1" w:styleId="BodyTextIndentChar">
    <w:name w:val="Body Text Indent Char"/>
    <w:basedOn w:val="DefaultParagraphFont"/>
    <w:link w:val="BodyTextIndent"/>
    <w:uiPriority w:val="99"/>
    <w:semiHidden/>
    <w:locked/>
    <w:rsid w:val="0091078C"/>
    <w:rPr>
      <w:sz w:val="20"/>
      <w:szCs w:val="20"/>
    </w:rPr>
  </w:style>
  <w:style w:type="paragraph" w:customStyle="1" w:styleId="210">
    <w:name w:val="Основной текст с отступом 21"/>
    <w:basedOn w:val="Normal"/>
    <w:uiPriority w:val="99"/>
    <w:rsid w:val="00C07FDB"/>
    <w:pPr>
      <w:ind w:firstLine="709"/>
      <w:jc w:val="both"/>
    </w:pPr>
    <w:rPr>
      <w:sz w:val="22"/>
      <w:szCs w:val="22"/>
    </w:rPr>
  </w:style>
  <w:style w:type="paragraph" w:customStyle="1" w:styleId="310">
    <w:name w:val="Основной текст с отступом 31"/>
    <w:basedOn w:val="Normal"/>
    <w:uiPriority w:val="99"/>
    <w:rsid w:val="00C07FDB"/>
    <w:pPr>
      <w:ind w:firstLine="720"/>
      <w:jc w:val="both"/>
    </w:pPr>
    <w:rPr>
      <w:sz w:val="22"/>
      <w:szCs w:val="22"/>
    </w:rPr>
  </w:style>
  <w:style w:type="paragraph" w:customStyle="1" w:styleId="P5">
    <w:name w:val="P5"/>
    <w:basedOn w:val="Normal"/>
    <w:uiPriority w:val="99"/>
    <w:rsid w:val="007217C3"/>
    <w:pPr>
      <w:widowControl w:val="0"/>
      <w:autoSpaceDE w:val="0"/>
      <w:ind w:firstLine="709"/>
      <w:jc w:val="both"/>
    </w:pPr>
    <w:rPr>
      <w:rFonts w:ascii="Times New Roman CYR" w:hAnsi="Times New Roman CYR" w:cs="Times New Roman CYR"/>
      <w:sz w:val="24"/>
      <w:szCs w:val="24"/>
      <w:lang w:eastAsia="ar-SA"/>
    </w:rPr>
  </w:style>
  <w:style w:type="table" w:styleId="TableGrid">
    <w:name w:val="Table Grid"/>
    <w:basedOn w:val="TableNormal"/>
    <w:uiPriority w:val="99"/>
    <w:rsid w:val="0067066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FF55AC"/>
    <w:pPr>
      <w:tabs>
        <w:tab w:val="center" w:pos="4677"/>
        <w:tab w:val="right" w:pos="9355"/>
      </w:tabs>
    </w:pPr>
  </w:style>
  <w:style w:type="character" w:customStyle="1" w:styleId="FooterChar">
    <w:name w:val="Footer Char"/>
    <w:basedOn w:val="DefaultParagraphFont"/>
    <w:link w:val="Footer"/>
    <w:uiPriority w:val="99"/>
    <w:semiHidden/>
    <w:locked/>
    <w:rsid w:val="0091078C"/>
    <w:rPr>
      <w:sz w:val="20"/>
      <w:szCs w:val="20"/>
    </w:rPr>
  </w:style>
  <w:style w:type="character" w:styleId="PageNumber">
    <w:name w:val="page number"/>
    <w:basedOn w:val="DefaultParagraphFont"/>
    <w:uiPriority w:val="99"/>
    <w:rsid w:val="00FF55AC"/>
  </w:style>
  <w:style w:type="paragraph" w:styleId="BalloonText">
    <w:name w:val="Balloon Text"/>
    <w:basedOn w:val="Normal"/>
    <w:link w:val="BalloonTextChar"/>
    <w:uiPriority w:val="99"/>
    <w:semiHidden/>
    <w:rsid w:val="003D7C1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1078C"/>
    <w:rPr>
      <w:sz w:val="2"/>
      <w:szCs w:val="2"/>
    </w:rPr>
  </w:style>
  <w:style w:type="paragraph" w:customStyle="1" w:styleId="subm">
    <w:name w:val="subm"/>
    <w:basedOn w:val="Normal"/>
    <w:uiPriority w:val="99"/>
    <w:rsid w:val="000A3E74"/>
    <w:pPr>
      <w:pBdr>
        <w:top w:val="single" w:sz="6" w:space="0" w:color="auto"/>
        <w:left w:val="single" w:sz="6" w:space="0" w:color="auto"/>
        <w:bottom w:val="single" w:sz="6" w:space="0" w:color="auto"/>
        <w:right w:val="single" w:sz="6" w:space="0" w:color="auto"/>
      </w:pBdr>
      <w:shd w:val="clear" w:color="auto" w:fill="FFFFFF"/>
      <w:suppressAutoHyphens w:val="0"/>
      <w:spacing w:before="100" w:beforeAutospacing="1" w:after="100" w:afterAutospacing="1"/>
    </w:pPr>
    <w:rPr>
      <w:rFonts w:ascii="Verdana" w:hAnsi="Verdana" w:cs="Verdana"/>
      <w:b/>
      <w:bCs/>
      <w:color w:val="000000"/>
      <w:sz w:val="18"/>
      <w:szCs w:val="18"/>
    </w:rPr>
  </w:style>
  <w:style w:type="paragraph" w:customStyle="1" w:styleId="Standard">
    <w:name w:val="Standard"/>
    <w:uiPriority w:val="99"/>
    <w:rsid w:val="0097022F"/>
    <w:pPr>
      <w:widowControl w:val="0"/>
      <w:suppressAutoHyphens/>
      <w:autoSpaceDN w:val="0"/>
      <w:textAlignment w:val="baseline"/>
    </w:pPr>
    <w:rPr>
      <w:rFonts w:eastAsia="SimSun"/>
      <w:kern w:val="3"/>
      <w:sz w:val="24"/>
      <w:szCs w:val="24"/>
      <w:lang w:eastAsia="zh-CN"/>
    </w:rPr>
  </w:style>
</w:styles>
</file>

<file path=word/webSettings.xml><?xml version="1.0" encoding="utf-8"?>
<w:webSettings xmlns:r="http://schemas.openxmlformats.org/officeDocument/2006/relationships" xmlns:w="http://schemas.openxmlformats.org/wordprocessingml/2006/main">
  <w:divs>
    <w:div w:id="1631738207">
      <w:marLeft w:val="0"/>
      <w:marRight w:val="0"/>
      <w:marTop w:val="0"/>
      <w:marBottom w:val="0"/>
      <w:divBdr>
        <w:top w:val="none" w:sz="0" w:space="0" w:color="auto"/>
        <w:left w:val="none" w:sz="0" w:space="0" w:color="auto"/>
        <w:bottom w:val="none" w:sz="0" w:space="0" w:color="auto"/>
        <w:right w:val="none" w:sz="0" w:space="0" w:color="auto"/>
      </w:divBdr>
    </w:div>
    <w:div w:id="1631738208">
      <w:marLeft w:val="0"/>
      <w:marRight w:val="0"/>
      <w:marTop w:val="0"/>
      <w:marBottom w:val="0"/>
      <w:divBdr>
        <w:top w:val="none" w:sz="0" w:space="0" w:color="auto"/>
        <w:left w:val="none" w:sz="0" w:space="0" w:color="auto"/>
        <w:bottom w:val="none" w:sz="0" w:space="0" w:color="auto"/>
        <w:right w:val="none" w:sz="0" w:space="0" w:color="auto"/>
      </w:divBdr>
    </w:div>
    <w:div w:id="1631738209">
      <w:marLeft w:val="0"/>
      <w:marRight w:val="0"/>
      <w:marTop w:val="0"/>
      <w:marBottom w:val="0"/>
      <w:divBdr>
        <w:top w:val="none" w:sz="0" w:space="0" w:color="auto"/>
        <w:left w:val="none" w:sz="0" w:space="0" w:color="auto"/>
        <w:bottom w:val="none" w:sz="0" w:space="0" w:color="auto"/>
        <w:right w:val="none" w:sz="0" w:space="0" w:color="auto"/>
      </w:divBdr>
    </w:div>
    <w:div w:id="16317382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230</TotalTime>
  <Pages>10</Pages>
  <Words>3378</Words>
  <Characters>19256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dc:title>
  <dc:subject/>
  <dc:creator>Татьяна</dc:creator>
  <cp:keywords/>
  <dc:description/>
  <cp:lastModifiedBy>9608</cp:lastModifiedBy>
  <cp:revision>16</cp:revision>
  <cp:lastPrinted>2013-09-19T05:51:00Z</cp:lastPrinted>
  <dcterms:created xsi:type="dcterms:W3CDTF">2013-08-07T12:36:00Z</dcterms:created>
  <dcterms:modified xsi:type="dcterms:W3CDTF">2013-11-25T06:37:00Z</dcterms:modified>
</cp:coreProperties>
</file>