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C6" w:rsidRDefault="00BA2BC6" w:rsidP="00BA2BC6">
      <w:pPr>
        <w:pStyle w:val="Standard"/>
        <w:jc w:val="right"/>
      </w:pPr>
      <w:r>
        <w:rPr>
          <w:b/>
          <w:bCs/>
        </w:rPr>
        <w:t>УТВЕРЖДАЮ:</w:t>
      </w:r>
    </w:p>
    <w:p w:rsidR="00BA2BC6" w:rsidRDefault="00BA2BC6" w:rsidP="00BA2BC6">
      <w:pPr>
        <w:pStyle w:val="Standard"/>
        <w:ind w:left="5244"/>
        <w:jc w:val="right"/>
        <w:rPr>
          <w:b/>
        </w:rPr>
      </w:pPr>
      <w:r>
        <w:rPr>
          <w:b/>
        </w:rPr>
        <w:t>Генеральный директор ЗАО «СПГЭС»</w:t>
      </w:r>
    </w:p>
    <w:p w:rsidR="000E68D7" w:rsidRDefault="000E68D7" w:rsidP="00BA2BC6">
      <w:pPr>
        <w:pStyle w:val="Standard"/>
        <w:ind w:left="5244"/>
        <w:jc w:val="right"/>
      </w:pPr>
    </w:p>
    <w:p w:rsidR="00BA2BC6" w:rsidRDefault="00BA2BC6" w:rsidP="00BA2BC6">
      <w:pPr>
        <w:pStyle w:val="Standard"/>
        <w:ind w:left="4956"/>
        <w:jc w:val="right"/>
        <w:rPr>
          <w:b/>
        </w:rPr>
      </w:pPr>
      <w:r>
        <w:rPr>
          <w:b/>
        </w:rPr>
        <w:t>_________________ С.В. Козин</w:t>
      </w:r>
    </w:p>
    <w:p w:rsidR="000E68D7" w:rsidRDefault="000E68D7" w:rsidP="00BA2BC6">
      <w:pPr>
        <w:pStyle w:val="Standard"/>
        <w:ind w:left="4956"/>
        <w:jc w:val="right"/>
        <w:rPr>
          <w:b/>
        </w:rPr>
      </w:pPr>
    </w:p>
    <w:p w:rsidR="00BA2BC6" w:rsidRDefault="00523372" w:rsidP="00BA2BC6">
      <w:pPr>
        <w:pStyle w:val="Standard"/>
        <w:ind w:left="4956"/>
        <w:jc w:val="right"/>
        <w:rPr>
          <w:shd w:val="clear" w:color="auto" w:fill="FFFFFF"/>
        </w:rPr>
      </w:pPr>
      <w:r>
        <w:rPr>
          <w:shd w:val="clear" w:color="auto" w:fill="FFFFFF"/>
        </w:rPr>
        <w:t>«23» мая</w:t>
      </w:r>
      <w:r w:rsidR="00BA2BC6">
        <w:rPr>
          <w:shd w:val="clear" w:color="auto" w:fill="FFFFFF"/>
        </w:rPr>
        <w:t xml:space="preserve"> 2014 года</w:t>
      </w:r>
    </w:p>
    <w:p w:rsidR="000E68D7" w:rsidRDefault="000E68D7" w:rsidP="00BA2BC6">
      <w:pPr>
        <w:pStyle w:val="Standard"/>
        <w:ind w:left="4956"/>
        <w:jc w:val="right"/>
      </w:pPr>
    </w:p>
    <w:p w:rsidR="00BA2BC6" w:rsidRDefault="00BA2BC6" w:rsidP="00BA2BC6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Извещение и документация</w:t>
      </w:r>
    </w:p>
    <w:p w:rsidR="00BA2BC6" w:rsidRDefault="00BA2BC6" w:rsidP="00BA2BC6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p w:rsidR="00BA2BC6" w:rsidRDefault="00BA2BC6" w:rsidP="00BA2BC6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</w:p>
    <w:tbl>
      <w:tblPr>
        <w:tblW w:w="10530" w:type="dxa"/>
        <w:tblInd w:w="-5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3966"/>
        <w:gridCol w:w="5855"/>
      </w:tblGrid>
      <w:tr w:rsidR="00BA2BC6" w:rsidTr="00BA2BC6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2BC6" w:rsidRDefault="00BA2BC6">
            <w:pPr>
              <w:pStyle w:val="Standard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2BC6" w:rsidRDefault="00BA2BC6">
            <w:pPr>
              <w:pStyle w:val="Standard"/>
              <w:jc w:val="center"/>
            </w:pPr>
            <w:r>
              <w:t>Наименования сведений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2BC6" w:rsidRDefault="00BA2BC6">
            <w:pPr>
              <w:pStyle w:val="Standard"/>
              <w:jc w:val="center"/>
            </w:pPr>
            <w:r>
              <w:t>Сведения</w:t>
            </w:r>
          </w:p>
        </w:tc>
      </w:tr>
      <w:tr w:rsidR="00BA2BC6" w:rsidTr="00BA2BC6">
        <w:trPr>
          <w:trHeight w:val="2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Номер извещения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 xml:space="preserve">№ </w:t>
            </w:r>
            <w:r w:rsidR="006222E3">
              <w:t>204-14</w:t>
            </w:r>
          </w:p>
        </w:tc>
      </w:tr>
      <w:tr w:rsidR="00BA2BC6" w:rsidTr="00BA2BC6">
        <w:trPr>
          <w:trHeight w:val="8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2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left"/>
            </w:pPr>
            <w:r>
              <w:t>Номер закупки на общероссийском официальном сайте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 xml:space="preserve">№ </w:t>
            </w:r>
            <w:r w:rsidR="00897E59">
              <w:t>31401185381  </w:t>
            </w:r>
          </w:p>
        </w:tc>
      </w:tr>
      <w:tr w:rsidR="00BA2BC6" w:rsidTr="00BA2BC6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3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Способ закупки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Прямая закупка у единственного поставщика</w:t>
            </w:r>
          </w:p>
        </w:tc>
      </w:tr>
      <w:tr w:rsidR="006222E3" w:rsidTr="00BA2BC6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2E3" w:rsidRDefault="006222E3">
            <w:pPr>
              <w:pStyle w:val="Standard"/>
              <w:jc w:val="center"/>
            </w:pPr>
            <w:r>
              <w:t>4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2E3" w:rsidRDefault="006222E3">
            <w:pPr>
              <w:pStyle w:val="Standard"/>
            </w:pPr>
            <w:r w:rsidRPr="00792695">
              <w:rPr>
                <w:color w:val="000000"/>
              </w:rPr>
              <w:t>Основание проведения прямой закупке у единственного поставщика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22E3" w:rsidRDefault="006222E3" w:rsidP="006222E3">
            <w:pPr>
              <w:pStyle w:val="Standard"/>
            </w:pPr>
            <w:r>
              <w:rPr>
                <w:color w:val="000000"/>
              </w:rPr>
              <w:t>Д</w:t>
            </w:r>
            <w:r w:rsidRPr="00C91670">
              <w:rPr>
                <w:color w:val="000000"/>
              </w:rPr>
              <w:t>окументация</w:t>
            </w:r>
            <w:r w:rsidRPr="00A00B81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 xml:space="preserve"> прямой закупке у единственного поставщика</w:t>
            </w:r>
            <w:r w:rsidRPr="00C91670">
              <w:rPr>
                <w:color w:val="000000"/>
              </w:rPr>
              <w:t xml:space="preserve"> подготовлена в соответствии с Гражданским кодексом Российской Федерации, Федеральным законом от 18 июля 2011 года №</w:t>
            </w:r>
            <w:r>
              <w:rPr>
                <w:color w:val="000000"/>
              </w:rPr>
              <w:t xml:space="preserve"> </w:t>
            </w:r>
            <w:r w:rsidRPr="00C91670">
              <w:rPr>
                <w:color w:val="000000"/>
              </w:rPr>
              <w:t xml:space="preserve">223-ФЗ «О закупках товаров, работ, услуг отдельными юридическими лицами», </w:t>
            </w:r>
            <w:r>
              <w:rPr>
                <w:color w:val="000000"/>
              </w:rPr>
              <w:t xml:space="preserve">и пп.13 п. 7.11.2 </w:t>
            </w:r>
            <w:r w:rsidRPr="00C91670">
              <w:rPr>
                <w:color w:val="000000"/>
              </w:rPr>
              <w:t>Положени</w:t>
            </w:r>
            <w:r>
              <w:rPr>
                <w:color w:val="000000"/>
              </w:rPr>
              <w:t>я</w:t>
            </w:r>
            <w:r w:rsidRPr="00C91670">
              <w:rPr>
                <w:color w:val="000000"/>
              </w:rPr>
              <w:t xml:space="preserve"> о зак</w:t>
            </w:r>
            <w:r w:rsidRPr="00A00B81">
              <w:rPr>
                <w:color w:val="000000"/>
              </w:rPr>
              <w:t xml:space="preserve">упке товаров, работ, услуг </w:t>
            </w:r>
            <w:r>
              <w:rPr>
                <w:color w:val="000000"/>
              </w:rPr>
              <w:t>ЗАО</w:t>
            </w:r>
            <w:r w:rsidRPr="00A00B81">
              <w:rPr>
                <w:color w:val="000000"/>
              </w:rPr>
              <w:t xml:space="preserve"> «</w:t>
            </w:r>
            <w:r w:rsidRPr="00C91670">
              <w:rPr>
                <w:color w:val="000000"/>
              </w:rPr>
              <w:t>Саратовское предприятие городских электрических сетей</w:t>
            </w:r>
            <w:r w:rsidRPr="00A00B81">
              <w:rPr>
                <w:color w:val="000000"/>
              </w:rPr>
              <w:t>»</w:t>
            </w:r>
            <w:r>
              <w:rPr>
                <w:color w:val="000000"/>
              </w:rPr>
              <w:t>.</w:t>
            </w:r>
          </w:p>
        </w:tc>
      </w:tr>
      <w:tr w:rsidR="00BA2BC6" w:rsidTr="00BA2BC6">
        <w:trPr>
          <w:trHeight w:val="221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6222E3">
            <w:pPr>
              <w:pStyle w:val="Standard"/>
              <w:jc w:val="center"/>
            </w:pPr>
            <w:r>
              <w:t>5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Закрытое акционерное общество «Саратовское предприятие городских электрических сетей»</w:t>
            </w:r>
          </w:p>
          <w:p w:rsidR="00BA2BC6" w:rsidRDefault="00BA2BC6">
            <w:pPr>
              <w:pStyle w:val="Standard"/>
            </w:pPr>
            <w:r>
              <w:t>Юридический и фактический адрес: 410017,</w:t>
            </w:r>
          </w:p>
          <w:p w:rsidR="00BA2BC6" w:rsidRDefault="00BA2BC6">
            <w:pPr>
              <w:pStyle w:val="Standard"/>
            </w:pPr>
            <w:r>
              <w:t>г. Саратов,    ул. Белоглинская, 40</w:t>
            </w:r>
          </w:p>
          <w:p w:rsidR="00BA2BC6" w:rsidRDefault="00BA2BC6">
            <w:pPr>
              <w:pStyle w:val="Standard"/>
            </w:pPr>
            <w:r>
              <w:t>Контактное лицо: Шереметьева Ирина Владимировна</w:t>
            </w:r>
          </w:p>
          <w:p w:rsidR="00BA2BC6" w:rsidRDefault="00BA2BC6">
            <w:pPr>
              <w:pStyle w:val="Standard"/>
            </w:pPr>
            <w:r>
              <w:t xml:space="preserve">Адрес электронной почты: </w:t>
            </w:r>
            <w:hyperlink r:id="rId4" w:history="1">
              <w:r>
                <w:rPr>
                  <w:rStyle w:val="Internetlink"/>
                  <w:lang w:val="en-US"/>
                </w:rPr>
                <w:t>sheremetieva</w:t>
              </w:r>
            </w:hyperlink>
            <w:hyperlink r:id="rId5" w:history="1">
              <w:r>
                <w:rPr>
                  <w:rStyle w:val="Internetlink"/>
                </w:rPr>
                <w:t>.</w:t>
              </w:r>
            </w:hyperlink>
            <w:hyperlink r:id="rId6" w:history="1">
              <w:r>
                <w:rPr>
                  <w:rStyle w:val="Internetlink"/>
                  <w:lang w:val="en-US"/>
                </w:rPr>
                <w:t>iv</w:t>
              </w:r>
            </w:hyperlink>
            <w:hyperlink r:id="rId7" w:history="1">
              <w:r>
                <w:rPr>
                  <w:rStyle w:val="Internetlink"/>
                </w:rPr>
                <w:t>@</w:t>
              </w:r>
              <w:proofErr w:type="spellStart"/>
              <w:r>
                <w:rPr>
                  <w:rStyle w:val="Internetlink"/>
                </w:rPr>
                <w:t>spgs.ru</w:t>
              </w:r>
              <w:proofErr w:type="spellEnd"/>
            </w:hyperlink>
          </w:p>
          <w:p w:rsidR="00BA2BC6" w:rsidRDefault="00BA2BC6">
            <w:pPr>
              <w:pStyle w:val="Standard"/>
            </w:pPr>
            <w:r>
              <w:t>Контактный телефон: 8 (845-2) 24-76-67</w:t>
            </w:r>
          </w:p>
          <w:p w:rsidR="00BA2BC6" w:rsidRDefault="00BA2BC6">
            <w:pPr>
              <w:pStyle w:val="Standard"/>
            </w:pPr>
            <w:r>
              <w:t>Факс 8 (845-2) 24-76-72</w:t>
            </w:r>
          </w:p>
        </w:tc>
      </w:tr>
      <w:tr w:rsidR="00BA2BC6" w:rsidTr="00BA2BC6">
        <w:trPr>
          <w:trHeight w:val="137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6222E3">
            <w:pPr>
              <w:pStyle w:val="Standard"/>
              <w:jc w:val="center"/>
            </w:pPr>
            <w:r>
              <w:t>6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proofErr w:type="gramStart"/>
            <w:r>
              <w:t>Адрес официального общероссийского сайта, на котором размещены извещение и документация по прямой закупки у единственного поставщика</w:t>
            </w:r>
            <w:proofErr w:type="gramEnd"/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6" w:rsidRDefault="00BA2BC6">
            <w:pPr>
              <w:pStyle w:val="Standard"/>
            </w:pPr>
          </w:p>
          <w:p w:rsidR="00BA2BC6" w:rsidRDefault="00BA2BC6">
            <w:pPr>
              <w:pStyle w:val="Standard"/>
            </w:pPr>
          </w:p>
          <w:p w:rsidR="00BA2BC6" w:rsidRDefault="00BA2BC6">
            <w:pPr>
              <w:pStyle w:val="Standard"/>
            </w:pPr>
            <w:r>
              <w:rPr>
                <w:lang w:val="en-US"/>
              </w:rPr>
              <w:t>www.zakupki.gov.ru</w:t>
            </w:r>
          </w:p>
        </w:tc>
      </w:tr>
      <w:tr w:rsidR="00BA2BC6" w:rsidTr="00BA2BC6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6222E3">
            <w:pPr>
              <w:pStyle w:val="Standard"/>
              <w:jc w:val="center"/>
            </w:pPr>
            <w:r>
              <w:t>7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 xml:space="preserve">Адрес </w:t>
            </w:r>
            <w:proofErr w:type="gramStart"/>
            <w:r>
              <w:rPr>
                <w:lang w:val="en-US"/>
              </w:rPr>
              <w:t>c</w:t>
            </w:r>
            <w:proofErr w:type="spellStart"/>
            <w:proofErr w:type="gramEnd"/>
            <w:r>
              <w:t>айта</w:t>
            </w:r>
            <w:proofErr w:type="spellEnd"/>
            <w:r>
              <w:t xml:space="preserve"> Заказчика, на котором размещены извещение и документация по прямой закупки у единственного поставщика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2BC6" w:rsidRDefault="00BA2BC6">
            <w:pPr>
              <w:pStyle w:val="Standard"/>
            </w:pPr>
          </w:p>
          <w:p w:rsidR="00BA2BC6" w:rsidRDefault="00BA2BC6">
            <w:pPr>
              <w:pStyle w:val="Standard"/>
            </w:pPr>
            <w:r>
              <w:rPr>
                <w:lang w:val="en-US"/>
              </w:rPr>
              <w:t>www.spgs.ru</w:t>
            </w:r>
          </w:p>
          <w:p w:rsidR="00BA2BC6" w:rsidRDefault="00BA2BC6">
            <w:pPr>
              <w:pStyle w:val="Standard"/>
            </w:pPr>
          </w:p>
        </w:tc>
      </w:tr>
      <w:tr w:rsidR="00BA2BC6" w:rsidTr="00BA2BC6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6222E3">
            <w:pPr>
              <w:pStyle w:val="Standard"/>
              <w:jc w:val="center"/>
            </w:pPr>
            <w:r>
              <w:t>8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Код ОКДП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rPr>
                <w:lang w:val="en-US"/>
              </w:rPr>
            </w:pPr>
            <w:r>
              <w:t xml:space="preserve"> 4521010</w:t>
            </w:r>
          </w:p>
        </w:tc>
      </w:tr>
      <w:tr w:rsidR="00BA2BC6" w:rsidTr="00BA2BC6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6222E3">
            <w:pPr>
              <w:pStyle w:val="Standard"/>
              <w:jc w:val="center"/>
            </w:pPr>
            <w:r>
              <w:t>9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Код ОКВЭД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70.12.</w:t>
            </w:r>
          </w:p>
        </w:tc>
      </w:tr>
      <w:tr w:rsidR="00BA2BC6" w:rsidTr="00BA2BC6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6222E3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 w:rsidP="004B57C5">
            <w:pPr>
              <w:pStyle w:val="Standard"/>
            </w:pPr>
            <w:r>
              <w:t>Участник закупки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 w:rsidP="004B57C5">
            <w:pPr>
              <w:pStyle w:val="Standard"/>
            </w:pPr>
            <w:r>
              <w:t>Физическое лицо</w:t>
            </w:r>
            <w:r w:rsidR="00523372">
              <w:t xml:space="preserve"> </w:t>
            </w:r>
            <w:r w:rsidR="004B57C5">
              <w:t xml:space="preserve">- </w:t>
            </w:r>
            <w:r w:rsidR="00523372" w:rsidRPr="00523372">
              <w:t>Булатов Владимир Витальевич</w:t>
            </w:r>
          </w:p>
        </w:tc>
      </w:tr>
      <w:tr w:rsidR="00BA2BC6" w:rsidTr="00BA2BC6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 w:rsidP="006222E3">
            <w:pPr>
              <w:pStyle w:val="Standard"/>
              <w:jc w:val="center"/>
            </w:pPr>
            <w:r>
              <w:t>1</w:t>
            </w:r>
            <w:r w:rsidR="006222E3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Предмет договора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Pr="004B57C5" w:rsidRDefault="00BA2BC6">
            <w:pPr>
              <w:pStyle w:val="Standard"/>
              <w:rPr>
                <w:b/>
              </w:rPr>
            </w:pPr>
            <w:r w:rsidRPr="004B57C5">
              <w:rPr>
                <w:b/>
              </w:rPr>
              <w:t xml:space="preserve">Приобретение объектов недвижимого имущества (объекта электросетевого хозяйства): </w:t>
            </w:r>
          </w:p>
          <w:p w:rsidR="00BA2BC6" w:rsidRDefault="00BA2BC6">
            <w:pPr>
              <w:pStyle w:val="Standard"/>
            </w:pPr>
            <w:r>
              <w:t>1.</w:t>
            </w:r>
            <w:r>
              <w:tab/>
              <w:t xml:space="preserve">Сооружение, назначение: кабельная линия ТП-1188 до соединения с кабелем к РП-608, протяженностью 150 м., глубина 0,7 м., </w:t>
            </w:r>
          </w:p>
          <w:p w:rsidR="00BA2BC6" w:rsidRDefault="00BA2BC6">
            <w:pPr>
              <w:pStyle w:val="Standard"/>
            </w:pPr>
            <w:r>
              <w:lastRenderedPageBreak/>
              <w:t>2.</w:t>
            </w:r>
            <w:r>
              <w:tab/>
              <w:t>Сооружение, назначение: кабельная линия ТП-1188 до «ШРС №1», протяженностью 242 м., глубина 0,7 м.,</w:t>
            </w:r>
          </w:p>
          <w:p w:rsidR="00BA2BC6" w:rsidRDefault="00BA2BC6">
            <w:pPr>
              <w:pStyle w:val="Standard"/>
            </w:pPr>
            <w:r>
              <w:t xml:space="preserve"> 3.</w:t>
            </w:r>
            <w:r>
              <w:tab/>
              <w:t>Сооружение, назначение: кабельная линия ТП-1188 до «ШРС №1», протяженностью 242 м., литер К3,;</w:t>
            </w:r>
          </w:p>
          <w:p w:rsidR="00BA2BC6" w:rsidRDefault="00BA2BC6">
            <w:pPr>
              <w:pStyle w:val="Standard"/>
            </w:pPr>
            <w:r>
              <w:t xml:space="preserve">4. Сооружение, назначение: кабельная линия по улице Танкистов от улицы Большой Горной до улицы Соколовой, протяженностью 200 м., </w:t>
            </w:r>
          </w:p>
          <w:p w:rsidR="00BA2BC6" w:rsidRDefault="00BA2BC6">
            <w:pPr>
              <w:pStyle w:val="Standard"/>
            </w:pPr>
            <w:r>
              <w:t>5.Сооружение, назначение: сооружение, протяженность 200 м.,  глубина заложения 0,7 м., литер К</w:t>
            </w:r>
            <w:proofErr w:type="gramStart"/>
            <w:r>
              <w:t>1</w:t>
            </w:r>
            <w:proofErr w:type="gramEnd"/>
            <w:r>
              <w:t>.</w:t>
            </w:r>
          </w:p>
        </w:tc>
      </w:tr>
      <w:tr w:rsidR="00BA2BC6" w:rsidTr="00BA2BC6">
        <w:trPr>
          <w:trHeight w:val="8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lastRenderedPageBreak/>
              <w:t>11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5</w:t>
            </w:r>
            <w:r w:rsidR="004B57C5">
              <w:t xml:space="preserve"> (пять)</w:t>
            </w:r>
            <w:r>
              <w:t xml:space="preserve"> кабельных линий</w:t>
            </w:r>
            <w:r w:rsidR="004B57C5">
              <w:t>.</w:t>
            </w:r>
          </w:p>
        </w:tc>
      </w:tr>
      <w:tr w:rsidR="00BA2BC6" w:rsidTr="00BA2BC6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12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Место поставки товара, выполнения работ, оказания услуг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5776" w:rsidRDefault="004B57C5" w:rsidP="00F15776">
            <w:pPr>
              <w:pStyle w:val="Standard"/>
            </w:pPr>
            <w:r w:rsidRPr="00F15776">
              <w:rPr>
                <w:u w:val="single"/>
              </w:rPr>
              <w:t>А</w:t>
            </w:r>
            <w:r w:rsidR="00BA2BC6" w:rsidRPr="00F15776">
              <w:rPr>
                <w:u w:val="single"/>
              </w:rPr>
              <w:t>дрес</w:t>
            </w:r>
            <w:r w:rsidRPr="00F15776">
              <w:rPr>
                <w:u w:val="single"/>
              </w:rPr>
              <w:t>а</w:t>
            </w:r>
            <w:r w:rsidR="00BA2BC6" w:rsidRPr="00F15776">
              <w:rPr>
                <w:u w:val="single"/>
              </w:rPr>
              <w:t xml:space="preserve"> объект</w:t>
            </w:r>
            <w:r w:rsidRPr="00F15776">
              <w:rPr>
                <w:u w:val="single"/>
              </w:rPr>
              <w:t>ов</w:t>
            </w:r>
            <w:r w:rsidR="00BA2BC6">
              <w:t xml:space="preserve">: Саратовская область, </w:t>
            </w:r>
            <w:proofErr w:type="gramStart"/>
            <w:r w:rsidR="00BA2BC6">
              <w:t>г</w:t>
            </w:r>
            <w:proofErr w:type="gramEnd"/>
            <w:r w:rsidR="00BA2BC6">
              <w:t>. Саратов</w:t>
            </w:r>
          </w:p>
          <w:p w:rsidR="00F15776" w:rsidRDefault="00F15776" w:rsidP="00F15776">
            <w:pPr>
              <w:pStyle w:val="Standard"/>
              <w:jc w:val="left"/>
            </w:pPr>
            <w:r>
              <w:t xml:space="preserve">- </w:t>
            </w:r>
            <w:r w:rsidR="00BA2BC6">
              <w:t xml:space="preserve">ул. </w:t>
            </w:r>
            <w:proofErr w:type="gramStart"/>
            <w:r w:rsidR="00BA2BC6">
              <w:t>Большая</w:t>
            </w:r>
            <w:proofErr w:type="gramEnd"/>
            <w:r w:rsidR="00BA2BC6">
              <w:t xml:space="preserve"> Горная угол ул. Танкистов;                    </w:t>
            </w:r>
            <w:r>
              <w:t xml:space="preserve">          - </w:t>
            </w:r>
            <w:r w:rsidR="00BA2BC6">
              <w:t xml:space="preserve">ул. Большая Горная угол ул. Танкистов; </w:t>
            </w:r>
          </w:p>
          <w:p w:rsidR="00F15776" w:rsidRDefault="00F15776" w:rsidP="00F15776">
            <w:pPr>
              <w:pStyle w:val="Standard"/>
              <w:jc w:val="left"/>
            </w:pPr>
            <w:r>
              <w:t>-</w:t>
            </w:r>
            <w:r w:rsidR="00C36C98">
              <w:t xml:space="preserve"> ул. Большая</w:t>
            </w:r>
            <w:r w:rsidR="00BA2BC6">
              <w:t xml:space="preserve"> Горн</w:t>
            </w:r>
            <w:r w:rsidR="00C36C98">
              <w:t>ая угол ул</w:t>
            </w:r>
            <w:proofErr w:type="gramStart"/>
            <w:r w:rsidR="00C36C98">
              <w:t>.Т</w:t>
            </w:r>
            <w:proofErr w:type="gramEnd"/>
            <w:r w:rsidR="00C36C98">
              <w:t>анкистов</w:t>
            </w:r>
            <w:r w:rsidR="00BA2BC6">
              <w:t>;</w:t>
            </w:r>
          </w:p>
          <w:p w:rsidR="00F15776" w:rsidRDefault="00F15776" w:rsidP="00F15776">
            <w:pPr>
              <w:pStyle w:val="Standard"/>
              <w:jc w:val="left"/>
            </w:pPr>
            <w:r>
              <w:t>-</w:t>
            </w:r>
            <w:r w:rsidR="00BA2BC6">
              <w:t xml:space="preserve"> от  ул. Большой Горной до ул. Соколовой;  </w:t>
            </w:r>
          </w:p>
          <w:p w:rsidR="00BA2BC6" w:rsidRDefault="00F15776" w:rsidP="00F15776">
            <w:pPr>
              <w:pStyle w:val="Standard"/>
              <w:jc w:val="left"/>
            </w:pPr>
            <w:r>
              <w:t>-</w:t>
            </w:r>
            <w:r w:rsidR="00BA2BC6">
              <w:t xml:space="preserve">  ул. Большая Горная угол </w:t>
            </w:r>
            <w:r w:rsidR="00C36C98">
              <w:t>ул.</w:t>
            </w:r>
            <w:r w:rsidR="00BA2BC6">
              <w:t>Танкистов.</w:t>
            </w:r>
          </w:p>
        </w:tc>
      </w:tr>
      <w:tr w:rsidR="00BA2BC6" w:rsidTr="00EE173E">
        <w:trPr>
          <w:trHeight w:val="9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13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 xml:space="preserve"> Сведения о начальной (максимальной) цене договора, порядок формирования цены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 w:rsidP="00303214">
            <w:pPr>
              <w:pStyle w:val="1"/>
              <w:tabs>
                <w:tab w:val="left" w:pos="0"/>
                <w:tab w:val="left" w:pos="567"/>
                <w:tab w:val="left" w:pos="653"/>
                <w:tab w:val="left" w:pos="1080"/>
              </w:tabs>
              <w:spacing w:before="0" w:after="240"/>
              <w:ind w:left="0"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3214">
              <w:rPr>
                <w:rFonts w:ascii="Times New Roman" w:hAnsi="Times New Roman" w:cs="Times New Roman"/>
                <w:b/>
                <w:sz w:val="24"/>
                <w:szCs w:val="24"/>
              </w:rPr>
              <w:t>300 000 (триста тысяч)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5776" w:rsidRPr="00F15776">
              <w:rPr>
                <w:rFonts w:ascii="Times New Roman" w:hAnsi="Times New Roman" w:cs="Times New Roman"/>
                <w:sz w:val="24"/>
                <w:szCs w:val="24"/>
              </w:rPr>
              <w:t>НДС 18%  не облагается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F15776">
              <w:rPr>
                <w:rFonts w:ascii="Times New Roman" w:hAnsi="Times New Roman" w:cs="Times New Roman"/>
                <w:sz w:val="24"/>
                <w:szCs w:val="24"/>
              </w:rPr>
              <w:t>из которых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BA2BC6" w:rsidRPr="00F15776" w:rsidRDefault="00BA2BC6" w:rsidP="00303214">
            <w:pPr>
              <w:pStyle w:val="1"/>
              <w:tabs>
                <w:tab w:val="left" w:pos="0"/>
                <w:tab w:val="left" w:pos="567"/>
                <w:tab w:val="left" w:pos="653"/>
                <w:tab w:val="left" w:pos="1080"/>
              </w:tabs>
              <w:spacing w:before="0" w:after="24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F15776">
              <w:rPr>
                <w:rFonts w:ascii="Times New Roman" w:hAnsi="Times New Roman" w:cs="Times New Roman"/>
                <w:b/>
                <w:sz w:val="24"/>
                <w:szCs w:val="24"/>
              </w:rPr>
              <w:t>Сооружение</w:t>
            </w:r>
            <w:r w:rsidRPr="00F15776">
              <w:rPr>
                <w:rFonts w:ascii="Times New Roman" w:hAnsi="Times New Roman" w:cs="Times New Roman"/>
                <w:sz w:val="24"/>
                <w:szCs w:val="24"/>
              </w:rPr>
              <w:t>, назначение: кабельная линия ТП-1188 до соединения с кабелем к РП-608, протяженностью 150 м., глубина 0,7 м., адрес объекта: Саратовская область,</w:t>
            </w:r>
            <w:r w:rsidR="00F157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157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5776">
              <w:rPr>
                <w:rFonts w:ascii="Times New Roman" w:hAnsi="Times New Roman" w:cs="Times New Roman"/>
                <w:sz w:val="24"/>
                <w:szCs w:val="24"/>
              </w:rPr>
              <w:t xml:space="preserve">. Саратов, ул. Танкистов д.1- 60 000 (Шестьдесят тысяч) рублей </w:t>
            </w:r>
            <w:r w:rsidR="00F15776" w:rsidRPr="00F15776">
              <w:rPr>
                <w:rFonts w:ascii="Times New Roman" w:hAnsi="Times New Roman" w:cs="Times New Roman"/>
                <w:sz w:val="24"/>
                <w:szCs w:val="24"/>
              </w:rPr>
              <w:t xml:space="preserve">00 копеек </w:t>
            </w:r>
            <w:r w:rsidRPr="00F15776">
              <w:rPr>
                <w:rFonts w:ascii="Times New Roman" w:hAnsi="Times New Roman" w:cs="Times New Roman"/>
                <w:sz w:val="24"/>
                <w:szCs w:val="24"/>
              </w:rPr>
              <w:t>без  НДС 18%;</w:t>
            </w:r>
          </w:p>
          <w:p w:rsidR="00BA2BC6" w:rsidRDefault="00BA2BC6" w:rsidP="00303214">
            <w:pPr>
              <w:pStyle w:val="3"/>
              <w:tabs>
                <w:tab w:val="left" w:pos="567"/>
              </w:tabs>
              <w:spacing w:after="240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F15776">
              <w:rPr>
                <w:b/>
                <w:sz w:val="24"/>
                <w:szCs w:val="24"/>
              </w:rPr>
              <w:t>Сооружение</w:t>
            </w:r>
            <w:r>
              <w:rPr>
                <w:sz w:val="24"/>
                <w:szCs w:val="24"/>
              </w:rPr>
              <w:t xml:space="preserve">, назначение: кабельная линия ТП-1188 до «ШРС №1», протяженностью 242 м., глубина                  0,7 м., адрес объекта: Саратовская область,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Саратов, ул. Большая Горная угол ул. Танкистов - 60 000              (Шестьдесят тысяч) рублей</w:t>
            </w:r>
            <w:r>
              <w:t xml:space="preserve"> </w:t>
            </w:r>
            <w:r w:rsidR="00F15776" w:rsidRPr="00F15776">
              <w:rPr>
                <w:sz w:val="24"/>
                <w:szCs w:val="24"/>
              </w:rPr>
              <w:t>00 копеек,</w:t>
            </w:r>
            <w:r w:rsidR="00F15776">
              <w:t xml:space="preserve"> </w:t>
            </w:r>
            <w:r>
              <w:rPr>
                <w:sz w:val="24"/>
                <w:szCs w:val="24"/>
              </w:rPr>
              <w:t>без  НДС 18%;</w:t>
            </w:r>
          </w:p>
          <w:p w:rsidR="00BA2BC6" w:rsidRPr="00303214" w:rsidRDefault="00BA2BC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303214">
              <w:rPr>
                <w:rFonts w:ascii="Times New Roman" w:hAnsi="Times New Roman"/>
                <w:b/>
                <w:sz w:val="24"/>
                <w:szCs w:val="24"/>
              </w:rPr>
              <w:t>Сооружение</w:t>
            </w:r>
            <w:r w:rsidRPr="00303214">
              <w:rPr>
                <w:rFonts w:ascii="Times New Roman" w:hAnsi="Times New Roman"/>
                <w:sz w:val="24"/>
                <w:szCs w:val="24"/>
              </w:rPr>
              <w:t xml:space="preserve">, назначение: кабельная линия ТП-1188 до «ШРС №1», протяженностью 242 м., литер К3, адрес объекта: Саратовская область, </w:t>
            </w:r>
            <w:proofErr w:type="gramStart"/>
            <w:r w:rsidRPr="00303214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303214">
              <w:rPr>
                <w:rFonts w:ascii="Times New Roman" w:hAnsi="Times New Roman"/>
                <w:sz w:val="24"/>
                <w:szCs w:val="24"/>
              </w:rPr>
              <w:t>. Саратов, ул. Большая Горная угол ул. Танкистов - 60 000 (Шестьдесят тысяч) рублей</w:t>
            </w:r>
            <w:r w:rsidR="00303214">
              <w:rPr>
                <w:rFonts w:ascii="Times New Roman" w:hAnsi="Times New Roman"/>
                <w:sz w:val="24"/>
                <w:szCs w:val="24"/>
              </w:rPr>
              <w:t xml:space="preserve"> 00 копеек,</w:t>
            </w:r>
            <w:r w:rsidRPr="00303214">
              <w:rPr>
                <w:rFonts w:ascii="Times New Roman" w:hAnsi="Times New Roman"/>
                <w:sz w:val="24"/>
                <w:szCs w:val="24"/>
              </w:rPr>
              <w:t xml:space="preserve"> без  НДС 18%;</w:t>
            </w:r>
          </w:p>
          <w:p w:rsidR="00BA2BC6" w:rsidRDefault="00BA2BC6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214">
              <w:rPr>
                <w:rFonts w:ascii="Times New Roman" w:hAnsi="Times New Roman"/>
                <w:b/>
                <w:sz w:val="24"/>
                <w:szCs w:val="24"/>
              </w:rPr>
              <w:t>Сооружение</w:t>
            </w:r>
            <w:r>
              <w:rPr>
                <w:rFonts w:ascii="Times New Roman" w:hAnsi="Times New Roman"/>
                <w:sz w:val="24"/>
                <w:szCs w:val="24"/>
              </w:rPr>
              <w:t>, назначение: кабельная линия по улице Танкистов от улицы Большой Горной до улицы Соколовой, протяженностью 200 м., адрес объекта: Саратовская область, г. Саратов, от  ул. Большой Горной до ул. Соколовой - 60 000 (Шестьдесят тысяч) рублей</w:t>
            </w:r>
            <w:r>
              <w:rPr>
                <w:rFonts w:ascii="Times New Roman" w:hAnsi="Times New Roman"/>
              </w:rPr>
              <w:t xml:space="preserve"> </w:t>
            </w:r>
            <w:r w:rsidR="00303214" w:rsidRPr="00303214">
              <w:rPr>
                <w:rFonts w:ascii="Times New Roman" w:hAnsi="Times New Roman"/>
                <w:sz w:val="24"/>
                <w:szCs w:val="24"/>
              </w:rPr>
              <w:t>00 копеек</w:t>
            </w:r>
            <w:r w:rsidR="0030321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без  НДС 18%;</w:t>
            </w:r>
          </w:p>
          <w:p w:rsidR="00BA2BC6" w:rsidRDefault="00BA2BC6" w:rsidP="00EE173E">
            <w:pPr>
              <w:tabs>
                <w:tab w:val="left" w:pos="567"/>
              </w:tabs>
              <w:autoSpaceDN w:val="0"/>
              <w:jc w:val="both"/>
              <w:rPr>
                <w:rFonts w:ascii="Times New Roman" w:hAnsi="Times New Roman"/>
                <w:kern w:val="3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03214">
              <w:rPr>
                <w:rFonts w:ascii="Times New Roman" w:hAnsi="Times New Roman"/>
                <w:b/>
                <w:sz w:val="24"/>
                <w:szCs w:val="24"/>
              </w:rPr>
              <w:t>Сооружение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назначение: сооружение, протяженность 200 м.,  глубина заложения    0,7 м.,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литер 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 адрес объекта: Саратовская область, </w:t>
            </w:r>
            <w:r w:rsidR="00EE173E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Саратов, ул. Большая Горная угол Танкистов - 60 000 (Шестьдесят тысяч) рублей</w:t>
            </w:r>
            <w:r>
              <w:rPr>
                <w:rFonts w:ascii="Times New Roman" w:hAnsi="Times New Roman"/>
              </w:rPr>
              <w:t xml:space="preserve"> </w:t>
            </w:r>
            <w:r w:rsidR="00EE173E">
              <w:rPr>
                <w:rFonts w:ascii="Times New Roman" w:hAnsi="Times New Roman"/>
              </w:rPr>
              <w:t xml:space="preserve">00 копеек, </w:t>
            </w:r>
            <w:r>
              <w:rPr>
                <w:rFonts w:ascii="Times New Roman" w:hAnsi="Times New Roman"/>
                <w:sz w:val="24"/>
                <w:szCs w:val="24"/>
              </w:rPr>
              <w:t>без  НДС 18%.</w:t>
            </w:r>
          </w:p>
        </w:tc>
      </w:tr>
      <w:tr w:rsidR="00BA2BC6" w:rsidTr="00BA2BC6">
        <w:trPr>
          <w:trHeight w:val="5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lastRenderedPageBreak/>
              <w:t>14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Форма, сроки и порядок оплаты товара, работы, услуги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Pr="00EE173E" w:rsidRDefault="00BA2BC6" w:rsidP="001B0EF7">
            <w:pPr>
              <w:widowControl w:val="0"/>
              <w:suppressAutoHyphens/>
              <w:autoSpaceDN w:val="0"/>
              <w:jc w:val="both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E173E">
              <w:rPr>
                <w:rFonts w:ascii="Times New Roman" w:hAnsi="Times New Roman"/>
                <w:sz w:val="24"/>
                <w:szCs w:val="24"/>
              </w:rPr>
              <w:t>Форма оплаты - безналичный расчет путем перечисления денежных средств на лицевой счет</w:t>
            </w:r>
            <w:r w:rsidR="00EE17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E173E">
              <w:rPr>
                <w:rFonts w:ascii="Times New Roman" w:hAnsi="Times New Roman"/>
                <w:sz w:val="24"/>
                <w:szCs w:val="24"/>
              </w:rPr>
              <w:t xml:space="preserve"> после подписания договора купли-продажи  в течение </w:t>
            </w:r>
            <w:r w:rsidR="00EE173E">
              <w:rPr>
                <w:rFonts w:ascii="Times New Roman" w:hAnsi="Times New Roman"/>
                <w:sz w:val="24"/>
                <w:szCs w:val="24"/>
              </w:rPr>
              <w:t>10 (</w:t>
            </w:r>
            <w:r w:rsidRPr="00EE173E">
              <w:rPr>
                <w:rFonts w:ascii="Times New Roman" w:hAnsi="Times New Roman"/>
                <w:sz w:val="24"/>
                <w:szCs w:val="24"/>
              </w:rPr>
              <w:t>десяти</w:t>
            </w:r>
            <w:r w:rsidR="00EE173E">
              <w:rPr>
                <w:rFonts w:ascii="Times New Roman" w:hAnsi="Times New Roman"/>
                <w:sz w:val="24"/>
                <w:szCs w:val="24"/>
              </w:rPr>
              <w:t>)</w:t>
            </w:r>
            <w:r w:rsidRPr="00EE173E">
              <w:rPr>
                <w:rFonts w:ascii="Times New Roman" w:hAnsi="Times New Roman"/>
                <w:sz w:val="24"/>
                <w:szCs w:val="24"/>
              </w:rPr>
              <w:t xml:space="preserve"> рабочих дней.</w:t>
            </w:r>
          </w:p>
        </w:tc>
      </w:tr>
      <w:tr w:rsidR="00BA2BC6" w:rsidTr="00BA2BC6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15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 xml:space="preserve">Требования к товару, работам, услугам 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До заключения настоящего договора указанное имущество никому другому не должно принадлежать, не заложено, в споре, под запретом и арестом не состоять.</w:t>
            </w:r>
          </w:p>
        </w:tc>
      </w:tr>
      <w:tr w:rsidR="00BA2BC6" w:rsidTr="00BA2BC6">
        <w:trPr>
          <w:trHeight w:val="5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  <w:jc w:val="center"/>
            </w:pPr>
            <w:r>
              <w:t>16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Standard"/>
            </w:pPr>
            <w:r>
              <w:t>Срок и условия поставки товара, выполнения работ, оказания услуг</w:t>
            </w:r>
          </w:p>
        </w:tc>
        <w:tc>
          <w:tcPr>
            <w:tcW w:w="5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2BC6" w:rsidRDefault="00BA2BC6">
            <w:pPr>
              <w:pStyle w:val="1"/>
              <w:tabs>
                <w:tab w:val="left" w:pos="0"/>
                <w:tab w:val="left" w:pos="567"/>
                <w:tab w:val="left" w:pos="653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 контракта: май 2014г.,  Продавец  передает Покупателю  имущество  по   акту приема-передачи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1B0EF7">
              <w:rPr>
                <w:rFonts w:ascii="Times New Roman" w:hAnsi="Times New Roman" w:cs="Times New Roman"/>
                <w:sz w:val="24"/>
                <w:szCs w:val="24"/>
              </w:rPr>
              <w:t xml:space="preserve"> (трех)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дней с момента подписания настоящего договора купли-продажи.</w:t>
            </w:r>
          </w:p>
        </w:tc>
      </w:tr>
    </w:tbl>
    <w:p w:rsidR="001B0EF7" w:rsidRDefault="001B0EF7" w:rsidP="001B0EF7">
      <w:pPr>
        <w:tabs>
          <w:tab w:val="left" w:pos="540"/>
          <w:tab w:val="left" w:pos="900"/>
        </w:tabs>
        <w:autoSpaceDE w:val="0"/>
        <w:adjustRightInd w:val="0"/>
        <w:spacing w:after="0"/>
        <w:ind w:left="-709"/>
        <w:jc w:val="both"/>
        <w:rPr>
          <w:rFonts w:ascii="Times New Roman CYR" w:hAnsi="Times New Roman CYR" w:cs="Times New Roman CYR"/>
          <w:i/>
          <w:sz w:val="20"/>
          <w:szCs w:val="20"/>
        </w:rPr>
      </w:pPr>
    </w:p>
    <w:p w:rsidR="00BA2BC6" w:rsidRDefault="00BA2BC6" w:rsidP="001B0EF7">
      <w:pPr>
        <w:tabs>
          <w:tab w:val="left" w:pos="540"/>
          <w:tab w:val="left" w:pos="900"/>
          <w:tab w:val="left" w:pos="9781"/>
        </w:tabs>
        <w:autoSpaceDE w:val="0"/>
        <w:adjustRightInd w:val="0"/>
        <w:spacing w:after="0"/>
        <w:ind w:left="-709"/>
        <w:jc w:val="both"/>
        <w:rPr>
          <w:rFonts w:ascii="Calibri" w:hAnsi="Calibri"/>
          <w:kern w:val="3"/>
        </w:rPr>
      </w:pPr>
      <w:r>
        <w:rPr>
          <w:rFonts w:ascii="Times New Roman CYR" w:hAnsi="Times New Roman CYR" w:cs="Times New Roman CYR"/>
          <w:i/>
          <w:sz w:val="20"/>
          <w:szCs w:val="20"/>
        </w:rPr>
        <w:t>Извещение о закупке, Документация о закупке не являются публичной офертой Заказчика в соответствии со статьей 437 Гражданского кодекса Российской Федерации и размещаются исключительно в силу требований части 5 статьи 4 Федерального закона от 18 июля 2011 года № 223-ФЗ «О закупках товаров, работ, услуг отдельными видами юридических лиц».</w:t>
      </w:r>
    </w:p>
    <w:p w:rsidR="00BA2BC6" w:rsidRDefault="00BA2BC6"/>
    <w:sectPr w:rsidR="00BA2BC6" w:rsidSect="001B0E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A2BC6"/>
    <w:rsid w:val="000C4104"/>
    <w:rsid w:val="000E68D7"/>
    <w:rsid w:val="001B0EF7"/>
    <w:rsid w:val="002D62F2"/>
    <w:rsid w:val="00303214"/>
    <w:rsid w:val="004B57C5"/>
    <w:rsid w:val="00523372"/>
    <w:rsid w:val="005B20B2"/>
    <w:rsid w:val="006222E3"/>
    <w:rsid w:val="006C1779"/>
    <w:rsid w:val="00897E59"/>
    <w:rsid w:val="00BA2BC6"/>
    <w:rsid w:val="00C36C98"/>
    <w:rsid w:val="00EE173E"/>
    <w:rsid w:val="00F15776"/>
    <w:rsid w:val="00FF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BA2BC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A2BC6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BA2BC6"/>
    <w:pPr>
      <w:suppressAutoHyphens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1">
    <w:name w:val="Цитата1"/>
    <w:basedOn w:val="a"/>
    <w:rsid w:val="00BA2BC6"/>
    <w:pPr>
      <w:autoSpaceDN w:val="0"/>
      <w:spacing w:before="80" w:after="0" w:line="240" w:lineRule="auto"/>
      <w:ind w:left="370" w:right="57" w:hanging="37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Internetlink">
    <w:name w:val="Internet link"/>
    <w:rsid w:val="00BA2BC6"/>
    <w:rPr>
      <w:color w:val="0000FF"/>
      <w:u w:val="single"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heremetieva.iv@spgs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heremetieva.iv@spgs.ru" TargetMode="External"/><Relationship Id="rId5" Type="http://schemas.openxmlformats.org/officeDocument/2006/relationships/hyperlink" Target="mailto:sheremetieva.iv@spgs.ru" TargetMode="External"/><Relationship Id="rId4" Type="http://schemas.openxmlformats.org/officeDocument/2006/relationships/hyperlink" Target="mailto:sheremetieva.iv@spgs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553</dc:creator>
  <cp:keywords/>
  <dc:description/>
  <cp:lastModifiedBy>SPGS</cp:lastModifiedBy>
  <cp:revision>8</cp:revision>
  <cp:lastPrinted>2014-05-23T13:22:00Z</cp:lastPrinted>
  <dcterms:created xsi:type="dcterms:W3CDTF">2014-05-22T03:59:00Z</dcterms:created>
  <dcterms:modified xsi:type="dcterms:W3CDTF">2014-05-23T13:22:00Z</dcterms:modified>
</cp:coreProperties>
</file>