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E77" w:rsidRPr="00186054" w:rsidRDefault="003362F1" w:rsidP="005D1DBE">
      <w:pPr>
        <w:jc w:val="center"/>
        <w:rPr>
          <w:b/>
          <w:bCs/>
          <w:spacing w:val="-2"/>
          <w:w w:val="102"/>
          <w:sz w:val="20"/>
          <w:szCs w:val="20"/>
        </w:rPr>
      </w:pPr>
      <w:r w:rsidRPr="00186054">
        <w:rPr>
          <w:b/>
          <w:bCs/>
          <w:spacing w:val="-2"/>
          <w:w w:val="102"/>
          <w:sz w:val="20"/>
          <w:szCs w:val="20"/>
        </w:rPr>
        <w:t>ДОПОЛНИТЕЛЬНОЕ СОГЛАШЕНИЕ №</w:t>
      </w:r>
      <w:r w:rsidR="00515872">
        <w:rPr>
          <w:b/>
          <w:bCs/>
          <w:spacing w:val="-2"/>
          <w:w w:val="102"/>
          <w:sz w:val="20"/>
          <w:szCs w:val="20"/>
        </w:rPr>
        <w:t>1</w:t>
      </w:r>
    </w:p>
    <w:p w:rsidR="00363E77" w:rsidRPr="00186054" w:rsidRDefault="00363E77" w:rsidP="005D1DBE">
      <w:pPr>
        <w:jc w:val="center"/>
        <w:rPr>
          <w:b/>
          <w:bCs/>
          <w:spacing w:val="-2"/>
          <w:w w:val="102"/>
          <w:sz w:val="20"/>
          <w:szCs w:val="20"/>
        </w:rPr>
      </w:pPr>
    </w:p>
    <w:p w:rsidR="00363E77" w:rsidRPr="00186054" w:rsidRDefault="00363E77" w:rsidP="005D1DBE">
      <w:pPr>
        <w:jc w:val="center"/>
        <w:rPr>
          <w:b/>
          <w:bCs/>
          <w:spacing w:val="-2"/>
          <w:w w:val="102"/>
          <w:sz w:val="20"/>
          <w:szCs w:val="20"/>
        </w:rPr>
      </w:pPr>
      <w:r w:rsidRPr="00186054">
        <w:rPr>
          <w:b/>
          <w:bCs/>
          <w:spacing w:val="-2"/>
          <w:w w:val="102"/>
          <w:sz w:val="20"/>
          <w:szCs w:val="20"/>
        </w:rPr>
        <w:t xml:space="preserve">к договору </w:t>
      </w:r>
      <w:r w:rsidR="00CB4783" w:rsidRPr="00186054">
        <w:rPr>
          <w:b/>
          <w:bCs/>
          <w:spacing w:val="-2"/>
          <w:w w:val="102"/>
          <w:sz w:val="20"/>
          <w:szCs w:val="20"/>
        </w:rPr>
        <w:t xml:space="preserve">подряда </w:t>
      </w:r>
      <w:r w:rsidRPr="00186054">
        <w:rPr>
          <w:b/>
          <w:bCs/>
          <w:spacing w:val="-2"/>
          <w:w w:val="102"/>
          <w:sz w:val="20"/>
          <w:szCs w:val="20"/>
        </w:rPr>
        <w:t>№</w:t>
      </w:r>
      <w:r w:rsidR="00CB4783" w:rsidRPr="00186054">
        <w:rPr>
          <w:b/>
          <w:bCs/>
          <w:spacing w:val="-2"/>
          <w:w w:val="102"/>
          <w:sz w:val="20"/>
          <w:szCs w:val="20"/>
        </w:rPr>
        <w:t xml:space="preserve"> </w:t>
      </w:r>
      <w:r w:rsidR="00186054" w:rsidRPr="00186054">
        <w:rPr>
          <w:b/>
          <w:bCs/>
          <w:spacing w:val="-2"/>
          <w:w w:val="102"/>
          <w:sz w:val="20"/>
          <w:szCs w:val="20"/>
        </w:rPr>
        <w:t>5</w:t>
      </w:r>
      <w:r w:rsidR="00515872">
        <w:rPr>
          <w:b/>
          <w:bCs/>
          <w:spacing w:val="-2"/>
          <w:w w:val="102"/>
          <w:sz w:val="20"/>
          <w:szCs w:val="20"/>
        </w:rPr>
        <w:t>7</w:t>
      </w:r>
      <w:r w:rsidR="007B61C3">
        <w:rPr>
          <w:b/>
          <w:bCs/>
          <w:spacing w:val="-2"/>
          <w:w w:val="102"/>
          <w:sz w:val="20"/>
          <w:szCs w:val="20"/>
        </w:rPr>
        <w:t>4</w:t>
      </w:r>
      <w:r w:rsidR="00515872">
        <w:rPr>
          <w:b/>
          <w:bCs/>
          <w:spacing w:val="-2"/>
          <w:w w:val="102"/>
          <w:sz w:val="20"/>
          <w:szCs w:val="20"/>
        </w:rPr>
        <w:t>П</w:t>
      </w:r>
      <w:r w:rsidR="00186054" w:rsidRPr="00186054">
        <w:rPr>
          <w:b/>
          <w:bCs/>
          <w:spacing w:val="-2"/>
          <w:w w:val="102"/>
          <w:sz w:val="20"/>
          <w:szCs w:val="20"/>
        </w:rPr>
        <w:t xml:space="preserve"> </w:t>
      </w:r>
      <w:r w:rsidRPr="00186054">
        <w:rPr>
          <w:b/>
          <w:bCs/>
          <w:spacing w:val="-2"/>
          <w:w w:val="102"/>
          <w:sz w:val="20"/>
          <w:szCs w:val="20"/>
        </w:rPr>
        <w:t xml:space="preserve">от </w:t>
      </w:r>
      <w:r w:rsidR="007B61C3">
        <w:rPr>
          <w:b/>
          <w:bCs/>
          <w:spacing w:val="-2"/>
          <w:w w:val="102"/>
          <w:sz w:val="20"/>
          <w:szCs w:val="20"/>
        </w:rPr>
        <w:t xml:space="preserve">23 </w:t>
      </w:r>
      <w:r w:rsidR="00515872">
        <w:rPr>
          <w:b/>
          <w:bCs/>
          <w:spacing w:val="-2"/>
          <w:w w:val="102"/>
          <w:sz w:val="20"/>
          <w:szCs w:val="20"/>
        </w:rPr>
        <w:t>декаб</w:t>
      </w:r>
      <w:r w:rsidR="00323C0F">
        <w:rPr>
          <w:b/>
          <w:bCs/>
          <w:spacing w:val="-2"/>
          <w:w w:val="102"/>
          <w:sz w:val="20"/>
          <w:szCs w:val="20"/>
        </w:rPr>
        <w:t>ря</w:t>
      </w:r>
      <w:r w:rsidRPr="00186054">
        <w:rPr>
          <w:b/>
          <w:bCs/>
          <w:spacing w:val="-2"/>
          <w:w w:val="102"/>
          <w:sz w:val="20"/>
          <w:szCs w:val="20"/>
        </w:rPr>
        <w:t xml:space="preserve"> 201</w:t>
      </w:r>
      <w:r w:rsidR="00515872">
        <w:rPr>
          <w:b/>
          <w:bCs/>
          <w:spacing w:val="-2"/>
          <w:w w:val="102"/>
          <w:sz w:val="20"/>
          <w:szCs w:val="20"/>
        </w:rPr>
        <w:t>4</w:t>
      </w:r>
      <w:r w:rsidRPr="00186054">
        <w:rPr>
          <w:b/>
          <w:bCs/>
          <w:spacing w:val="-2"/>
          <w:w w:val="102"/>
          <w:sz w:val="20"/>
          <w:szCs w:val="20"/>
        </w:rPr>
        <w:t xml:space="preserve"> г.</w:t>
      </w:r>
    </w:p>
    <w:p w:rsidR="005D1DBE" w:rsidRPr="00186054" w:rsidRDefault="005D1DBE" w:rsidP="005D1DBE">
      <w:pPr>
        <w:jc w:val="center"/>
        <w:rPr>
          <w:b/>
          <w:bCs/>
          <w:spacing w:val="-2"/>
          <w:w w:val="102"/>
          <w:sz w:val="20"/>
          <w:szCs w:val="20"/>
        </w:rPr>
      </w:pPr>
    </w:p>
    <w:tbl>
      <w:tblPr>
        <w:tblStyle w:val="a9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0"/>
        <w:gridCol w:w="3357"/>
        <w:gridCol w:w="3284"/>
      </w:tblGrid>
      <w:tr w:rsidR="00257E0D" w:rsidRPr="00186054" w:rsidTr="00D822F0">
        <w:tc>
          <w:tcPr>
            <w:tcW w:w="3140" w:type="dxa"/>
          </w:tcPr>
          <w:p w:rsidR="00D822F0" w:rsidRPr="00186054" w:rsidRDefault="00D822F0" w:rsidP="00D822F0">
            <w:pPr>
              <w:rPr>
                <w:b/>
                <w:bCs/>
                <w:spacing w:val="-2"/>
                <w:w w:val="102"/>
                <w:sz w:val="20"/>
                <w:szCs w:val="20"/>
              </w:rPr>
            </w:pPr>
            <w:r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>г. Саратов</w:t>
            </w:r>
          </w:p>
        </w:tc>
        <w:tc>
          <w:tcPr>
            <w:tcW w:w="3357" w:type="dxa"/>
          </w:tcPr>
          <w:p w:rsidR="00D822F0" w:rsidRPr="00186054" w:rsidRDefault="00D822F0" w:rsidP="00D822F0">
            <w:pPr>
              <w:jc w:val="center"/>
              <w:rPr>
                <w:b/>
                <w:bCs/>
                <w:spacing w:val="-2"/>
                <w:w w:val="102"/>
                <w:sz w:val="20"/>
                <w:szCs w:val="20"/>
              </w:rPr>
            </w:pPr>
          </w:p>
        </w:tc>
        <w:tc>
          <w:tcPr>
            <w:tcW w:w="3284" w:type="dxa"/>
          </w:tcPr>
          <w:p w:rsidR="00D822F0" w:rsidRPr="00186054" w:rsidRDefault="00B30813" w:rsidP="007B61C3">
            <w:pPr>
              <w:jc w:val="center"/>
              <w:rPr>
                <w:b/>
                <w:bCs/>
                <w:spacing w:val="-2"/>
                <w:w w:val="102"/>
                <w:sz w:val="20"/>
                <w:szCs w:val="20"/>
              </w:rPr>
            </w:pPr>
            <w:r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 xml:space="preserve">       </w:t>
            </w:r>
            <w:r w:rsidR="00BB7D01"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>«</w:t>
            </w:r>
            <w:r w:rsidR="007B61C3">
              <w:rPr>
                <w:b/>
                <w:bCs/>
                <w:spacing w:val="-2"/>
                <w:w w:val="102"/>
                <w:sz w:val="20"/>
                <w:szCs w:val="20"/>
              </w:rPr>
              <w:t>20</w:t>
            </w:r>
            <w:r w:rsidR="00D822F0"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>»</w:t>
            </w:r>
            <w:r w:rsidR="00496648"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 xml:space="preserve"> </w:t>
            </w:r>
            <w:r w:rsidR="00515872">
              <w:rPr>
                <w:b/>
                <w:bCs/>
                <w:spacing w:val="-2"/>
                <w:w w:val="102"/>
                <w:sz w:val="20"/>
                <w:szCs w:val="20"/>
              </w:rPr>
              <w:t>апреля</w:t>
            </w:r>
            <w:r w:rsidR="00FB55A0"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 xml:space="preserve"> </w:t>
            </w:r>
            <w:r w:rsidR="00D822F0"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>201</w:t>
            </w:r>
            <w:r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>5</w:t>
            </w:r>
            <w:r w:rsidR="00D822F0"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 xml:space="preserve"> г.</w:t>
            </w:r>
          </w:p>
        </w:tc>
      </w:tr>
    </w:tbl>
    <w:p w:rsidR="00363E77" w:rsidRPr="00257E0D" w:rsidRDefault="00363E77" w:rsidP="00363E77">
      <w:pPr>
        <w:rPr>
          <w:sz w:val="26"/>
          <w:szCs w:val="26"/>
        </w:rPr>
      </w:pPr>
    </w:p>
    <w:p w:rsidR="00186054" w:rsidRDefault="00186054" w:rsidP="00186054">
      <w:pPr>
        <w:autoSpaceDE w:val="0"/>
        <w:ind w:firstLine="567"/>
        <w:jc w:val="both"/>
        <w:rPr>
          <w:spacing w:val="-2"/>
          <w:w w:val="102"/>
          <w:sz w:val="20"/>
          <w:szCs w:val="20"/>
        </w:rPr>
      </w:pPr>
      <w:r w:rsidRPr="00697C49">
        <w:rPr>
          <w:b/>
          <w:bCs/>
          <w:spacing w:val="-2"/>
          <w:w w:val="102"/>
          <w:sz w:val="20"/>
          <w:szCs w:val="20"/>
        </w:rPr>
        <w:t>Закрытое акционерное общество «Саратовское предприятие городских электрических сетей»</w:t>
      </w:r>
      <w:r w:rsidRPr="00697C49">
        <w:rPr>
          <w:spacing w:val="-2"/>
          <w:w w:val="102"/>
          <w:sz w:val="20"/>
          <w:szCs w:val="20"/>
        </w:rPr>
        <w:t xml:space="preserve">, </w:t>
      </w:r>
      <w:r w:rsidR="00515872">
        <w:rPr>
          <w:spacing w:val="-2"/>
          <w:w w:val="102"/>
          <w:sz w:val="20"/>
          <w:szCs w:val="20"/>
        </w:rPr>
        <w:t xml:space="preserve">        </w:t>
      </w:r>
      <w:r w:rsidRPr="00697C49">
        <w:rPr>
          <w:spacing w:val="-2"/>
          <w:w w:val="102"/>
          <w:sz w:val="20"/>
          <w:szCs w:val="20"/>
        </w:rPr>
        <w:t xml:space="preserve">именуемое в дальнейшем «Заказчик», в лице первого заместителя генерального директора  Филимонова </w:t>
      </w:r>
      <w:r w:rsidR="00515872">
        <w:rPr>
          <w:spacing w:val="-2"/>
          <w:w w:val="102"/>
          <w:sz w:val="20"/>
          <w:szCs w:val="20"/>
        </w:rPr>
        <w:t xml:space="preserve">          </w:t>
      </w:r>
      <w:r w:rsidRPr="00697C49">
        <w:rPr>
          <w:spacing w:val="-2"/>
          <w:w w:val="102"/>
          <w:sz w:val="20"/>
          <w:szCs w:val="20"/>
        </w:rPr>
        <w:t xml:space="preserve">Александра Дмитриевича, действующего на основании Доверенности №  15 от 05.11.2013 г., с одной стороны, и </w:t>
      </w:r>
    </w:p>
    <w:p w:rsidR="00363E77" w:rsidRPr="00186054" w:rsidRDefault="00186054" w:rsidP="00186054">
      <w:pPr>
        <w:ind w:firstLine="567"/>
        <w:jc w:val="both"/>
        <w:rPr>
          <w:spacing w:val="-2"/>
          <w:w w:val="102"/>
          <w:sz w:val="20"/>
          <w:szCs w:val="20"/>
        </w:rPr>
      </w:pPr>
      <w:r w:rsidRPr="000D0B66">
        <w:rPr>
          <w:b/>
          <w:spacing w:val="-2"/>
          <w:w w:val="102"/>
          <w:sz w:val="20"/>
          <w:szCs w:val="20"/>
        </w:rPr>
        <w:t>Общество с ограниченной ответственностью «</w:t>
      </w:r>
      <w:proofErr w:type="spellStart"/>
      <w:r w:rsidRPr="000D0B66">
        <w:rPr>
          <w:b/>
          <w:spacing w:val="-2"/>
          <w:w w:val="102"/>
          <w:sz w:val="20"/>
          <w:szCs w:val="20"/>
        </w:rPr>
        <w:t>ГорЭнергоСервис</w:t>
      </w:r>
      <w:proofErr w:type="spellEnd"/>
      <w:r w:rsidRPr="000D0B66">
        <w:rPr>
          <w:b/>
          <w:spacing w:val="-2"/>
          <w:w w:val="102"/>
          <w:sz w:val="20"/>
          <w:szCs w:val="20"/>
        </w:rPr>
        <w:t>»,</w:t>
      </w:r>
      <w:r w:rsidR="00515872">
        <w:rPr>
          <w:spacing w:val="-2"/>
          <w:w w:val="102"/>
          <w:sz w:val="20"/>
          <w:szCs w:val="20"/>
        </w:rPr>
        <w:t xml:space="preserve"> именуемое в дальнейшем «</w:t>
      </w:r>
      <w:r w:rsidRPr="000D0B66">
        <w:rPr>
          <w:spacing w:val="-2"/>
          <w:w w:val="102"/>
          <w:sz w:val="20"/>
          <w:szCs w:val="20"/>
        </w:rPr>
        <w:t>Подря</w:t>
      </w:r>
      <w:r w:rsidRPr="000D0B66">
        <w:rPr>
          <w:spacing w:val="-2"/>
          <w:w w:val="102"/>
          <w:sz w:val="20"/>
          <w:szCs w:val="20"/>
        </w:rPr>
        <w:t>д</w:t>
      </w:r>
      <w:r w:rsidRPr="000D0B66">
        <w:rPr>
          <w:spacing w:val="-2"/>
          <w:w w:val="102"/>
          <w:sz w:val="20"/>
          <w:szCs w:val="20"/>
        </w:rPr>
        <w:t xml:space="preserve">чик», в лице </w:t>
      </w:r>
      <w:r w:rsidR="00515872" w:rsidRPr="000D0B66">
        <w:rPr>
          <w:spacing w:val="-2"/>
          <w:w w:val="102"/>
          <w:sz w:val="20"/>
          <w:szCs w:val="20"/>
        </w:rPr>
        <w:t>директора Яценко</w:t>
      </w:r>
      <w:r w:rsidRPr="000D0B66">
        <w:rPr>
          <w:spacing w:val="-2"/>
          <w:w w:val="102"/>
          <w:sz w:val="20"/>
          <w:szCs w:val="20"/>
        </w:rPr>
        <w:t xml:space="preserve"> Сергея Юрьевича, действующего на основании Устава,</w:t>
      </w:r>
      <w:r w:rsidRPr="00186054">
        <w:rPr>
          <w:spacing w:val="-2"/>
          <w:w w:val="102"/>
          <w:sz w:val="20"/>
          <w:szCs w:val="20"/>
        </w:rPr>
        <w:t xml:space="preserve"> </w:t>
      </w:r>
      <w:r w:rsidR="00363E77" w:rsidRPr="00186054">
        <w:rPr>
          <w:spacing w:val="-2"/>
          <w:w w:val="102"/>
          <w:sz w:val="20"/>
          <w:szCs w:val="20"/>
        </w:rPr>
        <w:t>с другой стороны, заключ</w:t>
      </w:r>
      <w:r w:rsidR="00363E77" w:rsidRPr="00186054">
        <w:rPr>
          <w:spacing w:val="-2"/>
          <w:w w:val="102"/>
          <w:sz w:val="20"/>
          <w:szCs w:val="20"/>
        </w:rPr>
        <w:t>и</w:t>
      </w:r>
      <w:r w:rsidR="00363E77" w:rsidRPr="00186054">
        <w:rPr>
          <w:spacing w:val="-2"/>
          <w:w w:val="102"/>
          <w:sz w:val="20"/>
          <w:szCs w:val="20"/>
        </w:rPr>
        <w:t>ли настоящее дополнительное соглашение о нижеследующем:</w:t>
      </w:r>
    </w:p>
    <w:p w:rsidR="00363E77" w:rsidRPr="00186054" w:rsidRDefault="00363E77" w:rsidP="006C7B50">
      <w:pPr>
        <w:ind w:firstLine="567"/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 xml:space="preserve">Стороны пришли к взаимному соглашению внести следующие изменения в договор </w:t>
      </w:r>
      <w:r w:rsidR="00084B12" w:rsidRPr="00186054">
        <w:rPr>
          <w:spacing w:val="-2"/>
          <w:w w:val="102"/>
          <w:sz w:val="20"/>
          <w:szCs w:val="20"/>
        </w:rPr>
        <w:t xml:space="preserve">подряда </w:t>
      </w:r>
      <w:r w:rsidRPr="00186054">
        <w:rPr>
          <w:spacing w:val="-2"/>
          <w:w w:val="102"/>
          <w:sz w:val="20"/>
          <w:szCs w:val="20"/>
        </w:rPr>
        <w:t>№</w:t>
      </w:r>
      <w:r w:rsidR="006E1D70" w:rsidRPr="00186054">
        <w:rPr>
          <w:spacing w:val="-2"/>
          <w:w w:val="102"/>
          <w:sz w:val="20"/>
          <w:szCs w:val="20"/>
        </w:rPr>
        <w:t xml:space="preserve"> </w:t>
      </w:r>
      <w:r w:rsidR="00515872">
        <w:rPr>
          <w:spacing w:val="-2"/>
          <w:w w:val="102"/>
          <w:sz w:val="20"/>
          <w:szCs w:val="20"/>
        </w:rPr>
        <w:t>57</w:t>
      </w:r>
      <w:r w:rsidR="007B61C3">
        <w:rPr>
          <w:spacing w:val="-2"/>
          <w:w w:val="102"/>
          <w:sz w:val="20"/>
          <w:szCs w:val="20"/>
        </w:rPr>
        <w:t>4</w:t>
      </w:r>
      <w:r w:rsidR="00515872">
        <w:rPr>
          <w:spacing w:val="-2"/>
          <w:w w:val="102"/>
          <w:sz w:val="20"/>
          <w:szCs w:val="20"/>
        </w:rPr>
        <w:t>П</w:t>
      </w:r>
      <w:r w:rsidRPr="00186054">
        <w:rPr>
          <w:spacing w:val="-2"/>
          <w:w w:val="102"/>
          <w:sz w:val="20"/>
          <w:szCs w:val="20"/>
        </w:rPr>
        <w:t xml:space="preserve"> от </w:t>
      </w:r>
      <w:r w:rsidR="00186054">
        <w:rPr>
          <w:spacing w:val="-2"/>
          <w:w w:val="102"/>
          <w:sz w:val="20"/>
          <w:szCs w:val="20"/>
        </w:rPr>
        <w:t xml:space="preserve">     </w:t>
      </w:r>
      <w:r w:rsidR="007B61C3">
        <w:rPr>
          <w:spacing w:val="-2"/>
          <w:w w:val="102"/>
          <w:sz w:val="20"/>
          <w:szCs w:val="20"/>
        </w:rPr>
        <w:t>23</w:t>
      </w:r>
      <w:r w:rsidR="00323C0F">
        <w:rPr>
          <w:spacing w:val="-2"/>
          <w:w w:val="102"/>
          <w:sz w:val="20"/>
          <w:szCs w:val="20"/>
        </w:rPr>
        <w:t xml:space="preserve"> </w:t>
      </w:r>
      <w:r w:rsidR="00515872">
        <w:rPr>
          <w:spacing w:val="-2"/>
          <w:w w:val="102"/>
          <w:sz w:val="20"/>
          <w:szCs w:val="20"/>
        </w:rPr>
        <w:t>декабря</w:t>
      </w:r>
      <w:r w:rsidRPr="00186054">
        <w:rPr>
          <w:spacing w:val="-2"/>
          <w:w w:val="102"/>
          <w:sz w:val="20"/>
          <w:szCs w:val="20"/>
        </w:rPr>
        <w:t xml:space="preserve"> 201</w:t>
      </w:r>
      <w:r w:rsidR="00515872">
        <w:rPr>
          <w:spacing w:val="-2"/>
          <w:w w:val="102"/>
          <w:sz w:val="20"/>
          <w:szCs w:val="20"/>
        </w:rPr>
        <w:t>4</w:t>
      </w:r>
      <w:r w:rsidR="00BE0BEC" w:rsidRPr="00186054">
        <w:rPr>
          <w:spacing w:val="-2"/>
          <w:w w:val="102"/>
          <w:sz w:val="20"/>
          <w:szCs w:val="20"/>
        </w:rPr>
        <w:t xml:space="preserve"> </w:t>
      </w:r>
      <w:r w:rsidRPr="00186054">
        <w:rPr>
          <w:spacing w:val="-2"/>
          <w:w w:val="102"/>
          <w:sz w:val="20"/>
          <w:szCs w:val="20"/>
        </w:rPr>
        <w:t>года:</w:t>
      </w:r>
    </w:p>
    <w:p w:rsidR="00D822F0" w:rsidRPr="00186054" w:rsidRDefault="00363E77" w:rsidP="00FF1123">
      <w:pPr>
        <w:pStyle w:val="aa"/>
        <w:numPr>
          <w:ilvl w:val="0"/>
          <w:numId w:val="2"/>
        </w:numPr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 xml:space="preserve">Пункт </w:t>
      </w:r>
      <w:r w:rsidR="00C80B74" w:rsidRPr="00186054">
        <w:rPr>
          <w:spacing w:val="-2"/>
          <w:w w:val="102"/>
          <w:sz w:val="20"/>
          <w:szCs w:val="20"/>
        </w:rPr>
        <w:t>3.1.</w:t>
      </w:r>
      <w:r w:rsidRPr="00186054">
        <w:rPr>
          <w:spacing w:val="-2"/>
          <w:w w:val="102"/>
          <w:sz w:val="20"/>
          <w:szCs w:val="20"/>
        </w:rPr>
        <w:t xml:space="preserve"> изложить в следующей редакции</w:t>
      </w:r>
      <w:r w:rsidR="0076278C" w:rsidRPr="00186054">
        <w:rPr>
          <w:spacing w:val="-2"/>
          <w:w w:val="102"/>
          <w:sz w:val="20"/>
          <w:szCs w:val="20"/>
        </w:rPr>
        <w:t>:</w:t>
      </w:r>
    </w:p>
    <w:p w:rsidR="00FF1123" w:rsidRPr="00186054" w:rsidRDefault="00FF1123" w:rsidP="00FF1123">
      <w:pPr>
        <w:pStyle w:val="aa"/>
        <w:ind w:left="927"/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 xml:space="preserve">«Календарные сроки выполнения работ. </w:t>
      </w:r>
    </w:p>
    <w:p w:rsidR="00FF1123" w:rsidRPr="00186054" w:rsidRDefault="00186054" w:rsidP="00FF1123">
      <w:pPr>
        <w:pStyle w:val="aa"/>
        <w:ind w:left="927"/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>Начало выполнения работ – «2</w:t>
      </w:r>
      <w:r w:rsidR="00515872">
        <w:rPr>
          <w:spacing w:val="-2"/>
          <w:w w:val="102"/>
          <w:sz w:val="20"/>
          <w:szCs w:val="20"/>
        </w:rPr>
        <w:t>4</w:t>
      </w:r>
      <w:r w:rsidRPr="00186054">
        <w:rPr>
          <w:spacing w:val="-2"/>
          <w:w w:val="102"/>
          <w:sz w:val="20"/>
          <w:szCs w:val="20"/>
        </w:rPr>
        <w:t xml:space="preserve">» </w:t>
      </w:r>
      <w:r w:rsidR="00515872">
        <w:rPr>
          <w:spacing w:val="-2"/>
          <w:w w:val="102"/>
          <w:sz w:val="20"/>
          <w:szCs w:val="20"/>
        </w:rPr>
        <w:t>декабря</w:t>
      </w:r>
      <w:r w:rsidR="00FF1123" w:rsidRPr="00186054">
        <w:rPr>
          <w:spacing w:val="-2"/>
          <w:w w:val="102"/>
          <w:sz w:val="20"/>
          <w:szCs w:val="20"/>
        </w:rPr>
        <w:t xml:space="preserve"> 201</w:t>
      </w:r>
      <w:r w:rsidR="00515872">
        <w:rPr>
          <w:spacing w:val="-2"/>
          <w:w w:val="102"/>
          <w:sz w:val="20"/>
          <w:szCs w:val="20"/>
        </w:rPr>
        <w:t>4</w:t>
      </w:r>
      <w:r w:rsidR="00FF1123" w:rsidRPr="00186054">
        <w:rPr>
          <w:spacing w:val="-2"/>
          <w:w w:val="102"/>
          <w:sz w:val="20"/>
          <w:szCs w:val="20"/>
        </w:rPr>
        <w:t xml:space="preserve"> года. </w:t>
      </w:r>
    </w:p>
    <w:p w:rsidR="00FF1123" w:rsidRPr="00186054" w:rsidRDefault="00FF1123" w:rsidP="00FF1123">
      <w:pPr>
        <w:pStyle w:val="aa"/>
        <w:ind w:left="927"/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>Окончание выполнения работ – «</w:t>
      </w:r>
      <w:r w:rsidR="00515872">
        <w:rPr>
          <w:spacing w:val="-2"/>
          <w:w w:val="102"/>
          <w:sz w:val="20"/>
          <w:szCs w:val="20"/>
        </w:rPr>
        <w:t>0</w:t>
      </w:r>
      <w:r w:rsidR="007B61C3">
        <w:rPr>
          <w:spacing w:val="-2"/>
          <w:w w:val="102"/>
          <w:sz w:val="20"/>
          <w:szCs w:val="20"/>
        </w:rPr>
        <w:t>1</w:t>
      </w:r>
      <w:r w:rsidRPr="00186054">
        <w:rPr>
          <w:spacing w:val="-2"/>
          <w:w w:val="102"/>
          <w:sz w:val="20"/>
          <w:szCs w:val="20"/>
        </w:rPr>
        <w:t xml:space="preserve">» </w:t>
      </w:r>
      <w:r w:rsidR="007B61C3">
        <w:rPr>
          <w:spacing w:val="-2"/>
          <w:w w:val="102"/>
          <w:sz w:val="20"/>
          <w:szCs w:val="20"/>
        </w:rPr>
        <w:t>июля</w:t>
      </w:r>
      <w:r w:rsidRPr="00186054">
        <w:rPr>
          <w:spacing w:val="-2"/>
          <w:w w:val="102"/>
          <w:sz w:val="20"/>
          <w:szCs w:val="20"/>
        </w:rPr>
        <w:t xml:space="preserve"> 2015 года». </w:t>
      </w:r>
    </w:p>
    <w:p w:rsidR="00CB4783" w:rsidRPr="00186054" w:rsidRDefault="00C66015" w:rsidP="00A5497F">
      <w:pPr>
        <w:ind w:firstLine="567"/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>2</w:t>
      </w:r>
      <w:r w:rsidR="00A5497F" w:rsidRPr="00186054">
        <w:rPr>
          <w:spacing w:val="-2"/>
          <w:w w:val="102"/>
          <w:sz w:val="20"/>
          <w:szCs w:val="20"/>
        </w:rPr>
        <w:t xml:space="preserve">. </w:t>
      </w:r>
      <w:r w:rsidR="00363E77" w:rsidRPr="00186054">
        <w:rPr>
          <w:spacing w:val="-2"/>
          <w:w w:val="102"/>
          <w:sz w:val="20"/>
          <w:szCs w:val="20"/>
        </w:rPr>
        <w:t xml:space="preserve">Во всем остальном, что не предусмотрено настоящим дополнительным соглашением, остаются в силе и действуют условия Договора </w:t>
      </w:r>
      <w:r w:rsidR="00CB4783" w:rsidRPr="00186054">
        <w:rPr>
          <w:spacing w:val="-2"/>
          <w:w w:val="102"/>
          <w:sz w:val="20"/>
          <w:szCs w:val="20"/>
        </w:rPr>
        <w:t xml:space="preserve">подряда </w:t>
      </w:r>
      <w:r w:rsidR="00363E77" w:rsidRPr="00186054">
        <w:rPr>
          <w:spacing w:val="-2"/>
          <w:w w:val="102"/>
          <w:sz w:val="20"/>
          <w:szCs w:val="20"/>
        </w:rPr>
        <w:t>№</w:t>
      </w:r>
      <w:r w:rsidR="00D93C9C" w:rsidRPr="00186054">
        <w:rPr>
          <w:spacing w:val="-2"/>
          <w:w w:val="102"/>
          <w:sz w:val="20"/>
          <w:szCs w:val="20"/>
        </w:rPr>
        <w:t xml:space="preserve"> </w:t>
      </w:r>
      <w:r w:rsidR="00515872">
        <w:rPr>
          <w:spacing w:val="-2"/>
          <w:w w:val="102"/>
          <w:sz w:val="20"/>
          <w:szCs w:val="20"/>
        </w:rPr>
        <w:t>57</w:t>
      </w:r>
      <w:r w:rsidR="007B61C3">
        <w:rPr>
          <w:spacing w:val="-2"/>
          <w:w w:val="102"/>
          <w:sz w:val="20"/>
          <w:szCs w:val="20"/>
        </w:rPr>
        <w:t>4</w:t>
      </w:r>
      <w:r w:rsidR="00515872">
        <w:rPr>
          <w:spacing w:val="-2"/>
          <w:w w:val="102"/>
          <w:sz w:val="20"/>
          <w:szCs w:val="20"/>
        </w:rPr>
        <w:t>П</w:t>
      </w:r>
      <w:r w:rsidR="00186054">
        <w:rPr>
          <w:spacing w:val="-2"/>
          <w:w w:val="102"/>
          <w:sz w:val="20"/>
          <w:szCs w:val="20"/>
        </w:rPr>
        <w:t xml:space="preserve"> от </w:t>
      </w:r>
      <w:r w:rsidR="007B61C3">
        <w:rPr>
          <w:spacing w:val="-2"/>
          <w:w w:val="102"/>
          <w:sz w:val="20"/>
          <w:szCs w:val="20"/>
        </w:rPr>
        <w:t>23</w:t>
      </w:r>
      <w:r w:rsidR="00186054" w:rsidRPr="00186054">
        <w:rPr>
          <w:spacing w:val="-2"/>
          <w:w w:val="102"/>
          <w:sz w:val="20"/>
          <w:szCs w:val="20"/>
        </w:rPr>
        <w:t xml:space="preserve"> </w:t>
      </w:r>
      <w:r w:rsidR="00515872">
        <w:rPr>
          <w:spacing w:val="-2"/>
          <w:w w:val="102"/>
          <w:sz w:val="20"/>
          <w:szCs w:val="20"/>
        </w:rPr>
        <w:t>декабря</w:t>
      </w:r>
      <w:r w:rsidR="00186054" w:rsidRPr="00186054">
        <w:rPr>
          <w:spacing w:val="-2"/>
          <w:w w:val="102"/>
          <w:sz w:val="20"/>
          <w:szCs w:val="20"/>
        </w:rPr>
        <w:t xml:space="preserve"> 20</w:t>
      </w:r>
      <w:r w:rsidR="00515872">
        <w:rPr>
          <w:spacing w:val="-2"/>
          <w:w w:val="102"/>
          <w:sz w:val="20"/>
          <w:szCs w:val="20"/>
        </w:rPr>
        <w:t>14</w:t>
      </w:r>
      <w:r w:rsidR="00186054" w:rsidRPr="00186054">
        <w:rPr>
          <w:spacing w:val="-2"/>
          <w:w w:val="102"/>
          <w:sz w:val="20"/>
          <w:szCs w:val="20"/>
        </w:rPr>
        <w:t xml:space="preserve"> года</w:t>
      </w:r>
      <w:r w:rsidR="00CB4783" w:rsidRPr="00186054">
        <w:rPr>
          <w:spacing w:val="-2"/>
          <w:w w:val="102"/>
          <w:sz w:val="20"/>
          <w:szCs w:val="20"/>
        </w:rPr>
        <w:t>.</w:t>
      </w:r>
    </w:p>
    <w:p w:rsidR="00A5497F" w:rsidRPr="00186054" w:rsidRDefault="00C66015" w:rsidP="00A5497F">
      <w:pPr>
        <w:ind w:firstLine="567"/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>3</w:t>
      </w:r>
      <w:r w:rsidR="00A5497F" w:rsidRPr="00186054">
        <w:rPr>
          <w:spacing w:val="-2"/>
          <w:w w:val="102"/>
          <w:sz w:val="20"/>
          <w:szCs w:val="20"/>
        </w:rPr>
        <w:t xml:space="preserve">. </w:t>
      </w:r>
      <w:r w:rsidR="00363E77" w:rsidRPr="00186054">
        <w:rPr>
          <w:spacing w:val="-2"/>
          <w:w w:val="102"/>
          <w:sz w:val="20"/>
          <w:szCs w:val="20"/>
        </w:rPr>
        <w:t xml:space="preserve">Настоящее дополнительное соглашение составлено в двух экземплярах по одному для каждой из сторон, является неотъемлемой частью договора </w:t>
      </w:r>
      <w:r w:rsidR="00CB4783" w:rsidRPr="00186054">
        <w:rPr>
          <w:spacing w:val="-2"/>
          <w:w w:val="102"/>
          <w:sz w:val="20"/>
          <w:szCs w:val="20"/>
        </w:rPr>
        <w:t xml:space="preserve">подряда </w:t>
      </w:r>
      <w:r w:rsidR="00323C0F" w:rsidRPr="00186054">
        <w:rPr>
          <w:spacing w:val="-2"/>
          <w:w w:val="102"/>
          <w:sz w:val="20"/>
          <w:szCs w:val="20"/>
        </w:rPr>
        <w:t xml:space="preserve">№ </w:t>
      </w:r>
      <w:r w:rsidR="00515872">
        <w:rPr>
          <w:spacing w:val="-2"/>
          <w:w w:val="102"/>
          <w:sz w:val="20"/>
          <w:szCs w:val="20"/>
        </w:rPr>
        <w:t>57</w:t>
      </w:r>
      <w:r w:rsidR="007B61C3">
        <w:rPr>
          <w:spacing w:val="-2"/>
          <w:w w:val="102"/>
          <w:sz w:val="20"/>
          <w:szCs w:val="20"/>
        </w:rPr>
        <w:t>4</w:t>
      </w:r>
      <w:r w:rsidR="00515872">
        <w:rPr>
          <w:spacing w:val="-2"/>
          <w:w w:val="102"/>
          <w:sz w:val="20"/>
          <w:szCs w:val="20"/>
        </w:rPr>
        <w:t xml:space="preserve">П от </w:t>
      </w:r>
      <w:r w:rsidR="007B61C3">
        <w:rPr>
          <w:spacing w:val="-2"/>
          <w:w w:val="102"/>
          <w:sz w:val="20"/>
          <w:szCs w:val="20"/>
        </w:rPr>
        <w:t>23</w:t>
      </w:r>
      <w:bookmarkStart w:id="0" w:name="_GoBack"/>
      <w:bookmarkEnd w:id="0"/>
      <w:r w:rsidR="00515872" w:rsidRPr="00186054">
        <w:rPr>
          <w:spacing w:val="-2"/>
          <w:w w:val="102"/>
          <w:sz w:val="20"/>
          <w:szCs w:val="20"/>
        </w:rPr>
        <w:t xml:space="preserve"> </w:t>
      </w:r>
      <w:r w:rsidR="00515872">
        <w:rPr>
          <w:spacing w:val="-2"/>
          <w:w w:val="102"/>
          <w:sz w:val="20"/>
          <w:szCs w:val="20"/>
        </w:rPr>
        <w:t>декабря</w:t>
      </w:r>
      <w:r w:rsidR="00515872" w:rsidRPr="00186054">
        <w:rPr>
          <w:spacing w:val="-2"/>
          <w:w w:val="102"/>
          <w:sz w:val="20"/>
          <w:szCs w:val="20"/>
        </w:rPr>
        <w:t xml:space="preserve"> 20</w:t>
      </w:r>
      <w:r w:rsidR="00515872">
        <w:rPr>
          <w:spacing w:val="-2"/>
          <w:w w:val="102"/>
          <w:sz w:val="20"/>
          <w:szCs w:val="20"/>
        </w:rPr>
        <w:t>14</w:t>
      </w:r>
      <w:r w:rsidR="00515872" w:rsidRPr="00186054">
        <w:rPr>
          <w:spacing w:val="-2"/>
          <w:w w:val="102"/>
          <w:sz w:val="20"/>
          <w:szCs w:val="20"/>
        </w:rPr>
        <w:t xml:space="preserve"> года</w:t>
      </w:r>
      <w:r w:rsidR="00323C0F" w:rsidRPr="00186054">
        <w:rPr>
          <w:spacing w:val="-2"/>
          <w:w w:val="102"/>
          <w:sz w:val="20"/>
          <w:szCs w:val="20"/>
        </w:rPr>
        <w:t xml:space="preserve"> </w:t>
      </w:r>
      <w:r w:rsidR="00363E77" w:rsidRPr="00186054">
        <w:rPr>
          <w:spacing w:val="-2"/>
          <w:w w:val="102"/>
          <w:sz w:val="20"/>
          <w:szCs w:val="20"/>
        </w:rPr>
        <w:t>и вступает в силу с момента подписания.</w:t>
      </w:r>
    </w:p>
    <w:p w:rsidR="00A5497F" w:rsidRPr="00186054" w:rsidRDefault="00A5497F" w:rsidP="00A5497F">
      <w:pPr>
        <w:ind w:firstLine="567"/>
        <w:jc w:val="both"/>
      </w:pPr>
    </w:p>
    <w:p w:rsidR="00363E77" w:rsidRPr="00186054" w:rsidRDefault="00363E77" w:rsidP="00A5497F">
      <w:pPr>
        <w:jc w:val="center"/>
        <w:rPr>
          <w:b/>
          <w:bCs/>
          <w:sz w:val="20"/>
          <w:szCs w:val="20"/>
        </w:rPr>
      </w:pPr>
      <w:r w:rsidRPr="00186054">
        <w:rPr>
          <w:b/>
          <w:bCs/>
          <w:sz w:val="20"/>
          <w:szCs w:val="20"/>
        </w:rPr>
        <w:t>Адреса, реквизиты и подписи сторон:</w:t>
      </w:r>
    </w:p>
    <w:p w:rsidR="00363E77" w:rsidRPr="00257E0D" w:rsidRDefault="00363E77" w:rsidP="00363E77">
      <w:pPr>
        <w:ind w:left="-284" w:right="-2" w:firstLine="142"/>
        <w:jc w:val="center"/>
        <w:rPr>
          <w:sz w:val="26"/>
          <w:szCs w:val="26"/>
        </w:rPr>
      </w:pPr>
    </w:p>
    <w:tbl>
      <w:tblPr>
        <w:tblW w:w="4992" w:type="pct"/>
        <w:tblLook w:val="01E0" w:firstRow="1" w:lastRow="1" w:firstColumn="1" w:lastColumn="1" w:noHBand="0" w:noVBand="0"/>
      </w:tblPr>
      <w:tblGrid>
        <w:gridCol w:w="9693"/>
        <w:gridCol w:w="222"/>
        <w:gridCol w:w="222"/>
      </w:tblGrid>
      <w:tr w:rsidR="00186054" w:rsidRPr="00257E0D" w:rsidTr="006C7B50">
        <w:trPr>
          <w:trHeight w:val="1702"/>
        </w:trPr>
        <w:tc>
          <w:tcPr>
            <w:tcW w:w="2410" w:type="pct"/>
          </w:tcPr>
          <w:tbl>
            <w:tblPr>
              <w:tblW w:w="9802" w:type="dxa"/>
              <w:tblInd w:w="85" w:type="dxa"/>
              <w:tblLook w:val="0000" w:firstRow="0" w:lastRow="0" w:firstColumn="0" w:lastColumn="0" w:noHBand="0" w:noVBand="0"/>
            </w:tblPr>
            <w:tblGrid>
              <w:gridCol w:w="5067"/>
              <w:gridCol w:w="4735"/>
            </w:tblGrid>
            <w:tr w:rsidR="00186054" w:rsidRPr="0078646B" w:rsidTr="00AD3B37">
              <w:trPr>
                <w:trHeight w:val="2346"/>
              </w:trPr>
              <w:tc>
                <w:tcPr>
                  <w:tcW w:w="5067" w:type="dxa"/>
                </w:tcPr>
                <w:p w:rsidR="00186054" w:rsidRPr="0078646B" w:rsidRDefault="00186054" w:rsidP="00186054">
                  <w:pPr>
                    <w:snapToGrid w:val="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78646B">
                    <w:rPr>
                      <w:b/>
                      <w:bCs/>
                      <w:sz w:val="20"/>
                      <w:szCs w:val="20"/>
                    </w:rPr>
                    <w:t xml:space="preserve">Заказчик: </w:t>
                  </w:r>
                </w:p>
                <w:p w:rsidR="00186054" w:rsidRPr="0078646B" w:rsidRDefault="00186054" w:rsidP="00186054">
                  <w:pPr>
                    <w:snapToGrid w:val="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78646B">
                    <w:rPr>
                      <w:b/>
                      <w:bCs/>
                      <w:sz w:val="20"/>
                      <w:szCs w:val="20"/>
                    </w:rPr>
                    <w:t xml:space="preserve">ЗАО «СПГЭС»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smartTag w:uri="urn:schemas-microsoft-com:office:smarttags" w:element="metricconverter">
                    <w:smartTagPr>
                      <w:attr w:name="ProductID" w:val="410017 г"/>
                    </w:smartTagPr>
                    <w:r w:rsidRPr="0078646B">
                      <w:rPr>
                        <w:spacing w:val="-2"/>
                        <w:w w:val="102"/>
                        <w:sz w:val="20"/>
                        <w:szCs w:val="20"/>
                      </w:rPr>
                      <w:t>410017 г</w:t>
                    </w:r>
                  </w:smartTag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. Саратов ул. Белоглинская, 40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ИНН 6454006283, КПП 644750001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р/с 40702810656020101710</w:t>
                  </w:r>
                </w:p>
                <w:p w:rsidR="00186054" w:rsidRPr="0078646B" w:rsidRDefault="00186054" w:rsidP="00186054">
                  <w:pPr>
                    <w:tabs>
                      <w:tab w:val="left" w:pos="912"/>
                    </w:tabs>
                    <w:snapToGrid w:val="0"/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 xml:space="preserve">Саратовское отделение № 8622 </w:t>
                  </w:r>
                </w:p>
                <w:p w:rsidR="00186054" w:rsidRPr="0078646B" w:rsidRDefault="00186054" w:rsidP="00186054">
                  <w:pPr>
                    <w:tabs>
                      <w:tab w:val="left" w:pos="912"/>
                    </w:tabs>
                    <w:snapToGrid w:val="0"/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ОАО «Сбербанк России»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к/с 30101810500000000649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 xml:space="preserve">БИК 046311649 </w:t>
                  </w:r>
                </w:p>
                <w:p w:rsidR="00186054" w:rsidRPr="0078646B" w:rsidRDefault="00186054" w:rsidP="00186054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735" w:type="dxa"/>
                </w:tcPr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b/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b/>
                      <w:spacing w:val="-2"/>
                      <w:w w:val="102"/>
                      <w:sz w:val="20"/>
                      <w:szCs w:val="20"/>
                    </w:rPr>
                    <w:t xml:space="preserve">Подрядчик: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b/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b/>
                      <w:spacing w:val="-2"/>
                      <w:w w:val="102"/>
                      <w:sz w:val="20"/>
                      <w:szCs w:val="20"/>
                    </w:rPr>
                    <w:t>ООО «</w:t>
                  </w:r>
                  <w:proofErr w:type="spellStart"/>
                  <w:r w:rsidRPr="0078646B">
                    <w:rPr>
                      <w:b/>
                      <w:spacing w:val="-2"/>
                      <w:w w:val="102"/>
                      <w:sz w:val="20"/>
                      <w:szCs w:val="20"/>
                    </w:rPr>
                    <w:t>ГорЭнергоСервис</w:t>
                  </w:r>
                  <w:proofErr w:type="spellEnd"/>
                  <w:r w:rsidRPr="0078646B">
                    <w:rPr>
                      <w:b/>
                      <w:spacing w:val="-2"/>
                      <w:w w:val="102"/>
                      <w:sz w:val="20"/>
                      <w:szCs w:val="20"/>
                    </w:rPr>
                    <w:t xml:space="preserve">»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smartTag w:uri="urn:schemas-microsoft-com:office:smarttags" w:element="metricconverter">
                    <w:smartTagPr>
                      <w:attr w:name="ProductID" w:val="410074 г"/>
                    </w:smartTagPr>
                    <w:r w:rsidRPr="0078646B">
                      <w:rPr>
                        <w:spacing w:val="-2"/>
                        <w:w w:val="102"/>
                        <w:sz w:val="20"/>
                        <w:szCs w:val="20"/>
                      </w:rPr>
                      <w:t>410074 г</w:t>
                    </w:r>
                  </w:smartTag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. Саратов ул. Актюбинская, д. 1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 xml:space="preserve">ИНН 6454074043  КПП 645001001    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 xml:space="preserve">р/с  40702810956020102008 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 xml:space="preserve">Саратовское отделение № 8622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ОАО «Сбербанк России»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к/с 30101810500000000649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 xml:space="preserve">БИК 046311649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</w:p>
              </w:tc>
            </w:tr>
          </w:tbl>
          <w:p w:rsidR="00186054" w:rsidRPr="0078646B" w:rsidRDefault="00186054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Cs w:val="20"/>
              </w:rPr>
            </w:pPr>
          </w:p>
        </w:tc>
        <w:tc>
          <w:tcPr>
            <w:tcW w:w="280" w:type="pct"/>
          </w:tcPr>
          <w:p w:rsidR="00186054" w:rsidRPr="0078646B" w:rsidRDefault="00186054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Cs w:val="20"/>
              </w:rPr>
            </w:pPr>
          </w:p>
        </w:tc>
        <w:tc>
          <w:tcPr>
            <w:tcW w:w="2310" w:type="pct"/>
          </w:tcPr>
          <w:p w:rsidR="00186054" w:rsidRPr="0078646B" w:rsidRDefault="00186054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Cs w:val="20"/>
              </w:rPr>
            </w:pPr>
          </w:p>
        </w:tc>
      </w:tr>
    </w:tbl>
    <w:p w:rsidR="00363E77" w:rsidRDefault="00363E77" w:rsidP="00363E77">
      <w:pPr>
        <w:jc w:val="both"/>
      </w:pPr>
    </w:p>
    <w:p w:rsidR="00186054" w:rsidRPr="00697C49" w:rsidRDefault="00186054" w:rsidP="00186054">
      <w:pPr>
        <w:snapToGrid w:val="0"/>
        <w:jc w:val="both"/>
        <w:rPr>
          <w:b/>
          <w:spacing w:val="-2"/>
          <w:w w:val="102"/>
          <w:sz w:val="20"/>
          <w:szCs w:val="20"/>
        </w:rPr>
      </w:pPr>
      <w:r w:rsidRPr="00697C49">
        <w:rPr>
          <w:b/>
          <w:spacing w:val="-2"/>
          <w:w w:val="102"/>
          <w:sz w:val="20"/>
          <w:szCs w:val="20"/>
        </w:rPr>
        <w:t xml:space="preserve">Первый заместитель </w:t>
      </w:r>
    </w:p>
    <w:p w:rsidR="00186054" w:rsidRPr="00697C49" w:rsidRDefault="00186054" w:rsidP="00186054">
      <w:pPr>
        <w:snapToGrid w:val="0"/>
        <w:jc w:val="both"/>
        <w:rPr>
          <w:b/>
          <w:spacing w:val="-2"/>
          <w:w w:val="102"/>
          <w:sz w:val="20"/>
          <w:szCs w:val="20"/>
        </w:rPr>
      </w:pPr>
      <w:r w:rsidRPr="00697C49">
        <w:rPr>
          <w:b/>
          <w:spacing w:val="-2"/>
          <w:w w:val="102"/>
          <w:sz w:val="20"/>
          <w:szCs w:val="20"/>
        </w:rPr>
        <w:t>генерального директора</w:t>
      </w:r>
      <w:r w:rsidRPr="00697C49">
        <w:rPr>
          <w:b/>
          <w:bCs/>
          <w:sz w:val="20"/>
          <w:szCs w:val="20"/>
        </w:rPr>
        <w:t xml:space="preserve"> </w:t>
      </w:r>
      <w:r w:rsidRPr="00697C49">
        <w:rPr>
          <w:b/>
          <w:bCs/>
          <w:sz w:val="20"/>
          <w:szCs w:val="20"/>
        </w:rPr>
        <w:tab/>
      </w:r>
      <w:r w:rsidRPr="00697C49">
        <w:rPr>
          <w:b/>
          <w:bCs/>
          <w:sz w:val="20"/>
          <w:szCs w:val="20"/>
        </w:rPr>
        <w:tab/>
      </w:r>
      <w:r w:rsidRPr="00697C49">
        <w:rPr>
          <w:b/>
          <w:bCs/>
          <w:sz w:val="20"/>
          <w:szCs w:val="20"/>
        </w:rPr>
        <w:tab/>
      </w:r>
      <w:r w:rsidRPr="00697C49">
        <w:rPr>
          <w:b/>
          <w:bCs/>
          <w:sz w:val="20"/>
          <w:szCs w:val="20"/>
        </w:rPr>
        <w:tab/>
        <w:t xml:space="preserve">     Директор</w:t>
      </w:r>
    </w:p>
    <w:p w:rsidR="00186054" w:rsidRPr="00697C49" w:rsidRDefault="00186054" w:rsidP="001860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p w:rsidR="00186054" w:rsidRPr="00697C49" w:rsidRDefault="00186054" w:rsidP="001860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  <w:r w:rsidRPr="00697C49">
        <w:rPr>
          <w:b/>
          <w:bCs/>
          <w:szCs w:val="20"/>
        </w:rPr>
        <w:t>_____________________ А.Д.</w:t>
      </w:r>
      <w:r w:rsidRPr="00697C49">
        <w:rPr>
          <w:b/>
          <w:spacing w:val="-2"/>
          <w:w w:val="102"/>
          <w:szCs w:val="20"/>
        </w:rPr>
        <w:t xml:space="preserve"> Филимонов</w:t>
      </w:r>
      <w:r w:rsidRPr="00697C49">
        <w:rPr>
          <w:spacing w:val="-2"/>
          <w:w w:val="102"/>
          <w:szCs w:val="20"/>
        </w:rPr>
        <w:t xml:space="preserve"> </w:t>
      </w:r>
      <w:r w:rsidRPr="00697C49">
        <w:rPr>
          <w:b/>
          <w:bCs/>
          <w:szCs w:val="20"/>
        </w:rPr>
        <w:t xml:space="preserve">  </w:t>
      </w:r>
      <w:r w:rsidRPr="00697C49">
        <w:rPr>
          <w:b/>
          <w:bCs/>
          <w:szCs w:val="20"/>
        </w:rPr>
        <w:tab/>
        <w:t xml:space="preserve"> ________________ </w:t>
      </w:r>
      <w:r>
        <w:rPr>
          <w:b/>
          <w:szCs w:val="20"/>
        </w:rPr>
        <w:t>С. Ю. Яценко</w:t>
      </w:r>
    </w:p>
    <w:p w:rsidR="00186054" w:rsidRPr="00257E0D" w:rsidRDefault="00186054" w:rsidP="00363E77">
      <w:pPr>
        <w:jc w:val="both"/>
      </w:pPr>
    </w:p>
    <w:sectPr w:rsidR="00186054" w:rsidRPr="00257E0D" w:rsidSect="006C7B5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D5364"/>
    <w:multiLevelType w:val="hybridMultilevel"/>
    <w:tmpl w:val="E604C4AE"/>
    <w:lvl w:ilvl="0" w:tplc="D1AE7C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A862C7C"/>
    <w:multiLevelType w:val="hybridMultilevel"/>
    <w:tmpl w:val="747071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E77"/>
    <w:rsid w:val="000666E3"/>
    <w:rsid w:val="00084B12"/>
    <w:rsid w:val="000C53CC"/>
    <w:rsid w:val="00126699"/>
    <w:rsid w:val="0015464D"/>
    <w:rsid w:val="00186054"/>
    <w:rsid w:val="00190B7A"/>
    <w:rsid w:val="001D50D2"/>
    <w:rsid w:val="00237105"/>
    <w:rsid w:val="00243230"/>
    <w:rsid w:val="00257E0D"/>
    <w:rsid w:val="002A4E42"/>
    <w:rsid w:val="002B0AA4"/>
    <w:rsid w:val="002D2AB6"/>
    <w:rsid w:val="00323C0F"/>
    <w:rsid w:val="003362F1"/>
    <w:rsid w:val="00336FA5"/>
    <w:rsid w:val="00363E77"/>
    <w:rsid w:val="00371B56"/>
    <w:rsid w:val="003B160F"/>
    <w:rsid w:val="003B3ED5"/>
    <w:rsid w:val="003D1AF9"/>
    <w:rsid w:val="003E1D95"/>
    <w:rsid w:val="00401DC7"/>
    <w:rsid w:val="004637FD"/>
    <w:rsid w:val="00496648"/>
    <w:rsid w:val="004F1058"/>
    <w:rsid w:val="004F4682"/>
    <w:rsid w:val="004F7CAB"/>
    <w:rsid w:val="00515872"/>
    <w:rsid w:val="005D1DBE"/>
    <w:rsid w:val="00656E57"/>
    <w:rsid w:val="00672557"/>
    <w:rsid w:val="00677E02"/>
    <w:rsid w:val="0068617F"/>
    <w:rsid w:val="006B1166"/>
    <w:rsid w:val="006C7B50"/>
    <w:rsid w:val="006E1D70"/>
    <w:rsid w:val="006E2B33"/>
    <w:rsid w:val="0076278C"/>
    <w:rsid w:val="00764E21"/>
    <w:rsid w:val="00794F7F"/>
    <w:rsid w:val="007B08FE"/>
    <w:rsid w:val="007B61C3"/>
    <w:rsid w:val="008A648D"/>
    <w:rsid w:val="008C6C4A"/>
    <w:rsid w:val="009032E3"/>
    <w:rsid w:val="00945C3C"/>
    <w:rsid w:val="0097582A"/>
    <w:rsid w:val="009D0B54"/>
    <w:rsid w:val="009E4DB8"/>
    <w:rsid w:val="009F0787"/>
    <w:rsid w:val="00A15E4F"/>
    <w:rsid w:val="00A5497F"/>
    <w:rsid w:val="00A83F57"/>
    <w:rsid w:val="00A866E5"/>
    <w:rsid w:val="00AC1D77"/>
    <w:rsid w:val="00B1178E"/>
    <w:rsid w:val="00B30813"/>
    <w:rsid w:val="00B675B9"/>
    <w:rsid w:val="00BA4378"/>
    <w:rsid w:val="00BB7D01"/>
    <w:rsid w:val="00BE0BEC"/>
    <w:rsid w:val="00BE2C13"/>
    <w:rsid w:val="00C50955"/>
    <w:rsid w:val="00C51DA0"/>
    <w:rsid w:val="00C66015"/>
    <w:rsid w:val="00C80B74"/>
    <w:rsid w:val="00CA5600"/>
    <w:rsid w:val="00CB4783"/>
    <w:rsid w:val="00D549B8"/>
    <w:rsid w:val="00D822F0"/>
    <w:rsid w:val="00D93C9C"/>
    <w:rsid w:val="00DB3D78"/>
    <w:rsid w:val="00DB7474"/>
    <w:rsid w:val="00E2660B"/>
    <w:rsid w:val="00E8202A"/>
    <w:rsid w:val="00EB05BF"/>
    <w:rsid w:val="00EB7448"/>
    <w:rsid w:val="00F006DD"/>
    <w:rsid w:val="00F96475"/>
    <w:rsid w:val="00FB55A0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 отступом"/>
    <w:basedOn w:val="a"/>
    <w:link w:val="a4"/>
    <w:qFormat/>
    <w:rsid w:val="004F1058"/>
    <w:pPr>
      <w:spacing w:line="360" w:lineRule="auto"/>
      <w:ind w:firstLine="567"/>
    </w:pPr>
  </w:style>
  <w:style w:type="character" w:customStyle="1" w:styleId="a4">
    <w:name w:val="основной с отступом Знак"/>
    <w:basedOn w:val="a0"/>
    <w:link w:val="a3"/>
    <w:rsid w:val="004F1058"/>
    <w:rPr>
      <w:rFonts w:ascii="Times New Roman" w:hAnsi="Times New Roman"/>
      <w:kern w:val="28"/>
      <w:sz w:val="28"/>
    </w:rPr>
  </w:style>
  <w:style w:type="paragraph" w:customStyle="1" w:styleId="a5">
    <w:name w:val="Основной с отступом"/>
    <w:basedOn w:val="a"/>
    <w:link w:val="a6"/>
    <w:qFormat/>
    <w:rsid w:val="00F006DD"/>
    <w:pPr>
      <w:spacing w:line="360" w:lineRule="auto"/>
      <w:ind w:firstLine="567"/>
    </w:pPr>
  </w:style>
  <w:style w:type="character" w:customStyle="1" w:styleId="a6">
    <w:name w:val="Основной с отступом Знак"/>
    <w:basedOn w:val="a0"/>
    <w:link w:val="a5"/>
    <w:rsid w:val="00F006DD"/>
    <w:rPr>
      <w:rFonts w:ascii="Times New Roman" w:hAnsi="Times New Roman"/>
      <w:kern w:val="28"/>
      <w:sz w:val="28"/>
    </w:rPr>
  </w:style>
  <w:style w:type="paragraph" w:styleId="a7">
    <w:name w:val="Title"/>
    <w:basedOn w:val="a"/>
    <w:link w:val="a8"/>
    <w:qFormat/>
    <w:rsid w:val="00363E77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363E7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D82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822F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01D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1D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W-2">
    <w:name w:val="WW-???????? ????? 2"/>
    <w:basedOn w:val="a"/>
    <w:rsid w:val="00186054"/>
    <w:pPr>
      <w:tabs>
        <w:tab w:val="left" w:pos="6096"/>
      </w:tabs>
      <w:suppressAutoHyphens/>
      <w:spacing w:line="220" w:lineRule="atLeast"/>
      <w:jc w:val="both"/>
    </w:pPr>
    <w:rPr>
      <w:sz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 отступом"/>
    <w:basedOn w:val="a"/>
    <w:link w:val="a4"/>
    <w:qFormat/>
    <w:rsid w:val="004F1058"/>
    <w:pPr>
      <w:spacing w:line="360" w:lineRule="auto"/>
      <w:ind w:firstLine="567"/>
    </w:pPr>
  </w:style>
  <w:style w:type="character" w:customStyle="1" w:styleId="a4">
    <w:name w:val="основной с отступом Знак"/>
    <w:basedOn w:val="a0"/>
    <w:link w:val="a3"/>
    <w:rsid w:val="004F1058"/>
    <w:rPr>
      <w:rFonts w:ascii="Times New Roman" w:hAnsi="Times New Roman"/>
      <w:kern w:val="28"/>
      <w:sz w:val="28"/>
    </w:rPr>
  </w:style>
  <w:style w:type="paragraph" w:customStyle="1" w:styleId="a5">
    <w:name w:val="Основной с отступом"/>
    <w:basedOn w:val="a"/>
    <w:link w:val="a6"/>
    <w:qFormat/>
    <w:rsid w:val="00F006DD"/>
    <w:pPr>
      <w:spacing w:line="360" w:lineRule="auto"/>
      <w:ind w:firstLine="567"/>
    </w:pPr>
  </w:style>
  <w:style w:type="character" w:customStyle="1" w:styleId="a6">
    <w:name w:val="Основной с отступом Знак"/>
    <w:basedOn w:val="a0"/>
    <w:link w:val="a5"/>
    <w:rsid w:val="00F006DD"/>
    <w:rPr>
      <w:rFonts w:ascii="Times New Roman" w:hAnsi="Times New Roman"/>
      <w:kern w:val="28"/>
      <w:sz w:val="28"/>
    </w:rPr>
  </w:style>
  <w:style w:type="paragraph" w:styleId="a7">
    <w:name w:val="Title"/>
    <w:basedOn w:val="a"/>
    <w:link w:val="a8"/>
    <w:qFormat/>
    <w:rsid w:val="00363E77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363E7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D82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822F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01D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1D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W-2">
    <w:name w:val="WW-???????? ????? 2"/>
    <w:basedOn w:val="a"/>
    <w:rsid w:val="00186054"/>
    <w:pPr>
      <w:tabs>
        <w:tab w:val="left" w:pos="6096"/>
      </w:tabs>
      <w:suppressAutoHyphens/>
      <w:spacing w:line="220" w:lineRule="atLeast"/>
      <w:jc w:val="both"/>
    </w:pPr>
    <w:rPr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Belyanin Aleksey Anatolievich</dc:creator>
  <cp:lastModifiedBy>Fel'chushkina Kseniya Vladimirovna</cp:lastModifiedBy>
  <cp:revision>14</cp:revision>
  <cp:lastPrinted>2015-04-17T09:03:00Z</cp:lastPrinted>
  <dcterms:created xsi:type="dcterms:W3CDTF">2014-04-15T11:24:00Z</dcterms:created>
  <dcterms:modified xsi:type="dcterms:W3CDTF">2015-04-20T11:30:00Z</dcterms:modified>
</cp:coreProperties>
</file>