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B50" w:rsidRDefault="00D53B50" w:rsidP="002A4B54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</w:p>
    <w:p w:rsidR="002A4B54" w:rsidRPr="001F314C" w:rsidRDefault="002A4B54" w:rsidP="002A4B54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П</w:t>
      </w: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риложение №</w:t>
      </w:r>
      <w:r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 2</w:t>
      </w:r>
    </w:p>
    <w:p w:rsidR="002A4B54" w:rsidRPr="0062176B" w:rsidRDefault="00C91977" w:rsidP="002A4B54">
      <w:pPr>
        <w:pStyle w:val="a3"/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к договору подряда №___</w:t>
      </w:r>
      <w:r w:rsidR="00E8539C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 </w:t>
      </w:r>
      <w:r w:rsidR="002A4B54"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от «</w:t>
      </w:r>
      <w:r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__</w:t>
      </w:r>
      <w:r w:rsidR="002A4B54"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»</w:t>
      </w:r>
      <w:r w:rsidR="00FA52BE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__________</w:t>
      </w:r>
      <w:r w:rsidR="002A4B54"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 201</w:t>
      </w:r>
      <w:r w:rsidR="00E8539C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4</w:t>
      </w:r>
      <w:r w:rsidR="002A4B54"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г.</w:t>
      </w:r>
    </w:p>
    <w:p w:rsidR="002A4B54" w:rsidRPr="0062176B" w:rsidRDefault="002A4B54" w:rsidP="002A4B54">
      <w:pPr>
        <w:pStyle w:val="a3"/>
        <w:suppressAutoHyphens/>
        <w:spacing w:before="0" w:after="0"/>
        <w:jc w:val="right"/>
        <w:rPr>
          <w:rFonts w:ascii="Times New Roman" w:eastAsia="Times New Roman" w:hAnsi="Times New Roman" w:cs="Times New Roman"/>
          <w:spacing w:val="-2"/>
          <w:w w:val="102"/>
          <w:sz w:val="20"/>
          <w:szCs w:val="20"/>
        </w:rPr>
      </w:pPr>
    </w:p>
    <w:p w:rsidR="002A4B54" w:rsidRPr="0062176B" w:rsidRDefault="002A4B54" w:rsidP="002A4B54">
      <w:pPr>
        <w:pStyle w:val="a3"/>
        <w:suppressAutoHyphens/>
        <w:spacing w:before="0" w:after="0"/>
        <w:jc w:val="both"/>
        <w:rPr>
          <w:rFonts w:ascii="Times New Roman" w:eastAsia="Times New Roman" w:hAnsi="Times New Roman" w:cs="Times New Roman"/>
          <w:spacing w:val="-2"/>
          <w:w w:val="102"/>
          <w:sz w:val="20"/>
          <w:szCs w:val="20"/>
        </w:rPr>
      </w:pPr>
    </w:p>
    <w:p w:rsidR="002A4B54" w:rsidRPr="00C54E69" w:rsidRDefault="002A4B54" w:rsidP="002A4B54">
      <w:pPr>
        <w:suppressAutoHyphens/>
        <w:jc w:val="center"/>
        <w:rPr>
          <w:b/>
          <w:spacing w:val="-2"/>
          <w:w w:val="102"/>
          <w:sz w:val="20"/>
          <w:szCs w:val="20"/>
        </w:rPr>
      </w:pPr>
      <w:r w:rsidRPr="00C54E69">
        <w:rPr>
          <w:b/>
          <w:spacing w:val="-2"/>
          <w:w w:val="102"/>
          <w:sz w:val="20"/>
          <w:szCs w:val="20"/>
        </w:rPr>
        <w:t>ПРОТОКОЛ СОГЛАСОВАНИЯ ДОГОВОРНОЙ ЦЕНЫ</w:t>
      </w:r>
    </w:p>
    <w:p w:rsidR="002A4B54" w:rsidRPr="0062176B" w:rsidRDefault="002A4B54" w:rsidP="002A4B54">
      <w:pPr>
        <w:suppressAutoHyphens/>
        <w:jc w:val="center"/>
        <w:rPr>
          <w:spacing w:val="-2"/>
          <w:w w:val="102"/>
          <w:sz w:val="20"/>
          <w:szCs w:val="20"/>
        </w:rPr>
      </w:pPr>
    </w:p>
    <w:p w:rsidR="002A4B54" w:rsidRDefault="00C92CC2" w:rsidP="00C92CC2">
      <w:pPr>
        <w:suppressAutoHyphens/>
        <w:rPr>
          <w:spacing w:val="-2"/>
          <w:w w:val="102"/>
          <w:sz w:val="20"/>
          <w:szCs w:val="20"/>
        </w:rPr>
      </w:pPr>
      <w:r>
        <w:rPr>
          <w:spacing w:val="-2"/>
          <w:w w:val="102"/>
          <w:sz w:val="20"/>
          <w:szCs w:val="20"/>
        </w:rPr>
        <w:t>г. Саратов</w:t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 w:rsidR="002A4B54" w:rsidRPr="0062176B">
        <w:rPr>
          <w:spacing w:val="-2"/>
          <w:w w:val="102"/>
          <w:sz w:val="20"/>
          <w:szCs w:val="20"/>
        </w:rPr>
        <w:t xml:space="preserve"> «</w:t>
      </w:r>
      <w:r>
        <w:rPr>
          <w:spacing w:val="-2"/>
          <w:w w:val="102"/>
          <w:sz w:val="20"/>
          <w:szCs w:val="20"/>
        </w:rPr>
        <w:t>___</w:t>
      </w:r>
      <w:r w:rsidR="002A4B54" w:rsidRPr="0062176B">
        <w:rPr>
          <w:spacing w:val="-2"/>
          <w:w w:val="102"/>
          <w:sz w:val="20"/>
          <w:szCs w:val="20"/>
        </w:rPr>
        <w:t xml:space="preserve">» </w:t>
      </w:r>
      <w:r>
        <w:rPr>
          <w:spacing w:val="-2"/>
          <w:w w:val="102"/>
          <w:sz w:val="20"/>
          <w:szCs w:val="20"/>
        </w:rPr>
        <w:t>__________</w:t>
      </w:r>
      <w:r w:rsidR="002A4B54" w:rsidRPr="0062176B">
        <w:rPr>
          <w:spacing w:val="-2"/>
          <w:w w:val="102"/>
          <w:sz w:val="20"/>
          <w:szCs w:val="20"/>
        </w:rPr>
        <w:t>201</w:t>
      </w:r>
      <w:r w:rsidR="00E8539C">
        <w:rPr>
          <w:spacing w:val="-2"/>
          <w:w w:val="102"/>
          <w:sz w:val="20"/>
          <w:szCs w:val="20"/>
        </w:rPr>
        <w:t>4</w:t>
      </w:r>
      <w:r w:rsidR="002A4B54" w:rsidRPr="0062176B">
        <w:rPr>
          <w:spacing w:val="-2"/>
          <w:w w:val="102"/>
          <w:sz w:val="20"/>
          <w:szCs w:val="20"/>
        </w:rPr>
        <w:t>г.</w:t>
      </w:r>
      <w:r w:rsidR="002A4B54" w:rsidRPr="0062176B">
        <w:rPr>
          <w:spacing w:val="-2"/>
          <w:w w:val="102"/>
          <w:sz w:val="20"/>
          <w:szCs w:val="20"/>
        </w:rPr>
        <w:tab/>
      </w:r>
    </w:p>
    <w:p w:rsidR="002A4B54" w:rsidRPr="00481433" w:rsidRDefault="002A4B54" w:rsidP="002A4B54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C57963" w:rsidRPr="004D232E" w:rsidRDefault="002A4B54" w:rsidP="005240AF">
      <w:pPr>
        <w:autoSpaceDE w:val="0"/>
        <w:ind w:firstLine="709"/>
        <w:jc w:val="both"/>
        <w:rPr>
          <w:spacing w:val="-2"/>
          <w:w w:val="102"/>
        </w:rPr>
      </w:pPr>
      <w:proofErr w:type="gramStart"/>
      <w:r w:rsidRPr="00B935A1">
        <w:rPr>
          <w:spacing w:val="-2"/>
          <w:w w:val="102"/>
        </w:rPr>
        <w:t>Мы, нижеподписавшиеся,</w:t>
      </w:r>
      <w:r w:rsidR="00C92CC2" w:rsidRPr="00B935A1">
        <w:rPr>
          <w:spacing w:val="-2"/>
          <w:w w:val="102"/>
        </w:rPr>
        <w:t xml:space="preserve"> </w:t>
      </w:r>
      <w:r w:rsidRPr="00B935A1">
        <w:rPr>
          <w:spacing w:val="-2"/>
          <w:w w:val="102"/>
        </w:rPr>
        <w:t>от лица Заказчика ЗАО «Саратовское предприятие городских электрических сетей» –  первый заместитель генерального директора  Филимонов Александр Дмитриевич, действующий на основании</w:t>
      </w:r>
      <w:r w:rsidR="00D53B50" w:rsidRPr="00B935A1">
        <w:rPr>
          <w:spacing w:val="-2"/>
          <w:w w:val="102"/>
        </w:rPr>
        <w:t xml:space="preserve"> Доверенности № 15 от 05</w:t>
      </w:r>
      <w:r w:rsidRPr="00B935A1">
        <w:rPr>
          <w:spacing w:val="-2"/>
          <w:w w:val="102"/>
        </w:rPr>
        <w:t>.11.201</w:t>
      </w:r>
      <w:r w:rsidR="00D53B50" w:rsidRPr="00B935A1">
        <w:rPr>
          <w:spacing w:val="-2"/>
          <w:w w:val="102"/>
        </w:rPr>
        <w:t xml:space="preserve">3 </w:t>
      </w:r>
      <w:r w:rsidRPr="00B935A1">
        <w:rPr>
          <w:spacing w:val="-2"/>
          <w:w w:val="102"/>
        </w:rPr>
        <w:t>г.,</w:t>
      </w:r>
      <w:r w:rsidR="00C92CC2" w:rsidRPr="00B935A1">
        <w:rPr>
          <w:spacing w:val="-2"/>
          <w:w w:val="102"/>
        </w:rPr>
        <w:t xml:space="preserve"> </w:t>
      </w:r>
      <w:r w:rsidRPr="00B935A1">
        <w:rPr>
          <w:spacing w:val="-2"/>
          <w:w w:val="102"/>
        </w:rPr>
        <w:t xml:space="preserve"> от лица Подрядчика ООО «</w:t>
      </w:r>
      <w:proofErr w:type="spellStart"/>
      <w:r w:rsidRPr="00B935A1">
        <w:rPr>
          <w:spacing w:val="-2"/>
          <w:w w:val="102"/>
        </w:rPr>
        <w:t>ГорЭнергоСервис</w:t>
      </w:r>
      <w:proofErr w:type="spellEnd"/>
      <w:r w:rsidRPr="00B935A1">
        <w:rPr>
          <w:spacing w:val="-2"/>
          <w:w w:val="102"/>
        </w:rPr>
        <w:t>» - директор</w:t>
      </w:r>
      <w:r w:rsidR="00481433" w:rsidRPr="00B935A1">
        <w:rPr>
          <w:spacing w:val="-2"/>
          <w:w w:val="102"/>
        </w:rPr>
        <w:t xml:space="preserve"> </w:t>
      </w:r>
      <w:proofErr w:type="spellStart"/>
      <w:r w:rsidR="00481433" w:rsidRPr="00B935A1">
        <w:rPr>
          <w:spacing w:val="-2"/>
          <w:w w:val="102"/>
        </w:rPr>
        <w:t>Яценко</w:t>
      </w:r>
      <w:proofErr w:type="spellEnd"/>
      <w:r w:rsidR="00481433" w:rsidRPr="00B935A1">
        <w:rPr>
          <w:spacing w:val="-2"/>
          <w:w w:val="102"/>
        </w:rPr>
        <w:t xml:space="preserve"> Сергей Юрьевич</w:t>
      </w:r>
      <w:r w:rsidRPr="00B935A1">
        <w:rPr>
          <w:spacing w:val="-2"/>
          <w:w w:val="102"/>
        </w:rPr>
        <w:t>, действующий на основании Устава,</w:t>
      </w:r>
      <w:r w:rsidR="00C92CC2" w:rsidRPr="00B935A1">
        <w:rPr>
          <w:spacing w:val="-2"/>
          <w:w w:val="102"/>
        </w:rPr>
        <w:t xml:space="preserve"> </w:t>
      </w:r>
      <w:r w:rsidRPr="00B935A1">
        <w:rPr>
          <w:spacing w:val="-2"/>
          <w:w w:val="102"/>
        </w:rPr>
        <w:t xml:space="preserve">настоящим удостоверяем, что Сторонами достигнуто соглашение о величине договорной </w:t>
      </w:r>
      <w:r w:rsidRPr="004D232E">
        <w:rPr>
          <w:spacing w:val="-2"/>
          <w:w w:val="102"/>
        </w:rPr>
        <w:t>цены по разработке и согласованию рабочего проекта (далее - проект)</w:t>
      </w:r>
      <w:r w:rsidR="00C92CC2" w:rsidRPr="004D232E">
        <w:rPr>
          <w:spacing w:val="-2"/>
          <w:w w:val="102"/>
        </w:rPr>
        <w:t>,</w:t>
      </w:r>
      <w:r w:rsidRPr="004D232E">
        <w:rPr>
          <w:spacing w:val="-2"/>
          <w:w w:val="102"/>
        </w:rPr>
        <w:t xml:space="preserve"> </w:t>
      </w:r>
      <w:r w:rsidR="003B648C" w:rsidRPr="004D232E">
        <w:rPr>
          <w:spacing w:val="-2"/>
          <w:w w:val="102"/>
        </w:rPr>
        <w:t xml:space="preserve"> </w:t>
      </w:r>
      <w:r w:rsidR="001F38EE" w:rsidRPr="004D232E">
        <w:rPr>
          <w:spacing w:val="-2"/>
          <w:w w:val="102"/>
        </w:rPr>
        <w:t xml:space="preserve">на </w:t>
      </w:r>
      <w:r w:rsidR="00C57963" w:rsidRPr="004D232E">
        <w:rPr>
          <w:spacing w:val="-2"/>
          <w:w w:val="102"/>
        </w:rPr>
        <w:t xml:space="preserve">следующие </w:t>
      </w:r>
      <w:r w:rsidR="00481433" w:rsidRPr="004D232E">
        <w:rPr>
          <w:spacing w:val="-2"/>
          <w:w w:val="102"/>
        </w:rPr>
        <w:t>проектные</w:t>
      </w:r>
      <w:proofErr w:type="gramEnd"/>
      <w:r w:rsidR="00481433" w:rsidRPr="004D232E">
        <w:rPr>
          <w:spacing w:val="-2"/>
          <w:w w:val="102"/>
        </w:rPr>
        <w:t xml:space="preserve"> </w:t>
      </w:r>
      <w:r w:rsidR="00C57963" w:rsidRPr="004D232E">
        <w:rPr>
          <w:spacing w:val="-2"/>
          <w:w w:val="102"/>
        </w:rPr>
        <w:t>работы:</w:t>
      </w:r>
    </w:p>
    <w:p w:rsidR="00591B3B" w:rsidRPr="004D232E" w:rsidRDefault="00591B3B" w:rsidP="00591B3B">
      <w:pPr>
        <w:autoSpaceDE w:val="0"/>
        <w:ind w:firstLine="709"/>
        <w:jc w:val="both"/>
      </w:pPr>
      <w:proofErr w:type="gramStart"/>
      <w:r w:rsidRPr="004D232E">
        <w:t xml:space="preserve">Монтаж воздушной линии изолированной напряжением 0,4 кВ от  трансформаторной подстанции № 1459, расположенной по адресу: г. Саратов, 3-й </w:t>
      </w:r>
      <w:proofErr w:type="spellStart"/>
      <w:r w:rsidRPr="004D232E">
        <w:t>Кавказкий</w:t>
      </w:r>
      <w:proofErr w:type="spellEnd"/>
      <w:r w:rsidRPr="004D232E">
        <w:t xml:space="preserve"> тупик, 7А до границ земельного участка расположенного по адресу: г. Саратов, ул. Пономарева, 1 (кадастровый номер земельного участка 64:48:020324:64) </w:t>
      </w:r>
      <w:r w:rsidR="00BC5CC3" w:rsidRPr="004D232E">
        <w:t xml:space="preserve">в сумме </w:t>
      </w:r>
      <w:r w:rsidR="00984916" w:rsidRPr="004D232E">
        <w:t xml:space="preserve"> </w:t>
      </w:r>
      <w:r w:rsidRPr="004D232E">
        <w:t>113 599 (Сто тринадцать  тысяч пятьсот девяносто девять) рублей 67 коп., в том числе НДС 18% - 17 328</w:t>
      </w:r>
      <w:proofErr w:type="gramEnd"/>
      <w:r w:rsidRPr="004D232E">
        <w:t xml:space="preserve"> (</w:t>
      </w:r>
      <w:proofErr w:type="gramStart"/>
      <w:r w:rsidRPr="004D232E">
        <w:t>Семнадцать тысяч триста двадцать восемь)  рублей 76 коп.</w:t>
      </w:r>
      <w:proofErr w:type="gramEnd"/>
    </w:p>
    <w:p w:rsidR="00EE6F88" w:rsidRPr="004D232E" w:rsidRDefault="00EE6F88" w:rsidP="00EE6F88">
      <w:pPr>
        <w:autoSpaceDE w:val="0"/>
        <w:ind w:firstLine="709"/>
        <w:jc w:val="both"/>
      </w:pPr>
    </w:p>
    <w:p w:rsidR="00591B3B" w:rsidRPr="004D232E" w:rsidRDefault="00591B3B" w:rsidP="00EE6F88">
      <w:pPr>
        <w:autoSpaceDE w:val="0"/>
        <w:ind w:firstLine="709"/>
        <w:jc w:val="both"/>
      </w:pPr>
    </w:p>
    <w:p w:rsidR="00B935A1" w:rsidRPr="007E7EED" w:rsidRDefault="00B935A1" w:rsidP="007E7EED">
      <w:pPr>
        <w:autoSpaceDE w:val="0"/>
        <w:jc w:val="both"/>
        <w:rPr>
          <w:color w:val="FF0000"/>
          <w:spacing w:val="-2"/>
          <w:w w:val="102"/>
        </w:rPr>
      </w:pPr>
      <w:bookmarkStart w:id="0" w:name="_GoBack"/>
      <w:bookmarkEnd w:id="0"/>
    </w:p>
    <w:p w:rsidR="002A4B54" w:rsidRPr="00B935A1" w:rsidRDefault="002A4B54" w:rsidP="00B935A1">
      <w:pPr>
        <w:autoSpaceDE w:val="0"/>
        <w:ind w:firstLine="708"/>
        <w:jc w:val="both"/>
        <w:rPr>
          <w:spacing w:val="-2"/>
          <w:w w:val="102"/>
        </w:rPr>
      </w:pPr>
      <w:r w:rsidRPr="00B935A1">
        <w:rPr>
          <w:spacing w:val="-2"/>
          <w:w w:val="102"/>
        </w:rPr>
        <w:t>Настоящий протокол является основанием для проведения взаимных расчетов и платежей между Заказчиком и Подрядчиком.</w:t>
      </w:r>
    </w:p>
    <w:p w:rsidR="002A4B54" w:rsidRPr="00B935A1" w:rsidRDefault="002A4B54" w:rsidP="002A4B54">
      <w:pPr>
        <w:shd w:val="clear" w:color="auto" w:fill="FFFFFF"/>
        <w:tabs>
          <w:tab w:val="left" w:pos="912"/>
        </w:tabs>
        <w:ind w:firstLine="709"/>
        <w:jc w:val="both"/>
      </w:pPr>
    </w:p>
    <w:p w:rsidR="00C92CC2" w:rsidRPr="00D62CF9" w:rsidRDefault="00C92CC2" w:rsidP="002A4B54">
      <w:pPr>
        <w:snapToGrid w:val="0"/>
        <w:jc w:val="both"/>
        <w:rPr>
          <w:b/>
          <w:color w:val="000000"/>
          <w:spacing w:val="-2"/>
          <w:w w:val="102"/>
          <w:sz w:val="22"/>
          <w:szCs w:val="22"/>
        </w:rPr>
      </w:pPr>
    </w:p>
    <w:p w:rsidR="00C92CC2" w:rsidRDefault="00C92CC2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</w:p>
    <w:p w:rsidR="00E708AE" w:rsidRDefault="00E708AE" w:rsidP="00C92CC2">
      <w:pPr>
        <w:snapToGrid w:val="0"/>
        <w:ind w:left="708"/>
        <w:jc w:val="both"/>
        <w:rPr>
          <w:b/>
          <w:color w:val="000000"/>
          <w:spacing w:val="-2"/>
          <w:w w:val="102"/>
          <w:sz w:val="20"/>
          <w:szCs w:val="20"/>
        </w:rPr>
      </w:pPr>
      <w:r>
        <w:rPr>
          <w:b/>
          <w:color w:val="000000"/>
          <w:spacing w:val="-2"/>
          <w:w w:val="102"/>
          <w:sz w:val="20"/>
          <w:szCs w:val="20"/>
        </w:rPr>
        <w:t>Заказчик:</w:t>
      </w:r>
      <w:r w:rsidRPr="00E708AE">
        <w:rPr>
          <w:b/>
          <w:color w:val="000000"/>
          <w:spacing w:val="-2"/>
          <w:w w:val="102"/>
          <w:sz w:val="20"/>
          <w:szCs w:val="20"/>
        </w:rPr>
        <w:t xml:space="preserve"> </w:t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  <w:t>Подрядчик:</w:t>
      </w:r>
    </w:p>
    <w:p w:rsidR="00E708AE" w:rsidRDefault="00E708AE" w:rsidP="00C92CC2">
      <w:pPr>
        <w:snapToGrid w:val="0"/>
        <w:ind w:left="708"/>
        <w:jc w:val="both"/>
        <w:rPr>
          <w:b/>
          <w:color w:val="000000"/>
          <w:spacing w:val="-2"/>
          <w:w w:val="102"/>
          <w:sz w:val="20"/>
          <w:szCs w:val="20"/>
        </w:rPr>
      </w:pP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</w:p>
    <w:p w:rsidR="002A4B54" w:rsidRPr="00917E8B" w:rsidRDefault="002A4B54" w:rsidP="00C92CC2">
      <w:pPr>
        <w:snapToGrid w:val="0"/>
        <w:ind w:left="708"/>
        <w:jc w:val="both"/>
        <w:rPr>
          <w:b/>
          <w:color w:val="000000"/>
          <w:spacing w:val="-2"/>
          <w:w w:val="102"/>
          <w:sz w:val="20"/>
          <w:szCs w:val="20"/>
        </w:rPr>
      </w:pPr>
      <w:r w:rsidRPr="00917E8B">
        <w:rPr>
          <w:b/>
          <w:color w:val="000000"/>
          <w:spacing w:val="-2"/>
          <w:w w:val="102"/>
          <w:sz w:val="20"/>
          <w:szCs w:val="20"/>
        </w:rPr>
        <w:t xml:space="preserve">Первый заместитель </w:t>
      </w:r>
    </w:p>
    <w:p w:rsidR="002A4B54" w:rsidRPr="00917E8B" w:rsidRDefault="002A4B54" w:rsidP="00C92CC2">
      <w:pPr>
        <w:snapToGrid w:val="0"/>
        <w:ind w:left="708"/>
        <w:jc w:val="both"/>
        <w:rPr>
          <w:b/>
          <w:color w:val="000000"/>
          <w:spacing w:val="-2"/>
          <w:w w:val="102"/>
          <w:sz w:val="20"/>
          <w:szCs w:val="20"/>
        </w:rPr>
      </w:pPr>
      <w:r w:rsidRPr="00917E8B">
        <w:rPr>
          <w:b/>
          <w:color w:val="000000"/>
          <w:spacing w:val="-2"/>
          <w:w w:val="102"/>
          <w:sz w:val="20"/>
          <w:szCs w:val="20"/>
        </w:rPr>
        <w:t>генерального директора</w:t>
      </w:r>
      <w:r w:rsidRPr="00917E8B">
        <w:rPr>
          <w:b/>
          <w:bCs/>
          <w:sz w:val="20"/>
          <w:szCs w:val="20"/>
        </w:rPr>
        <w:t xml:space="preserve"> </w:t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>Директор</w:t>
      </w:r>
    </w:p>
    <w:p w:rsidR="002A4B54" w:rsidRPr="00917E8B" w:rsidRDefault="002A4B54" w:rsidP="00C92CC2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ind w:left="708"/>
        <w:rPr>
          <w:b/>
          <w:bCs/>
          <w:szCs w:val="20"/>
        </w:rPr>
      </w:pPr>
    </w:p>
    <w:p w:rsidR="002A4B54" w:rsidRPr="0062176B" w:rsidRDefault="002A4B54" w:rsidP="00C92CC2">
      <w:pPr>
        <w:shd w:val="clear" w:color="auto" w:fill="FFFFFF"/>
        <w:tabs>
          <w:tab w:val="left" w:pos="912"/>
        </w:tabs>
        <w:spacing w:line="200" w:lineRule="atLeast"/>
        <w:ind w:left="708"/>
        <w:jc w:val="both"/>
        <w:rPr>
          <w:sz w:val="20"/>
          <w:szCs w:val="20"/>
        </w:rPr>
      </w:pPr>
      <w:r w:rsidRPr="0062176B">
        <w:rPr>
          <w:b/>
          <w:bCs/>
          <w:sz w:val="20"/>
          <w:szCs w:val="20"/>
        </w:rPr>
        <w:t>_____________________ А.Д.</w:t>
      </w:r>
      <w:r w:rsidRPr="0062176B">
        <w:rPr>
          <w:b/>
          <w:color w:val="000000"/>
          <w:spacing w:val="-2"/>
          <w:w w:val="102"/>
          <w:sz w:val="20"/>
          <w:szCs w:val="20"/>
        </w:rPr>
        <w:t xml:space="preserve"> Филимонов</w:t>
      </w:r>
      <w:r w:rsidRPr="0062176B">
        <w:rPr>
          <w:color w:val="000000"/>
          <w:spacing w:val="-2"/>
          <w:w w:val="102"/>
          <w:sz w:val="20"/>
          <w:szCs w:val="20"/>
        </w:rPr>
        <w:t xml:space="preserve"> </w:t>
      </w:r>
      <w:r w:rsidRPr="0062176B">
        <w:rPr>
          <w:b/>
          <w:bCs/>
          <w:sz w:val="20"/>
          <w:szCs w:val="20"/>
        </w:rPr>
        <w:t xml:space="preserve">  </w:t>
      </w:r>
      <w:r w:rsidRPr="0062176B">
        <w:rPr>
          <w:b/>
          <w:bCs/>
          <w:sz w:val="20"/>
          <w:szCs w:val="20"/>
        </w:rPr>
        <w:tab/>
        <w:t xml:space="preserve">    </w:t>
      </w:r>
      <w:r w:rsidR="00EE3D62">
        <w:rPr>
          <w:b/>
          <w:bCs/>
          <w:sz w:val="20"/>
          <w:szCs w:val="20"/>
        </w:rPr>
        <w:tab/>
        <w:t xml:space="preserve">              </w:t>
      </w:r>
      <w:r w:rsidRPr="0062176B">
        <w:rPr>
          <w:b/>
          <w:bCs/>
          <w:sz w:val="20"/>
          <w:szCs w:val="20"/>
        </w:rPr>
        <w:t xml:space="preserve">________________ </w:t>
      </w:r>
      <w:r w:rsidR="00481433">
        <w:rPr>
          <w:b/>
          <w:bCs/>
          <w:sz w:val="20"/>
          <w:szCs w:val="20"/>
        </w:rPr>
        <w:t xml:space="preserve">С. Ю. </w:t>
      </w:r>
      <w:proofErr w:type="spellStart"/>
      <w:r w:rsidR="00481433">
        <w:rPr>
          <w:b/>
          <w:bCs/>
          <w:sz w:val="20"/>
          <w:szCs w:val="20"/>
        </w:rPr>
        <w:t>Яценко</w:t>
      </w:r>
      <w:proofErr w:type="spellEnd"/>
    </w:p>
    <w:p w:rsidR="002A4B54" w:rsidRDefault="002A4B54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Cs w:val="20"/>
        </w:rPr>
      </w:pPr>
    </w:p>
    <w:sectPr w:rsidR="002A4B54" w:rsidSect="002A4B54">
      <w:footnotePr>
        <w:pos w:val="beneathText"/>
      </w:footnotePr>
      <w:pgSz w:w="11905" w:h="16837"/>
      <w:pgMar w:top="567" w:right="737" w:bottom="567" w:left="1134" w:header="737" w:footer="73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017" w:rsidRDefault="00891017" w:rsidP="002A4B54">
      <w:r>
        <w:separator/>
      </w:r>
    </w:p>
  </w:endnote>
  <w:endnote w:type="continuationSeparator" w:id="0">
    <w:p w:rsidR="00891017" w:rsidRDefault="00891017" w:rsidP="002A4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017" w:rsidRDefault="00891017" w:rsidP="002A4B54">
      <w:r>
        <w:separator/>
      </w:r>
    </w:p>
  </w:footnote>
  <w:footnote w:type="continuationSeparator" w:id="0">
    <w:p w:rsidR="00891017" w:rsidRDefault="00891017" w:rsidP="002A4B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96C8B"/>
    <w:multiLevelType w:val="hybridMultilevel"/>
    <w:tmpl w:val="2CF2A5E4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">
    <w:nsid w:val="54E647D6"/>
    <w:multiLevelType w:val="hybridMultilevel"/>
    <w:tmpl w:val="651090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F123972"/>
    <w:multiLevelType w:val="hybridMultilevel"/>
    <w:tmpl w:val="41AE3F2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AD0D4E"/>
    <w:rsid w:val="00045B35"/>
    <w:rsid w:val="000775AD"/>
    <w:rsid w:val="00095943"/>
    <w:rsid w:val="00172E8A"/>
    <w:rsid w:val="001760C2"/>
    <w:rsid w:val="001C1184"/>
    <w:rsid w:val="001F38EE"/>
    <w:rsid w:val="00214BCB"/>
    <w:rsid w:val="002A4B54"/>
    <w:rsid w:val="002C707E"/>
    <w:rsid w:val="003163E6"/>
    <w:rsid w:val="003B648C"/>
    <w:rsid w:val="003C4C69"/>
    <w:rsid w:val="004027A6"/>
    <w:rsid w:val="00481433"/>
    <w:rsid w:val="004D232E"/>
    <w:rsid w:val="004E155B"/>
    <w:rsid w:val="005240AF"/>
    <w:rsid w:val="00580A93"/>
    <w:rsid w:val="00591B3B"/>
    <w:rsid w:val="00623826"/>
    <w:rsid w:val="00700DFA"/>
    <w:rsid w:val="00722442"/>
    <w:rsid w:val="00754DCA"/>
    <w:rsid w:val="007E7EED"/>
    <w:rsid w:val="008655DE"/>
    <w:rsid w:val="00891017"/>
    <w:rsid w:val="008D7F49"/>
    <w:rsid w:val="00926FD3"/>
    <w:rsid w:val="009509D9"/>
    <w:rsid w:val="00984916"/>
    <w:rsid w:val="00A929F8"/>
    <w:rsid w:val="00AC2DEE"/>
    <w:rsid w:val="00AD0D4E"/>
    <w:rsid w:val="00B248AF"/>
    <w:rsid w:val="00B935A1"/>
    <w:rsid w:val="00BC5CC3"/>
    <w:rsid w:val="00C05F75"/>
    <w:rsid w:val="00C16843"/>
    <w:rsid w:val="00C54E69"/>
    <w:rsid w:val="00C57963"/>
    <w:rsid w:val="00C91977"/>
    <w:rsid w:val="00C92CC2"/>
    <w:rsid w:val="00CF5A87"/>
    <w:rsid w:val="00CF6067"/>
    <w:rsid w:val="00D53B50"/>
    <w:rsid w:val="00D62CF9"/>
    <w:rsid w:val="00DB2797"/>
    <w:rsid w:val="00DC42B8"/>
    <w:rsid w:val="00DE1E6B"/>
    <w:rsid w:val="00E708AE"/>
    <w:rsid w:val="00E8539C"/>
    <w:rsid w:val="00EE3D62"/>
    <w:rsid w:val="00EE6F88"/>
    <w:rsid w:val="00F91F85"/>
    <w:rsid w:val="00FA5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2A4B5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2">
    <w:name w:val="WW-???????? ????? 2"/>
    <w:basedOn w:val="a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</w:rPr>
  </w:style>
  <w:style w:type="paragraph" w:styleId="a5">
    <w:name w:val="footer"/>
    <w:basedOn w:val="a"/>
    <w:link w:val="a6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бычный с отступом Знак"/>
    <w:link w:val="a8"/>
    <w:locked/>
    <w:rsid w:val="002A4B54"/>
    <w:rPr>
      <w:kern w:val="24"/>
      <w:sz w:val="24"/>
      <w:szCs w:val="24"/>
    </w:rPr>
  </w:style>
  <w:style w:type="paragraph" w:customStyle="1" w:styleId="a8">
    <w:name w:val="Обычный с отступом"/>
    <w:basedOn w:val="a"/>
    <w:link w:val="a7"/>
    <w:rsid w:val="002A4B54"/>
    <w:pPr>
      <w:ind w:firstLine="567"/>
      <w:jc w:val="both"/>
    </w:pPr>
    <w:rPr>
      <w:rFonts w:asciiTheme="minorHAnsi" w:eastAsiaTheme="minorHAnsi" w:hAnsiTheme="minorHAnsi" w:cstheme="minorBidi"/>
      <w:kern w:val="24"/>
      <w:lang w:eastAsia="en-US"/>
    </w:rPr>
  </w:style>
  <w:style w:type="paragraph" w:styleId="a4">
    <w:name w:val="Body Text"/>
    <w:basedOn w:val="a"/>
    <w:link w:val="a9"/>
    <w:uiPriority w:val="99"/>
    <w:semiHidden/>
    <w:unhideWhenUsed/>
    <w:rsid w:val="002A4B54"/>
    <w:pPr>
      <w:spacing w:after="120"/>
    </w:pPr>
  </w:style>
  <w:style w:type="character" w:customStyle="1" w:styleId="a9">
    <w:name w:val="Основной текст Знак"/>
    <w:basedOn w:val="a0"/>
    <w:link w:val="a4"/>
    <w:uiPriority w:val="99"/>
    <w:semiHidden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List Paragraph"/>
    <w:basedOn w:val="a"/>
    <w:uiPriority w:val="34"/>
    <w:qFormat/>
    <w:rsid w:val="00C57963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CF606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F606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6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A075C-7658-46E5-AC7B-07ADBE532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SPGS</cp:lastModifiedBy>
  <cp:revision>45</cp:revision>
  <cp:lastPrinted>2014-01-27T10:34:00Z</cp:lastPrinted>
  <dcterms:created xsi:type="dcterms:W3CDTF">2012-05-23T05:28:00Z</dcterms:created>
  <dcterms:modified xsi:type="dcterms:W3CDTF">2014-03-11T09:55:00Z</dcterms:modified>
</cp:coreProperties>
</file>