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F2" w:rsidRPr="002D63C4" w:rsidRDefault="00091EF2" w:rsidP="00091EF2">
      <w:pPr>
        <w:jc w:val="center"/>
      </w:pPr>
      <w:r w:rsidRPr="002D63C4">
        <w:t>ИЗВЕЩЕНИЕ</w:t>
      </w:r>
    </w:p>
    <w:p w:rsidR="00091EF2" w:rsidRPr="002D63C4" w:rsidRDefault="00091EF2" w:rsidP="00091EF2">
      <w:pPr>
        <w:jc w:val="center"/>
      </w:pPr>
      <w:r w:rsidRPr="002D63C4">
        <w:t>О ПРОВЕДЕНИИ ОТКРЫТОГО ОДНОЭТАПНОГО КОНКУРСА</w:t>
      </w:r>
    </w:p>
    <w:p w:rsidR="00091EF2" w:rsidRPr="002D63C4" w:rsidRDefault="00091EF2" w:rsidP="00091EF2"/>
    <w:tbl>
      <w:tblPr>
        <w:tblW w:w="0" w:type="auto"/>
        <w:tblLook w:val="04A0" w:firstRow="1" w:lastRow="0" w:firstColumn="1" w:lastColumn="0" w:noHBand="0" w:noVBand="1"/>
      </w:tblPr>
      <w:tblGrid>
        <w:gridCol w:w="1892"/>
        <w:gridCol w:w="1869"/>
        <w:gridCol w:w="6161"/>
      </w:tblGrid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Номер извещения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9B0A82" w:rsidRDefault="00091EF2" w:rsidP="00B76B29">
            <w:pPr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  <w:r>
              <w:rPr>
                <w:rFonts w:eastAsia="Calibri"/>
                <w:lang w:val="en-US"/>
              </w:rPr>
              <w:t xml:space="preserve"> </w:t>
            </w:r>
            <w:r>
              <w:rPr>
                <w:rFonts w:eastAsia="Calibri"/>
              </w:rPr>
              <w:t>17-15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Номер закупки на официальном сайте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091EF2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№</w:t>
            </w:r>
            <w:r w:rsidRPr="00813096">
              <w:rPr>
                <w:rFonts w:eastAsia="Calibri"/>
                <w:lang w:val="en-US"/>
              </w:rPr>
              <w:t xml:space="preserve"> </w:t>
            </w:r>
            <w:r>
              <w:rPr>
                <w:rFonts w:eastAsia="Calibri"/>
              </w:rPr>
              <w:t>31501975568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Способ размещения закупки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Открытый одноэтапный конкурс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 xml:space="preserve">Заказчик, место </w:t>
            </w:r>
            <w:proofErr w:type="gramStart"/>
            <w:r w:rsidRPr="00813096">
              <w:rPr>
                <w:rFonts w:eastAsia="Calibri"/>
              </w:rPr>
              <w:t xml:space="preserve">нахождения,   </w:t>
            </w:r>
            <w:proofErr w:type="gramEnd"/>
            <w:r w:rsidRPr="00813096">
              <w:rPr>
                <w:rFonts w:eastAsia="Calibri"/>
              </w:rPr>
              <w:t>почтовый адрес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r w:rsidRPr="00813096">
              <w:t>ЗАО «Саратовское предприятие городских электрических сетей»</w:t>
            </w:r>
          </w:p>
          <w:p w:rsidR="00091EF2" w:rsidRPr="00091EF2" w:rsidRDefault="00091EF2" w:rsidP="00091EF2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 xml:space="preserve">410017, Российская Федерация, </w:t>
            </w:r>
            <w:r>
              <w:t xml:space="preserve">г. </w:t>
            </w:r>
            <w:proofErr w:type="gramStart"/>
            <w:r w:rsidRPr="00813096">
              <w:t xml:space="preserve">Саратов, </w:t>
            </w:r>
            <w:r>
              <w:t xml:space="preserve">  </w:t>
            </w:r>
            <w:proofErr w:type="gramEnd"/>
            <w:r>
              <w:t xml:space="preserve">                                    </w:t>
            </w:r>
            <w:r w:rsidRPr="00813096">
              <w:t xml:space="preserve">ул. </w:t>
            </w:r>
            <w:proofErr w:type="spellStart"/>
            <w:r w:rsidRPr="00813096">
              <w:t>Белоглинская</w:t>
            </w:r>
            <w:proofErr w:type="spellEnd"/>
            <w:r w:rsidRPr="00813096">
              <w:t>, 40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Адрес электронной почты, контактный телефон Заказчика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032E0" w:rsidRDefault="00091EF2" w:rsidP="00B76B29">
            <w:pPr>
              <w:rPr>
                <w:sz w:val="22"/>
                <w:szCs w:val="22"/>
              </w:rPr>
            </w:pPr>
            <w:r w:rsidRPr="001032E0">
              <w:rPr>
                <w:sz w:val="22"/>
                <w:szCs w:val="22"/>
              </w:rPr>
              <w:t>Шереметьева Ирина Владимировна</w:t>
            </w:r>
          </w:p>
          <w:p w:rsidR="00091EF2" w:rsidRPr="001032E0" w:rsidRDefault="00091EF2" w:rsidP="00B76B29">
            <w:pPr>
              <w:rPr>
                <w:sz w:val="22"/>
                <w:szCs w:val="22"/>
              </w:rPr>
            </w:pPr>
            <w:r w:rsidRPr="001032E0">
              <w:rPr>
                <w:sz w:val="22"/>
                <w:szCs w:val="22"/>
              </w:rPr>
              <w:t xml:space="preserve">8 (845 2) 24-76-67, </w:t>
            </w:r>
          </w:p>
          <w:p w:rsidR="00091EF2" w:rsidRPr="00813096" w:rsidRDefault="0033257B" w:rsidP="00B76B29">
            <w:pPr>
              <w:rPr>
                <w:rFonts w:eastAsia="Calibri"/>
              </w:rPr>
            </w:pPr>
            <w:hyperlink r:id="rId6" w:history="1">
              <w:r w:rsidR="00091EF2" w:rsidRPr="001032E0">
                <w:rPr>
                  <w:rStyle w:val="a3"/>
                  <w:sz w:val="22"/>
                  <w:szCs w:val="22"/>
                  <w:lang w:val="en-US"/>
                </w:rPr>
                <w:t>sheremetieva</w:t>
              </w:r>
              <w:r w:rsidR="00091EF2" w:rsidRPr="001032E0">
                <w:rPr>
                  <w:rStyle w:val="a3"/>
                  <w:sz w:val="22"/>
                  <w:szCs w:val="22"/>
                </w:rPr>
                <w:t>.</w:t>
              </w:r>
              <w:r w:rsidR="00091EF2" w:rsidRPr="001032E0">
                <w:rPr>
                  <w:rStyle w:val="a3"/>
                  <w:sz w:val="22"/>
                  <w:szCs w:val="22"/>
                  <w:lang w:val="en-US"/>
                </w:rPr>
                <w:t>iv</w:t>
              </w:r>
              <w:r w:rsidR="00091EF2" w:rsidRPr="001032E0">
                <w:rPr>
                  <w:rStyle w:val="a3"/>
                  <w:sz w:val="22"/>
                  <w:szCs w:val="22"/>
                </w:rPr>
                <w:t>@spgs.ru</w:t>
              </w:r>
            </w:hyperlink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Предмет закупки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color w:val="FF0000"/>
                <w:spacing w:val="-2"/>
                <w:w w:val="102"/>
              </w:rPr>
            </w:pPr>
            <w:r w:rsidRPr="00813096">
              <w:rPr>
                <w:rFonts w:eastAsia="Calibri"/>
              </w:rPr>
              <w:t xml:space="preserve">Право заключения договора подряда на выполнение строительно-монтажных работ 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1897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Место выполнения работ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3028F1" w:rsidRDefault="00091EF2" w:rsidP="00B76B29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3028F1">
              <w:rPr>
                <w:rFonts w:eastAsia="Calibri"/>
              </w:rPr>
              <w:t xml:space="preserve">Российская Федерация, г. Саратов, </w:t>
            </w:r>
          </w:p>
          <w:p w:rsidR="00091EF2" w:rsidRPr="003028F1" w:rsidRDefault="00091EF2" w:rsidP="00B76B29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spacing w:val="-2"/>
                <w:w w:val="102"/>
              </w:rPr>
              <w:t>- реконструкция воздушной линии - 0,4</w:t>
            </w:r>
            <w:r w:rsidRPr="00581492">
              <w:rPr>
                <w:spacing w:val="-2"/>
                <w:w w:val="102"/>
              </w:rPr>
              <w:t>кВ от</w:t>
            </w:r>
            <w:r>
              <w:rPr>
                <w:spacing w:val="-2"/>
                <w:w w:val="102"/>
              </w:rPr>
              <w:t xml:space="preserve"> РП-Репин расположенного по адресу: ул. Рижская, 2 «А</w:t>
            </w:r>
            <w:proofErr w:type="gramStart"/>
            <w:r>
              <w:rPr>
                <w:spacing w:val="-2"/>
                <w:w w:val="102"/>
              </w:rPr>
              <w:t xml:space="preserve">»,   </w:t>
            </w:r>
            <w:proofErr w:type="gramEnd"/>
            <w:r>
              <w:rPr>
                <w:spacing w:val="-2"/>
                <w:w w:val="102"/>
              </w:rPr>
              <w:t xml:space="preserve">                          по ул. Репина, д. 14-40, ул. Рижская, д. 1-39, ул. Лебедева-Кумача, д. 6-42, ул. Промышленная, д. 4-41 «А»,                             ул. Производственная, д. 2-42, 1-й Рижский проезд,                             д. 8-18, 1-й проезд Строителей, д. 1-2</w:t>
            </w:r>
          </w:p>
        </w:tc>
      </w:tr>
      <w:tr w:rsidR="00091EF2" w:rsidRPr="002D63C4" w:rsidTr="00B76B29">
        <w:tc>
          <w:tcPr>
            <w:tcW w:w="1897" w:type="dxa"/>
            <w:shd w:val="clear" w:color="auto" w:fill="auto"/>
            <w:vAlign w:val="center"/>
          </w:tcPr>
          <w:p w:rsidR="00091EF2" w:rsidRPr="005F7903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:rsidR="00091EF2" w:rsidRPr="005F7903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3028F1" w:rsidRDefault="00091EF2" w:rsidP="00B76B2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487415" w:rsidRDefault="00091EF2" w:rsidP="00B76B29">
            <w:pPr>
              <w:rPr>
                <w:spacing w:val="-2"/>
                <w:w w:val="102"/>
              </w:rPr>
            </w:pPr>
            <w:r w:rsidRPr="00487415">
              <w:rPr>
                <w:spacing w:val="-2"/>
                <w:w w:val="102"/>
              </w:rPr>
              <w:t xml:space="preserve">Состав работ 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7D7F2B" w:rsidRDefault="00091EF2" w:rsidP="00B76B29">
            <w:pPr>
              <w:shd w:val="clear" w:color="auto" w:fill="FFFFFF"/>
              <w:rPr>
                <w:spacing w:val="-2"/>
                <w:w w:val="102"/>
              </w:rPr>
            </w:pPr>
            <w:r w:rsidRPr="007D7F2B">
              <w:rPr>
                <w:spacing w:val="-2"/>
                <w:w w:val="102"/>
              </w:rPr>
              <w:t xml:space="preserve">1. Поставка материалов и оборудования. </w:t>
            </w:r>
          </w:p>
          <w:p w:rsidR="00091EF2" w:rsidRPr="007D7F2B" w:rsidRDefault="00091EF2" w:rsidP="00B76B29">
            <w:pPr>
              <w:shd w:val="clear" w:color="auto" w:fill="FFFFFF"/>
            </w:pPr>
            <w:r w:rsidRPr="007D7F2B">
              <w:t xml:space="preserve">2. Демонтаж старых проводов ВЛ-0,4 </w:t>
            </w:r>
            <w:proofErr w:type="spellStart"/>
            <w:r w:rsidRPr="007D7F2B">
              <w:t>кВ.</w:t>
            </w:r>
            <w:proofErr w:type="spellEnd"/>
          </w:p>
          <w:p w:rsidR="00091EF2" w:rsidRPr="007D7F2B" w:rsidRDefault="00091EF2" w:rsidP="00B76B29">
            <w:r>
              <w:t xml:space="preserve">3. </w:t>
            </w:r>
            <w:r w:rsidRPr="007D7F2B">
              <w:t xml:space="preserve">Демонтаж ответвлений к зданиям  </w:t>
            </w:r>
          </w:p>
          <w:p w:rsidR="00091EF2" w:rsidRPr="007D7F2B" w:rsidRDefault="00091EF2" w:rsidP="00B76B29">
            <w:r>
              <w:t xml:space="preserve">4. </w:t>
            </w:r>
            <w:r w:rsidRPr="007D7F2B">
              <w:t xml:space="preserve">Демонтаж деревянных опор </w:t>
            </w:r>
          </w:p>
          <w:p w:rsidR="00091EF2" w:rsidRPr="007D7F2B" w:rsidRDefault="00091EF2" w:rsidP="00B76B29">
            <w:r>
              <w:t xml:space="preserve">5. </w:t>
            </w:r>
            <w:r w:rsidRPr="007D7F2B">
              <w:t xml:space="preserve">Установка деревянных опор на ж/бетонных приставках  </w:t>
            </w:r>
          </w:p>
          <w:p w:rsidR="00091EF2" w:rsidRPr="007D7F2B" w:rsidRDefault="00091EF2" w:rsidP="00B76B29">
            <w:r>
              <w:t xml:space="preserve">6. </w:t>
            </w:r>
            <w:r w:rsidRPr="007D7F2B">
              <w:t>Подвеска самонесущего изолированного провода (СИП-2):</w:t>
            </w:r>
          </w:p>
          <w:p w:rsidR="00091EF2" w:rsidRPr="007D7F2B" w:rsidRDefault="00091EF2" w:rsidP="00B76B29">
            <w:r w:rsidRPr="007D7F2B">
              <w:t xml:space="preserve">- сечением 3х120+1х95 </w:t>
            </w:r>
          </w:p>
          <w:p w:rsidR="00091EF2" w:rsidRPr="007D7F2B" w:rsidRDefault="00091EF2" w:rsidP="00B76B29">
            <w:r w:rsidRPr="007D7F2B">
              <w:t>7. Подвеска самонесущего изолированного провода (СИП-2):</w:t>
            </w:r>
          </w:p>
          <w:p w:rsidR="00091EF2" w:rsidRPr="007D7F2B" w:rsidRDefault="00091EF2" w:rsidP="00B76B29">
            <w:r w:rsidRPr="007D7F2B">
              <w:t xml:space="preserve">- сечением 3х35+1х54,6 </w:t>
            </w:r>
          </w:p>
          <w:p w:rsidR="00091EF2" w:rsidRDefault="00091EF2" w:rsidP="00B76B29">
            <w:pPr>
              <w:shd w:val="clear" w:color="auto" w:fill="FFFFFF"/>
            </w:pPr>
            <w:r w:rsidRPr="007D7F2B">
              <w:t xml:space="preserve">8. Монтаж ответвлений к зданиям (СИП-2): </w:t>
            </w:r>
          </w:p>
          <w:p w:rsidR="00091EF2" w:rsidRPr="007D7F2B" w:rsidRDefault="00091EF2" w:rsidP="00B76B29">
            <w:pPr>
              <w:shd w:val="clear" w:color="auto" w:fill="FFFFFF"/>
            </w:pPr>
            <w:r>
              <w:t xml:space="preserve">- </w:t>
            </w:r>
            <w:r w:rsidRPr="007D7F2B">
              <w:t xml:space="preserve">сечением 2х16   </w:t>
            </w:r>
          </w:p>
          <w:p w:rsidR="00091EF2" w:rsidRPr="007D7F2B" w:rsidRDefault="00091EF2" w:rsidP="00B76B29">
            <w:r w:rsidRPr="007D7F2B">
              <w:t xml:space="preserve">9. Прокладка кабельного вывода от РУ -0,4кВ РП – Репин до существующей </w:t>
            </w:r>
            <w:proofErr w:type="spellStart"/>
            <w:r w:rsidRPr="007D7F2B">
              <w:t>пунктовой</w:t>
            </w:r>
            <w:proofErr w:type="spellEnd"/>
            <w:r w:rsidRPr="007D7F2B">
              <w:t xml:space="preserve"> опоры ВЛ-0,4кВ кабелем АСБ – 1 сеч. 4х120мм</w:t>
            </w:r>
            <w:proofErr w:type="gramStart"/>
            <w:r w:rsidRPr="007D7F2B">
              <w:rPr>
                <w:vertAlign w:val="superscript"/>
              </w:rPr>
              <w:t xml:space="preserve">2 </w:t>
            </w:r>
            <w:r w:rsidRPr="007D7F2B">
              <w:t>.</w:t>
            </w:r>
            <w:proofErr w:type="gramEnd"/>
            <w:r w:rsidRPr="007D7F2B">
              <w:t xml:space="preserve"> (2нитки)</w:t>
            </w:r>
          </w:p>
          <w:p w:rsidR="00091EF2" w:rsidRPr="007D7F2B" w:rsidRDefault="00091EF2" w:rsidP="00B76B29">
            <w:r w:rsidRPr="007D7F2B">
              <w:t>10. Монтаж концевых муфт 4КВТп-1 (70-120) – 2шт; 4КНТп – 1 (70- 120) – 2шт.</w:t>
            </w:r>
          </w:p>
          <w:p w:rsidR="00091EF2" w:rsidRPr="007D7F2B" w:rsidRDefault="00091EF2" w:rsidP="00B76B29">
            <w:pPr>
              <w:shd w:val="clear" w:color="auto" w:fill="FFFFFF"/>
            </w:pPr>
            <w:r w:rsidRPr="007D7F2B">
              <w:t xml:space="preserve">11. Восстановление асфальтового покрытия    </w:t>
            </w:r>
          </w:p>
          <w:p w:rsidR="00091EF2" w:rsidRPr="008B2815" w:rsidRDefault="00091EF2" w:rsidP="00B76B29">
            <w:pPr>
              <w:rPr>
                <w:color w:val="FF0000"/>
                <w:w w:val="102"/>
              </w:rPr>
            </w:pPr>
            <w:r w:rsidRPr="007D7F2B">
              <w:t>Все работы вести согласно проекта шифр: 04 – 13 – 54 ЭС.С «Реконструкция воздушной линии 0,4кВ от РП - Репин по ул. Рижский проезд, ул. Репина, ул. Лебедева – Кумача, ул. Рижская, Рижский тупик».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E4155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E4155" w:rsidRDefault="00091EF2" w:rsidP="00B76B29">
            <w:pPr>
              <w:rPr>
                <w:rFonts w:eastAsia="Calibri"/>
                <w:sz w:val="16"/>
                <w:szCs w:val="16"/>
                <w:highlight w:val="yellow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Код ОКДП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  <w:highlight w:val="yellow"/>
              </w:rPr>
            </w:pPr>
            <w:r w:rsidRPr="00813096">
              <w:rPr>
                <w:rFonts w:eastAsia="Calibri"/>
              </w:rPr>
              <w:t>4560521</w:t>
            </w:r>
          </w:p>
        </w:tc>
      </w:tr>
      <w:tr w:rsidR="00091EF2" w:rsidRPr="002D63C4" w:rsidTr="00B76B29">
        <w:trPr>
          <w:trHeight w:val="291"/>
        </w:trPr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  <w:highlight w:val="yellow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Код ОКВЭД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  <w:color w:val="FF0000"/>
                <w:highlight w:val="yellow"/>
              </w:rPr>
            </w:pPr>
            <w:r w:rsidRPr="00813096">
              <w:rPr>
                <w:rFonts w:eastAsia="Calibri"/>
              </w:rPr>
              <w:t>45.31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DF6FDF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lastRenderedPageBreak/>
              <w:t xml:space="preserve">Сведения о начальной (максимальной) цене договора 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2F0F87" w:rsidRDefault="00091EF2" w:rsidP="00B76B29">
            <w:pPr>
              <w:rPr>
                <w:spacing w:val="-2"/>
                <w:w w:val="102"/>
              </w:rPr>
            </w:pPr>
            <w:r>
              <w:t>5 282 197</w:t>
            </w:r>
            <w:r w:rsidRPr="002F0F87">
              <w:t xml:space="preserve"> (</w:t>
            </w:r>
            <w:r>
              <w:t>пять миллионов двести восемьдесят две тысячи сто девяносто семь</w:t>
            </w:r>
            <w:r w:rsidRPr="002F0F87">
              <w:t xml:space="preserve">) рублей </w:t>
            </w:r>
            <w:r>
              <w:t>00</w:t>
            </w:r>
            <w:r w:rsidRPr="002F0F87">
              <w:t xml:space="preserve"> копе</w:t>
            </w:r>
            <w:r>
              <w:t>ек</w:t>
            </w:r>
            <w:r w:rsidRPr="002F0F87">
              <w:rPr>
                <w:spacing w:val="-2"/>
                <w:w w:val="102"/>
              </w:rPr>
              <w:t>, включая таможенные и другие обязательные платежи и все налоги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E4155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E4155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Срок выполнения работ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EC51EE" w:rsidRDefault="00091EF2" w:rsidP="00B76B29">
            <w:r>
              <w:t>С</w:t>
            </w:r>
            <w:r w:rsidRPr="00EC51EE">
              <w:t xml:space="preserve"> </w:t>
            </w:r>
            <w:r>
              <w:t>01.06</w:t>
            </w:r>
            <w:r w:rsidRPr="00EC51EE">
              <w:t xml:space="preserve">.2015 г. – </w:t>
            </w:r>
            <w:r>
              <w:t>24.08</w:t>
            </w:r>
            <w:r w:rsidRPr="00EC51EE">
              <w:t>.2015 г.</w:t>
            </w:r>
            <w:r>
              <w:t xml:space="preserve"> </w:t>
            </w:r>
            <w:r w:rsidRPr="00EC51EE">
              <w:t xml:space="preserve"> 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Срок и место предоставления         конкурсной документации о закупке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33257B">
            <w:r w:rsidRPr="009C23E0">
              <w:t xml:space="preserve">С </w:t>
            </w:r>
            <w:r>
              <w:t>02.02.</w:t>
            </w:r>
            <w:r w:rsidRPr="009C23E0">
              <w:t>201</w:t>
            </w:r>
            <w:r>
              <w:t>5</w:t>
            </w:r>
            <w:r w:rsidRPr="009C23E0">
              <w:t xml:space="preserve"> года до 1</w:t>
            </w:r>
            <w:r>
              <w:t>1</w:t>
            </w:r>
            <w:r w:rsidRPr="009C23E0">
              <w:t xml:space="preserve">:00 </w:t>
            </w:r>
            <w:r w:rsidR="0033257B">
              <w:t>10</w:t>
            </w:r>
            <w:r>
              <w:t>.03.</w:t>
            </w:r>
            <w:r w:rsidRPr="009C23E0">
              <w:t>201</w:t>
            </w:r>
            <w:r>
              <w:t>5</w:t>
            </w:r>
            <w:r w:rsidRPr="00813096">
              <w:t xml:space="preserve"> года по </w:t>
            </w:r>
            <w:proofErr w:type="gramStart"/>
            <w:r>
              <w:t xml:space="preserve">адресу:   </w:t>
            </w:r>
            <w:proofErr w:type="gramEnd"/>
            <w:r>
              <w:t xml:space="preserve">             </w:t>
            </w:r>
            <w:r w:rsidRPr="00813096">
              <w:t xml:space="preserve">г. Саратов, </w:t>
            </w:r>
            <w:r>
              <w:t xml:space="preserve">ул.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>. № 343</w:t>
            </w:r>
            <w:r w:rsidRPr="00813096">
              <w:t xml:space="preserve">, с 9.00 до 16.00 часов, обед с 12.00 до 13.00 часов (по рабочим дням) 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sz w:val="16"/>
                <w:szCs w:val="16"/>
                <w:highlight w:val="yellow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E25991" w:rsidRDefault="00091EF2" w:rsidP="00B76B29">
            <w:pPr>
              <w:rPr>
                <w:rFonts w:eastAsia="Calibri"/>
                <w:sz w:val="23"/>
                <w:szCs w:val="23"/>
              </w:rPr>
            </w:pPr>
            <w:r w:rsidRPr="00E25991">
              <w:rPr>
                <w:rFonts w:eastAsia="Calibri"/>
                <w:sz w:val="23"/>
                <w:szCs w:val="23"/>
              </w:rPr>
              <w:t>Официальный сайт, на котором размещена документация о закупке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highlight w:val="yellow"/>
              </w:rPr>
            </w:pPr>
            <w:r w:rsidRPr="00813096">
              <w:rPr>
                <w:lang w:val="en-US"/>
              </w:rPr>
              <w:t>www</w:t>
            </w:r>
            <w:r w:rsidRPr="00813096">
              <w:t>.</w:t>
            </w:r>
            <w:proofErr w:type="spellStart"/>
            <w:r w:rsidRPr="00813096">
              <w:rPr>
                <w:lang w:val="en-US"/>
              </w:rPr>
              <w:t>zakupki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gov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ru</w:t>
            </w:r>
            <w:proofErr w:type="spellEnd"/>
            <w:r w:rsidRPr="00813096">
              <w:rPr>
                <w:rFonts w:eastAsia="Calibri"/>
              </w:rPr>
              <w:t xml:space="preserve"> 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E25991" w:rsidRDefault="00091EF2" w:rsidP="00B76B29">
            <w:pPr>
              <w:rPr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E25991" w:rsidRDefault="00091EF2" w:rsidP="00B76B29">
            <w:pPr>
              <w:rPr>
                <w:rFonts w:eastAsia="Calibri"/>
                <w:sz w:val="23"/>
                <w:szCs w:val="23"/>
              </w:rPr>
            </w:pPr>
            <w:r w:rsidRPr="00E25991">
              <w:rPr>
                <w:rFonts w:eastAsia="Calibri"/>
                <w:sz w:val="23"/>
                <w:szCs w:val="23"/>
              </w:rPr>
              <w:t>Сайт Заказчика, на котором размещена документация о закупке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33257B" w:rsidP="00B76B29">
            <w:pPr>
              <w:rPr>
                <w:rFonts w:eastAsia="Calibri"/>
                <w:highlight w:val="yellow"/>
              </w:rPr>
            </w:pPr>
            <w:hyperlink r:id="rId7" w:history="1">
              <w:r w:rsidR="00091EF2" w:rsidRPr="00813096">
                <w:rPr>
                  <w:rStyle w:val="a3"/>
                </w:rPr>
                <w:t>www.spgs.ru</w:t>
              </w:r>
            </w:hyperlink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E25991" w:rsidRDefault="00091EF2" w:rsidP="00B76B29">
            <w:pPr>
              <w:rPr>
                <w:rFonts w:eastAsia="Calibri"/>
                <w:sz w:val="23"/>
                <w:szCs w:val="23"/>
              </w:rPr>
            </w:pPr>
            <w:r w:rsidRPr="00E25991">
              <w:rPr>
                <w:rFonts w:eastAsia="Calibri"/>
                <w:sz w:val="23"/>
                <w:szCs w:val="23"/>
              </w:rPr>
              <w:t>Внесение платы за предоставление документации о закупке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Не требуется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515A24" w:rsidRDefault="00091EF2" w:rsidP="00B76B29">
            <w:pPr>
              <w:rPr>
                <w:rFonts w:eastAsia="Calibri"/>
              </w:rPr>
            </w:pPr>
            <w:r w:rsidRPr="00515A24">
              <w:rPr>
                <w:rFonts w:eastAsia="Calibri"/>
              </w:rPr>
              <w:t>Обеспечение заявки</w:t>
            </w:r>
          </w:p>
        </w:tc>
        <w:tc>
          <w:tcPr>
            <w:tcW w:w="6225" w:type="dxa"/>
            <w:shd w:val="clear" w:color="auto" w:fill="auto"/>
          </w:tcPr>
          <w:p w:rsidR="00091EF2" w:rsidRPr="00515A24" w:rsidRDefault="00091EF2" w:rsidP="00B76B29">
            <w:r>
              <w:t>Не применяется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Обеспечение исполнения договора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  <w:color w:val="FF0000"/>
              </w:rPr>
            </w:pPr>
            <w:r w:rsidRPr="00813096">
              <w:t>Не применяется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Дата и время окончания срока подачи заявок (время московское)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33257B" w:rsidP="00091EF2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091EF2">
              <w:rPr>
                <w:rFonts w:eastAsia="Calibri"/>
              </w:rPr>
              <w:t>.03.</w:t>
            </w:r>
            <w:r w:rsidR="00091EF2" w:rsidRPr="00886A12">
              <w:rPr>
                <w:rFonts w:eastAsia="Calibri"/>
              </w:rPr>
              <w:t>201</w:t>
            </w:r>
            <w:r w:rsidR="00091EF2">
              <w:rPr>
                <w:rFonts w:eastAsia="Calibri"/>
              </w:rPr>
              <w:t>5</w:t>
            </w:r>
            <w:r w:rsidR="00091EF2" w:rsidRPr="00886A12">
              <w:rPr>
                <w:rFonts w:eastAsia="Calibri"/>
              </w:rPr>
              <w:t xml:space="preserve"> г. 1</w:t>
            </w:r>
            <w:r w:rsidR="00091EF2">
              <w:rPr>
                <w:rFonts w:eastAsia="Calibri"/>
              </w:rPr>
              <w:t>1</w:t>
            </w:r>
            <w:r w:rsidR="00091EF2" w:rsidRPr="00886A12">
              <w:rPr>
                <w:rFonts w:eastAsia="Calibri"/>
              </w:rPr>
              <w:t>:00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86A12" w:rsidRDefault="00091EF2" w:rsidP="0033257B">
            <w:pPr>
              <w:rPr>
                <w:rFonts w:eastAsia="Calibri"/>
              </w:rPr>
            </w:pPr>
            <w:r w:rsidRPr="00886A12">
              <w:rPr>
                <w:rFonts w:eastAsia="Calibri"/>
              </w:rPr>
              <w:t xml:space="preserve">Российская Федерация, </w:t>
            </w:r>
            <w:r w:rsidRPr="00886A12">
              <w:t xml:space="preserve">г. Саратов, ул. </w:t>
            </w:r>
            <w:proofErr w:type="spellStart"/>
            <w:r w:rsidRPr="00886A12">
              <w:t>Белоглинская</w:t>
            </w:r>
            <w:proofErr w:type="spellEnd"/>
            <w:r w:rsidRPr="00886A12">
              <w:t xml:space="preserve">, 40, </w:t>
            </w:r>
            <w:proofErr w:type="spellStart"/>
            <w:r w:rsidRPr="00886A12">
              <w:t>каб</w:t>
            </w:r>
            <w:proofErr w:type="spellEnd"/>
            <w:r w:rsidRPr="00886A12">
              <w:t xml:space="preserve">. 324 </w:t>
            </w:r>
            <w:r w:rsidR="0033257B">
              <w:t>10</w:t>
            </w:r>
            <w:bookmarkStart w:id="0" w:name="_GoBack"/>
            <w:bookmarkEnd w:id="0"/>
            <w:r>
              <w:t>.03.20</w:t>
            </w:r>
            <w:r w:rsidRPr="00886A12">
              <w:rPr>
                <w:rFonts w:eastAsia="Calibri"/>
              </w:rPr>
              <w:t>1</w:t>
            </w:r>
            <w:r>
              <w:rPr>
                <w:rFonts w:eastAsia="Calibri"/>
              </w:rPr>
              <w:t>5</w:t>
            </w:r>
            <w:r w:rsidRPr="00886A12">
              <w:rPr>
                <w:rFonts w:eastAsia="Calibri"/>
              </w:rPr>
              <w:t xml:space="preserve"> г. 1</w:t>
            </w:r>
            <w:r>
              <w:rPr>
                <w:rFonts w:eastAsia="Calibri"/>
              </w:rPr>
              <w:t>1</w:t>
            </w:r>
            <w:r w:rsidRPr="00886A12">
              <w:rPr>
                <w:rFonts w:eastAsia="Calibri"/>
              </w:rPr>
              <w:t xml:space="preserve">:00 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86A12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Место, дата и время рассмотрения заявок (время московское)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86A12" w:rsidRDefault="00091EF2" w:rsidP="00091EF2">
            <w:pPr>
              <w:rPr>
                <w:rFonts w:eastAsia="Calibri"/>
              </w:rPr>
            </w:pPr>
            <w:r w:rsidRPr="00886A12">
              <w:rPr>
                <w:rFonts w:eastAsia="Calibri"/>
              </w:rPr>
              <w:t xml:space="preserve">Российская Федерация, </w:t>
            </w:r>
            <w:r w:rsidRPr="00886A12">
              <w:t xml:space="preserve">г. Саратов, ул. </w:t>
            </w:r>
            <w:proofErr w:type="spellStart"/>
            <w:r w:rsidRPr="00886A12">
              <w:t>Белоглинская</w:t>
            </w:r>
            <w:proofErr w:type="spellEnd"/>
            <w:r w:rsidRPr="00886A12">
              <w:t xml:space="preserve">, 40, </w:t>
            </w:r>
            <w:proofErr w:type="spellStart"/>
            <w:r w:rsidRPr="00886A12">
              <w:t>каб</w:t>
            </w:r>
            <w:proofErr w:type="spellEnd"/>
            <w:r w:rsidRPr="00886A12">
              <w:t xml:space="preserve">. 324  </w:t>
            </w:r>
            <w:r>
              <w:t>12.03.</w:t>
            </w:r>
            <w:r w:rsidRPr="00886A12">
              <w:rPr>
                <w:rFonts w:eastAsia="Calibri"/>
              </w:rPr>
              <w:t>201</w:t>
            </w:r>
            <w:r>
              <w:rPr>
                <w:rFonts w:eastAsia="Calibri"/>
              </w:rPr>
              <w:t>5</w:t>
            </w:r>
            <w:r w:rsidRPr="00886A12">
              <w:rPr>
                <w:rFonts w:eastAsia="Calibri"/>
              </w:rPr>
              <w:t xml:space="preserve"> г. 1</w:t>
            </w:r>
            <w:r>
              <w:rPr>
                <w:rFonts w:eastAsia="Calibri"/>
              </w:rPr>
              <w:t>1</w:t>
            </w:r>
            <w:r w:rsidRPr="00886A12">
              <w:rPr>
                <w:rFonts w:eastAsia="Calibri"/>
              </w:rPr>
              <w:t>:00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86A12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rPr>
          <w:trHeight w:val="553"/>
        </w:trPr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Место, дата и время оценки и сопоставления заявок (время московское)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86A12" w:rsidRDefault="00091EF2" w:rsidP="00091EF2">
            <w:r w:rsidRPr="00886A12">
              <w:rPr>
                <w:rFonts w:eastAsia="Calibri"/>
              </w:rPr>
              <w:t xml:space="preserve">Российская Федерация, </w:t>
            </w:r>
            <w:r w:rsidRPr="00886A12">
              <w:t xml:space="preserve">г. Саратов, ул. </w:t>
            </w:r>
            <w:proofErr w:type="spellStart"/>
            <w:r w:rsidRPr="00886A12">
              <w:t>Белоглинская</w:t>
            </w:r>
            <w:proofErr w:type="spellEnd"/>
            <w:r w:rsidRPr="00886A12">
              <w:t xml:space="preserve">, 40, </w:t>
            </w:r>
            <w:proofErr w:type="spellStart"/>
            <w:r w:rsidRPr="00886A12">
              <w:t>каб</w:t>
            </w:r>
            <w:proofErr w:type="spellEnd"/>
            <w:r w:rsidRPr="00886A12">
              <w:t xml:space="preserve">. 324  </w:t>
            </w:r>
            <w:r>
              <w:t>18.03.</w:t>
            </w:r>
            <w:r w:rsidRPr="00886A12">
              <w:rPr>
                <w:rFonts w:eastAsia="Calibri"/>
              </w:rPr>
              <w:t>201</w:t>
            </w:r>
            <w:r>
              <w:rPr>
                <w:rFonts w:eastAsia="Calibri"/>
              </w:rPr>
              <w:t>5 г. 11:</w:t>
            </w:r>
            <w:r w:rsidRPr="00886A12">
              <w:rPr>
                <w:rFonts w:eastAsia="Calibri"/>
              </w:rPr>
              <w:t>00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Отказ от проведения конкурса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t>Заказчик вправе отказаться от проведения открытого одноэтапного конкурса на любом этапе его проведения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E25991" w:rsidRDefault="00091EF2" w:rsidP="00B76B29">
            <w:pPr>
              <w:rPr>
                <w:rFonts w:eastAsia="Calibri"/>
                <w:sz w:val="22"/>
                <w:szCs w:val="22"/>
              </w:rPr>
            </w:pPr>
            <w:r w:rsidRPr="00E25991">
              <w:rPr>
                <w:rFonts w:eastAsia="Calibri"/>
                <w:sz w:val="22"/>
                <w:szCs w:val="22"/>
              </w:rPr>
              <w:t>Преимущества для организаций и   учреждений уголовно-исполнительной системы, организаций инвалидов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Не предоставляются</w:t>
            </w:r>
          </w:p>
        </w:tc>
      </w:tr>
      <w:tr w:rsidR="00091EF2" w:rsidRPr="002D63C4" w:rsidTr="00B76B29">
        <w:trPr>
          <w:trHeight w:val="213"/>
        </w:trPr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Срок и условия оплаты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E25991" w:rsidRDefault="00091EF2" w:rsidP="00B76B29">
            <w:pPr>
              <w:rPr>
                <w:sz w:val="23"/>
                <w:szCs w:val="23"/>
              </w:rPr>
            </w:pPr>
            <w:r w:rsidRPr="00E25991">
              <w:rPr>
                <w:sz w:val="23"/>
                <w:szCs w:val="23"/>
              </w:rPr>
              <w:t>Форма оплаты - безналичный расчет путем перечисления денежных средств на расчетный счет.</w:t>
            </w:r>
          </w:p>
          <w:p w:rsidR="00091EF2" w:rsidRPr="00E25991" w:rsidRDefault="00091EF2" w:rsidP="00B76B29">
            <w:pPr>
              <w:rPr>
                <w:sz w:val="23"/>
                <w:szCs w:val="23"/>
              </w:rPr>
            </w:pPr>
            <w:r w:rsidRPr="00E25991">
              <w:rPr>
                <w:sz w:val="23"/>
                <w:szCs w:val="23"/>
              </w:rPr>
              <w:t>Порядок оплаты:</w:t>
            </w:r>
          </w:p>
          <w:p w:rsidR="00091EF2" w:rsidRPr="00E25991" w:rsidRDefault="00091EF2" w:rsidP="00B76B29">
            <w:pPr>
              <w:rPr>
                <w:sz w:val="23"/>
                <w:szCs w:val="23"/>
              </w:rPr>
            </w:pPr>
            <w:r w:rsidRPr="00E25991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3</w:t>
            </w:r>
            <w:r w:rsidRPr="00E25991">
              <w:rPr>
                <w:sz w:val="23"/>
                <w:szCs w:val="23"/>
              </w:rPr>
              <w:t>0% от цены договора авансом в течение 10 (десяти) дней с момента подписания договора;</w:t>
            </w:r>
          </w:p>
          <w:p w:rsidR="00091EF2" w:rsidRPr="00813096" w:rsidRDefault="00091EF2" w:rsidP="00B76B29">
            <w:pPr>
              <w:rPr>
                <w:rFonts w:eastAsia="Calibri"/>
              </w:rPr>
            </w:pPr>
            <w:r w:rsidRPr="00E25991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7</w:t>
            </w:r>
            <w:r w:rsidRPr="00E25991">
              <w:rPr>
                <w:sz w:val="23"/>
                <w:szCs w:val="23"/>
              </w:rPr>
              <w:t xml:space="preserve">0% </w:t>
            </w:r>
            <w:r w:rsidRPr="00E25991">
              <w:rPr>
                <w:rFonts w:eastAsia="Calibri"/>
                <w:sz w:val="23"/>
                <w:szCs w:val="23"/>
              </w:rPr>
              <w:t xml:space="preserve">оплаты за работу производится по факту выполнения работ согласно Акта о приемке выполненных работ в </w:t>
            </w:r>
            <w:r>
              <w:rPr>
                <w:rFonts w:eastAsia="Calibri"/>
              </w:rPr>
              <w:t>течение 90 (девяноста</w:t>
            </w:r>
            <w:r w:rsidRPr="00813096">
              <w:rPr>
                <w:rFonts w:eastAsia="Calibri"/>
              </w:rPr>
              <w:t>) дней</w:t>
            </w:r>
            <w:r w:rsidRPr="00E25991">
              <w:rPr>
                <w:rFonts w:eastAsia="Calibri"/>
                <w:sz w:val="23"/>
                <w:szCs w:val="23"/>
              </w:rPr>
              <w:t xml:space="preserve"> с момента подписания Сторонами Акта о приемке выполненных работ</w:t>
            </w: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196EB1" w:rsidRDefault="00091EF2" w:rsidP="00B76B29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091EF2" w:rsidRPr="002D63C4" w:rsidTr="00B76B29">
        <w:tc>
          <w:tcPr>
            <w:tcW w:w="3794" w:type="dxa"/>
            <w:gridSpan w:val="2"/>
            <w:shd w:val="clear" w:color="auto" w:fill="auto"/>
            <w:vAlign w:val="center"/>
          </w:tcPr>
          <w:p w:rsidR="00091EF2" w:rsidRPr="00813096" w:rsidRDefault="00091EF2" w:rsidP="00B76B29">
            <w:pPr>
              <w:rPr>
                <w:rFonts w:eastAsia="Calibri"/>
              </w:rPr>
            </w:pPr>
            <w:r w:rsidRPr="00813096">
              <w:rPr>
                <w:rFonts w:eastAsia="Calibri"/>
              </w:rPr>
              <w:t>Порядок предоставления документации о закупке и подачи конкурсных заявок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091EF2" w:rsidRPr="00E25991" w:rsidRDefault="00091EF2" w:rsidP="00B76B29">
            <w:pPr>
              <w:rPr>
                <w:rFonts w:eastAsia="Calibri"/>
                <w:sz w:val="23"/>
                <w:szCs w:val="23"/>
              </w:rPr>
            </w:pPr>
            <w:r w:rsidRPr="00E25991">
              <w:rPr>
                <w:rFonts w:eastAsia="Calibri"/>
                <w:sz w:val="23"/>
                <w:szCs w:val="23"/>
              </w:rPr>
              <w:t xml:space="preserve">Со дня размещения на официальном сайте, сайте Заказчика извещения о проведении конкурса Заказчик на основании заявления любого заинтересованного лица предоставляет </w:t>
            </w:r>
            <w:r w:rsidRPr="00E25991">
              <w:rPr>
                <w:rFonts w:eastAsia="Calibri"/>
                <w:sz w:val="23"/>
                <w:szCs w:val="23"/>
              </w:rPr>
              <w:lastRenderedPageBreak/>
              <w:t xml:space="preserve">такому лицу конкурсную документацию по </w:t>
            </w:r>
            <w:proofErr w:type="gramStart"/>
            <w:r w:rsidRPr="00E25991">
              <w:rPr>
                <w:rFonts w:eastAsia="Calibri"/>
                <w:sz w:val="23"/>
                <w:szCs w:val="23"/>
              </w:rPr>
              <w:t xml:space="preserve">адресу: </w:t>
            </w:r>
            <w:r>
              <w:rPr>
                <w:rFonts w:eastAsia="Calibri"/>
                <w:sz w:val="23"/>
                <w:szCs w:val="23"/>
              </w:rPr>
              <w:t xml:space="preserve">  </w:t>
            </w:r>
            <w:proofErr w:type="gramEnd"/>
            <w:r>
              <w:rPr>
                <w:rFonts w:eastAsia="Calibri"/>
                <w:sz w:val="23"/>
                <w:szCs w:val="23"/>
              </w:rPr>
              <w:t xml:space="preserve">                    </w:t>
            </w:r>
            <w:r w:rsidRPr="00E25991">
              <w:rPr>
                <w:rFonts w:eastAsia="Calibri"/>
                <w:sz w:val="23"/>
                <w:szCs w:val="23"/>
              </w:rPr>
              <w:t xml:space="preserve">г. Саратов, </w:t>
            </w:r>
            <w:r w:rsidRPr="00E25991">
              <w:rPr>
                <w:sz w:val="23"/>
                <w:szCs w:val="23"/>
              </w:rPr>
              <w:t xml:space="preserve">ул. </w:t>
            </w:r>
            <w:proofErr w:type="spellStart"/>
            <w:r w:rsidRPr="00E25991">
              <w:rPr>
                <w:sz w:val="23"/>
                <w:szCs w:val="23"/>
              </w:rPr>
              <w:t>Белоглинская</w:t>
            </w:r>
            <w:proofErr w:type="spellEnd"/>
            <w:r w:rsidRPr="00E25991">
              <w:rPr>
                <w:sz w:val="23"/>
                <w:szCs w:val="23"/>
              </w:rPr>
              <w:t xml:space="preserve">, 40, </w:t>
            </w:r>
            <w:proofErr w:type="spellStart"/>
            <w:r w:rsidRPr="00E25991">
              <w:rPr>
                <w:sz w:val="23"/>
                <w:szCs w:val="23"/>
              </w:rPr>
              <w:t>каб</w:t>
            </w:r>
            <w:proofErr w:type="spellEnd"/>
            <w:r w:rsidRPr="00E25991">
              <w:rPr>
                <w:sz w:val="23"/>
                <w:szCs w:val="23"/>
              </w:rPr>
              <w:t>. № 3</w:t>
            </w:r>
            <w:r>
              <w:rPr>
                <w:sz w:val="23"/>
                <w:szCs w:val="23"/>
              </w:rPr>
              <w:t>4</w:t>
            </w:r>
            <w:r w:rsidRPr="00E25991">
              <w:rPr>
                <w:sz w:val="23"/>
                <w:szCs w:val="23"/>
              </w:rPr>
              <w:t>3, с 9.00 до 16.00, обед с 12.00 до 13.00 (по рабочим дням)</w:t>
            </w:r>
            <w:r w:rsidRPr="00E25991">
              <w:rPr>
                <w:rFonts w:eastAsia="Calibri"/>
                <w:sz w:val="23"/>
                <w:szCs w:val="23"/>
              </w:rPr>
              <w:t>.</w:t>
            </w:r>
          </w:p>
          <w:p w:rsidR="00091EF2" w:rsidRPr="00813096" w:rsidRDefault="00091EF2" w:rsidP="00B76B29">
            <w:pPr>
              <w:rPr>
                <w:rFonts w:eastAsia="Calibri"/>
              </w:rPr>
            </w:pPr>
            <w:r w:rsidRPr="00E25991">
              <w:rPr>
                <w:rFonts w:eastAsia="Calibri"/>
                <w:sz w:val="23"/>
                <w:szCs w:val="23"/>
              </w:rPr>
              <w:t>Для участия в конкурсе с момента официальной публикации настоящего извещения, участник закупки подает заявку на участие в конкурсе по форме, установленной конкурсной документацией и в соответствии с действующим законодательством, с указанием названия конкурса в бумажном виде по адресу, указанному в настоящем извещении</w:t>
            </w:r>
          </w:p>
        </w:tc>
      </w:tr>
    </w:tbl>
    <w:p w:rsidR="00091EF2" w:rsidRPr="002D63C4" w:rsidRDefault="00091EF2" w:rsidP="00091EF2"/>
    <w:p w:rsidR="00091EF2" w:rsidRPr="002D63C4" w:rsidRDefault="00091EF2" w:rsidP="00091EF2"/>
    <w:p w:rsidR="001D2830" w:rsidRDefault="001D2830"/>
    <w:sectPr w:rsidR="001D2830" w:rsidSect="00232EEE">
      <w:footerReference w:type="even" r:id="rId8"/>
      <w:footerReference w:type="default" r:id="rId9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3257B">
      <w:r>
        <w:separator/>
      </w:r>
    </w:p>
  </w:endnote>
  <w:endnote w:type="continuationSeparator" w:id="0">
    <w:p w:rsidR="00000000" w:rsidRDefault="0033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D24" w:rsidRDefault="00091EF2" w:rsidP="00F050C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5D24" w:rsidRDefault="0033257B" w:rsidP="00232EE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D24" w:rsidRDefault="00091EF2" w:rsidP="00F050C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3257B">
      <w:rPr>
        <w:rStyle w:val="a6"/>
        <w:noProof/>
      </w:rPr>
      <w:t>3</w:t>
    </w:r>
    <w:r>
      <w:rPr>
        <w:rStyle w:val="a6"/>
      </w:rPr>
      <w:fldChar w:fldCharType="end"/>
    </w:r>
  </w:p>
  <w:p w:rsidR="00BC5D24" w:rsidRDefault="0033257B" w:rsidP="00232EE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3257B">
      <w:r>
        <w:separator/>
      </w:r>
    </w:p>
  </w:footnote>
  <w:footnote w:type="continuationSeparator" w:id="0">
    <w:p w:rsidR="00000000" w:rsidRDefault="00332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F2"/>
    <w:rsid w:val="00091EF2"/>
    <w:rsid w:val="001D2830"/>
    <w:rsid w:val="0033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BE9F8-58FA-4F42-A8BC-D05A022C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E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1EF2"/>
    <w:rPr>
      <w:color w:val="0000FF"/>
      <w:u w:val="single"/>
    </w:rPr>
  </w:style>
  <w:style w:type="paragraph" w:styleId="a4">
    <w:name w:val="footer"/>
    <w:basedOn w:val="a"/>
    <w:link w:val="a5"/>
    <w:rsid w:val="00091E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1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91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remetieva.iv@spgs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Duhova Svetlana Mihailovna</cp:lastModifiedBy>
  <cp:revision>2</cp:revision>
  <dcterms:created xsi:type="dcterms:W3CDTF">2015-02-16T15:07:00Z</dcterms:created>
  <dcterms:modified xsi:type="dcterms:W3CDTF">2015-02-17T07:27:00Z</dcterms:modified>
</cp:coreProperties>
</file>