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C4B" w:rsidRDefault="000F4629" w:rsidP="00C43C4B">
      <w:pPr>
        <w:pStyle w:val="Standard"/>
        <w:tabs>
          <w:tab w:val="left" w:pos="6187"/>
          <w:tab w:val="right" w:pos="10374"/>
        </w:tabs>
        <w:jc w:val="left"/>
      </w:pPr>
      <w:r>
        <w:rPr>
          <w:b/>
          <w:bCs/>
        </w:rPr>
        <w:t xml:space="preserve">                                                                                                     </w:t>
      </w:r>
      <w:r w:rsidR="00C43C4B">
        <w:rPr>
          <w:b/>
          <w:bCs/>
        </w:rPr>
        <w:t>УТВЕРЖДАЮ:</w:t>
      </w:r>
    </w:p>
    <w:p w:rsidR="00C43C4B" w:rsidRDefault="000F4629" w:rsidP="002C3E05">
      <w:pPr>
        <w:pStyle w:val="Standard"/>
        <w:ind w:left="5244"/>
        <w:rPr>
          <w:b/>
        </w:rPr>
      </w:pPr>
      <w:r>
        <w:rPr>
          <w:b/>
        </w:rPr>
        <w:t xml:space="preserve">             </w:t>
      </w:r>
      <w:r w:rsidR="002C3E05">
        <w:rPr>
          <w:b/>
        </w:rPr>
        <w:t>Г</w:t>
      </w:r>
      <w:r w:rsidR="00C43C4B">
        <w:rPr>
          <w:b/>
        </w:rPr>
        <w:t>енеральн</w:t>
      </w:r>
      <w:r w:rsidR="002C3E05">
        <w:rPr>
          <w:b/>
        </w:rPr>
        <w:t>ый</w:t>
      </w:r>
      <w:r w:rsidR="00C43C4B">
        <w:rPr>
          <w:b/>
        </w:rPr>
        <w:t xml:space="preserve"> директор ЗАО «СПГЭС»</w:t>
      </w:r>
    </w:p>
    <w:p w:rsidR="002C3E05" w:rsidRDefault="002C3E05" w:rsidP="002C3E05">
      <w:pPr>
        <w:pStyle w:val="Standard"/>
        <w:ind w:left="5244"/>
        <w:rPr>
          <w:b/>
        </w:rPr>
      </w:pPr>
    </w:p>
    <w:p w:rsidR="00C43C4B" w:rsidRDefault="00A549A0" w:rsidP="00C43C4B">
      <w:pPr>
        <w:pStyle w:val="Standard"/>
        <w:tabs>
          <w:tab w:val="left" w:pos="6240"/>
          <w:tab w:val="right" w:pos="10374"/>
        </w:tabs>
        <w:ind w:left="4956"/>
        <w:jc w:val="left"/>
        <w:rPr>
          <w:b/>
        </w:rPr>
      </w:pPr>
      <w:r>
        <w:rPr>
          <w:b/>
        </w:rPr>
        <w:t xml:space="preserve">                   </w:t>
      </w:r>
      <w:r w:rsidR="00C43C4B">
        <w:rPr>
          <w:b/>
        </w:rPr>
        <w:t xml:space="preserve">_________________ </w:t>
      </w:r>
      <w:r w:rsidR="002C3E05">
        <w:rPr>
          <w:b/>
        </w:rPr>
        <w:t>С</w:t>
      </w:r>
      <w:r w:rsidR="00A22F82">
        <w:rPr>
          <w:b/>
        </w:rPr>
        <w:t>.</w:t>
      </w:r>
      <w:r w:rsidR="002C3E05">
        <w:rPr>
          <w:b/>
        </w:rPr>
        <w:t>В</w:t>
      </w:r>
      <w:r w:rsidR="00A22F82">
        <w:rPr>
          <w:b/>
        </w:rPr>
        <w:t xml:space="preserve">. </w:t>
      </w:r>
      <w:r w:rsidR="002C3E05">
        <w:rPr>
          <w:b/>
        </w:rPr>
        <w:t>К</w:t>
      </w:r>
      <w:r w:rsidR="00A22F82">
        <w:rPr>
          <w:b/>
        </w:rPr>
        <w:t>о</w:t>
      </w:r>
      <w:r w:rsidR="002C3E05">
        <w:rPr>
          <w:b/>
        </w:rPr>
        <w:t>зин</w:t>
      </w:r>
    </w:p>
    <w:p w:rsidR="002C3E05" w:rsidRDefault="002C3E05" w:rsidP="00C43C4B">
      <w:pPr>
        <w:pStyle w:val="Standard"/>
        <w:tabs>
          <w:tab w:val="left" w:pos="6240"/>
          <w:tab w:val="right" w:pos="10374"/>
        </w:tabs>
        <w:ind w:left="4956"/>
        <w:jc w:val="left"/>
        <w:rPr>
          <w:b/>
        </w:rPr>
      </w:pPr>
    </w:p>
    <w:p w:rsidR="00C43C4B" w:rsidRPr="00B432BC" w:rsidRDefault="00A549A0" w:rsidP="00C43C4B">
      <w:pPr>
        <w:pStyle w:val="Standard"/>
        <w:tabs>
          <w:tab w:val="left" w:pos="6213"/>
          <w:tab w:val="right" w:pos="10374"/>
        </w:tabs>
        <w:ind w:left="4956"/>
        <w:jc w:val="left"/>
        <w:rPr>
          <w:b/>
        </w:rPr>
      </w:pPr>
      <w:r>
        <w:rPr>
          <w:b/>
          <w:shd w:val="clear" w:color="auto" w:fill="FFFFFF"/>
        </w:rPr>
        <w:t xml:space="preserve">                  </w:t>
      </w:r>
      <w:r w:rsidR="0079230E">
        <w:rPr>
          <w:b/>
          <w:shd w:val="clear" w:color="auto" w:fill="FFFFFF"/>
        </w:rPr>
        <w:t>«</w:t>
      </w:r>
      <w:r w:rsidR="000F4629">
        <w:rPr>
          <w:b/>
          <w:shd w:val="clear" w:color="auto" w:fill="FFFFFF"/>
        </w:rPr>
        <w:t>1</w:t>
      </w:r>
      <w:r w:rsidR="00CA7AAF">
        <w:rPr>
          <w:b/>
          <w:shd w:val="clear" w:color="auto" w:fill="FFFFFF"/>
        </w:rPr>
        <w:t>2</w:t>
      </w:r>
      <w:r w:rsidR="00C43C4B" w:rsidRPr="00407834">
        <w:rPr>
          <w:b/>
          <w:shd w:val="clear" w:color="auto" w:fill="FFFFFF"/>
        </w:rPr>
        <w:t>»</w:t>
      </w:r>
      <w:r w:rsidR="00C43C4B" w:rsidRPr="00B432BC">
        <w:rPr>
          <w:b/>
          <w:shd w:val="clear" w:color="auto" w:fill="FFFFFF"/>
        </w:rPr>
        <w:t xml:space="preserve"> </w:t>
      </w:r>
      <w:r w:rsidR="00CA7AAF">
        <w:rPr>
          <w:b/>
          <w:shd w:val="clear" w:color="auto" w:fill="FFFFFF"/>
        </w:rPr>
        <w:t>марта</w:t>
      </w:r>
      <w:r w:rsidR="00C43C4B" w:rsidRPr="00B432BC">
        <w:rPr>
          <w:b/>
          <w:shd w:val="clear" w:color="auto" w:fill="FFFFFF"/>
        </w:rPr>
        <w:t xml:space="preserve"> 201</w:t>
      </w:r>
      <w:r w:rsidR="00CA7AAF">
        <w:rPr>
          <w:b/>
          <w:shd w:val="clear" w:color="auto" w:fill="FFFFFF"/>
        </w:rPr>
        <w:t>5</w:t>
      </w:r>
      <w:r w:rsidR="00C43C4B" w:rsidRPr="00B432BC">
        <w:rPr>
          <w:b/>
          <w:shd w:val="clear" w:color="auto" w:fill="FFFFFF"/>
        </w:rPr>
        <w:t xml:space="preserve"> года</w:t>
      </w:r>
    </w:p>
    <w:p w:rsidR="00C43C4B" w:rsidRPr="00081FC1" w:rsidRDefault="00C43C4B" w:rsidP="00C43C4B">
      <w:pPr>
        <w:pStyle w:val="Standard"/>
        <w:tabs>
          <w:tab w:val="left" w:pos="900"/>
          <w:tab w:val="left" w:pos="5253"/>
          <w:tab w:val="left" w:pos="5369"/>
        </w:tabs>
        <w:jc w:val="center"/>
        <w:rPr>
          <w:sz w:val="32"/>
          <w:szCs w:val="32"/>
        </w:rPr>
      </w:pPr>
      <w:r w:rsidRPr="00081FC1">
        <w:rPr>
          <w:b/>
          <w:bCs/>
          <w:sz w:val="32"/>
          <w:szCs w:val="32"/>
          <w:u w:val="single"/>
        </w:rPr>
        <w:t>Извещение и документация</w:t>
      </w:r>
    </w:p>
    <w:p w:rsidR="00C43C4B" w:rsidRDefault="00C43C4B" w:rsidP="00C43C4B">
      <w:pPr>
        <w:pStyle w:val="Standard"/>
        <w:tabs>
          <w:tab w:val="left" w:pos="900"/>
        </w:tabs>
        <w:jc w:val="center"/>
        <w:rPr>
          <w:b/>
          <w:bCs/>
          <w:sz w:val="32"/>
          <w:szCs w:val="32"/>
          <w:u w:val="single"/>
        </w:rPr>
      </w:pPr>
      <w:r w:rsidRPr="00081FC1">
        <w:rPr>
          <w:b/>
          <w:bCs/>
          <w:sz w:val="32"/>
          <w:szCs w:val="32"/>
          <w:u w:val="single"/>
        </w:rPr>
        <w:t>о прямой закупке у единственного поставщика</w:t>
      </w:r>
    </w:p>
    <w:tbl>
      <w:tblPr>
        <w:tblW w:w="10632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969"/>
        <w:gridCol w:w="5954"/>
      </w:tblGrid>
      <w:tr w:rsidR="00C43C4B" w:rsidTr="00F12BF7">
        <w:trPr>
          <w:trHeight w:val="5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Наименования сведений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Сведения</w:t>
            </w:r>
          </w:p>
        </w:tc>
      </w:tr>
      <w:tr w:rsidR="00C43C4B" w:rsidTr="00F12BF7">
        <w:trPr>
          <w:trHeight w:val="2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Номер извещения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E83744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 xml:space="preserve">№ </w:t>
            </w:r>
            <w:r w:rsidR="002C3E05">
              <w:rPr>
                <w:sz w:val="22"/>
                <w:szCs w:val="22"/>
              </w:rPr>
              <w:t>84-15</w:t>
            </w:r>
          </w:p>
        </w:tc>
      </w:tr>
      <w:tr w:rsidR="00C43C4B" w:rsidTr="00F12BF7">
        <w:trPr>
          <w:trHeight w:val="2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left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Номер закупки на официальном сайте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E83744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 xml:space="preserve">№ </w:t>
            </w:r>
            <w:r w:rsidR="00F91DE1">
              <w:t>31502119415</w:t>
            </w:r>
            <w:bookmarkStart w:id="0" w:name="_GoBack"/>
            <w:bookmarkEnd w:id="0"/>
          </w:p>
        </w:tc>
      </w:tr>
      <w:tr w:rsidR="00C43C4B" w:rsidTr="00F12BF7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Прямая закупка у единственного поставщика</w:t>
            </w:r>
          </w:p>
        </w:tc>
      </w:tr>
      <w:tr w:rsidR="00C43C4B" w:rsidTr="002C3E05">
        <w:trPr>
          <w:trHeight w:val="19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Наименование Заказчика и Организатора прямой закупки у единственного поставщика, его адрес, адрес электронной почты, номер контактного телефона Заказчика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Закрытое акционерное общество «Саратовское предприятие городских электрических сетей»</w:t>
            </w:r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Юридический и фактический адрес: 410017,</w:t>
            </w:r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г. Саратов, ул. Белоглинская, 40</w:t>
            </w:r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Контактное лицо: Шереметьева Ирина Владимировна</w:t>
            </w:r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497FFC">
                <w:rPr>
                  <w:rStyle w:val="Internetlink"/>
                  <w:sz w:val="22"/>
                  <w:szCs w:val="22"/>
                  <w:lang w:val="en-US"/>
                </w:rPr>
                <w:t>sheremetieva</w:t>
              </w:r>
            </w:hyperlink>
            <w:hyperlink r:id="rId8" w:history="1">
              <w:r w:rsidRPr="00497FFC">
                <w:rPr>
                  <w:rStyle w:val="Internetlink"/>
                  <w:sz w:val="22"/>
                  <w:szCs w:val="22"/>
                </w:rPr>
                <w:t>.</w:t>
              </w:r>
            </w:hyperlink>
            <w:hyperlink r:id="rId9" w:history="1">
              <w:r w:rsidRPr="00497FFC">
                <w:rPr>
                  <w:rStyle w:val="Internetlink"/>
                  <w:sz w:val="22"/>
                  <w:szCs w:val="22"/>
                  <w:lang w:val="en-US"/>
                </w:rPr>
                <w:t>iv</w:t>
              </w:r>
            </w:hyperlink>
            <w:hyperlink r:id="rId10" w:history="1">
              <w:r w:rsidRPr="00497FFC">
                <w:rPr>
                  <w:rStyle w:val="Internetlink"/>
                  <w:sz w:val="22"/>
                  <w:szCs w:val="22"/>
                </w:rPr>
                <w:t>@spgs.ru</w:t>
              </w:r>
            </w:hyperlink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Контактный телефон: 8 (845-2) 24-76-67</w:t>
            </w:r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Факс 8 (845-2) 24-76-72</w:t>
            </w:r>
          </w:p>
        </w:tc>
      </w:tr>
      <w:tr w:rsidR="00C43C4B" w:rsidTr="002C3E05">
        <w:trPr>
          <w:trHeight w:val="2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 xml:space="preserve">Предмет договора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3C9" w:rsidRDefault="00B61F02" w:rsidP="00A22F82">
            <w:pPr>
              <w:pStyle w:val="Standard"/>
              <w:rPr>
                <w:sz w:val="22"/>
                <w:szCs w:val="22"/>
              </w:rPr>
            </w:pPr>
            <w:r w:rsidRPr="00B61F02">
              <w:rPr>
                <w:sz w:val="22"/>
                <w:szCs w:val="22"/>
              </w:rPr>
              <w:t>Приобретение мебели</w:t>
            </w:r>
          </w:p>
          <w:p w:rsidR="00B61F02" w:rsidRPr="007F77CF" w:rsidRDefault="00B61F02" w:rsidP="00A22F82">
            <w:pPr>
              <w:pStyle w:val="Standard"/>
            </w:pPr>
          </w:p>
        </w:tc>
      </w:tr>
      <w:tr w:rsidR="00C43C4B" w:rsidTr="00F12BF7">
        <w:trPr>
          <w:trHeight w:val="4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34"/>
              <w:gridCol w:w="4031"/>
              <w:gridCol w:w="992"/>
            </w:tblGrid>
            <w:tr w:rsidR="00423C55" w:rsidTr="00423C55">
              <w:tc>
                <w:tcPr>
                  <w:tcW w:w="5557" w:type="dxa"/>
                  <w:gridSpan w:val="3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Спецификация</w:t>
                  </w:r>
                </w:p>
              </w:tc>
            </w:tr>
            <w:tr w:rsidR="00423C55" w:rsidTr="00423C55">
              <w:trPr>
                <w:trHeight w:val="309"/>
              </w:trPr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Наименование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Кол-во, шт.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БМ-1.4R стол орех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1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БМ-3.0 тумба 3ящ.б/з орех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БМ-6.0 подставка под СБ орех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БМ-1.6 стол 1400*700*750 бук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3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БМ-3.2 тумба сервисная бук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БМ-3.0 тумба 3ящ.б/з бук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БМ-7.0 сегмент 700*700 бук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БМ-6.0 подставка под СБ бук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БМ-4.1 стеллаж широкий бук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3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БМ-4.3 стеллаж узкий Бук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11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БМ-5.2 дверь низкая 2шт бук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3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</w:t>
                  </w: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2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color w:val="000000"/>
                      <w:sz w:val="20"/>
                      <w:szCs w:val="20"/>
                      <w:lang w:val="ru-RU"/>
                    </w:rPr>
                    <w:t>БМ-5.4 дверь средняя стекло 2шт бук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</w:t>
                  </w: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3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color w:val="000000"/>
                      <w:sz w:val="20"/>
                      <w:szCs w:val="20"/>
                      <w:lang w:val="ru-RU"/>
                    </w:rPr>
                    <w:t>БМ-4.4 стеллаж узкий средний бук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</w:t>
                  </w: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4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БМ-7.2 приставка Бук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15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Опора ТХ01 60*730 хром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6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БМ-4.2 стеллаж широкий средний бук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Панель 1300*450*16 Бук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Панель 1350*450*16 Бук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Панель 1400*450*16 Бук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Панель 1600*450*16 Бук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Панель 1800*450*16 Бук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Панель 2000*450*16 Бук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Панель 2200*450*16 Бук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Панель 2400*450*16 Бук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Панель 390*450*16 Бук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Панель 520*450*16 Бук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Панель 900*450*16 Бук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БМ-3.1 тумба приставная дуб молочный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Панель 1000*400*16 ДМ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БМ-1.3L стол Венге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БМ-1.3R стол Венге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БМ-3.0 тумба 3ящ.б/з венге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БМ-4.1 стеллаж широкий венге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БМ-3.2 тумба сервисная Венге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БМ-7.5 сегмент 900*450 Венге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БМ-4.0 шкаф для одежды венге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БМ-1.0 стол 1155*600*750 орех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lastRenderedPageBreak/>
                    <w:t>38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БМ-1.5 стол 1200*700*750 орех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БМ-7.6 сегмент 700*700 орех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БМ-4.3 стеллаж узкий дуб молочный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Кресло Престиж тк.черная В-14.С-11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Панель 1200*500*16 НГ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Стол 800*800*750 НГ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Стол 1400*600*750 НГ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шкаф навесной 400*320*700 НГ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Шкаф навесной 800*320*700 НГ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Шкаф напольный 400*600*850 НГ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423C55" w:rsidTr="00423C55">
              <w:tc>
                <w:tcPr>
                  <w:tcW w:w="534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4031" w:type="dxa"/>
                </w:tcPr>
                <w:p w:rsidR="00423C55" w:rsidRPr="00423C55" w:rsidRDefault="00423C55" w:rsidP="00FE1A6F">
                  <w:pPr>
                    <w:pStyle w:val="TableContents"/>
                    <w:rPr>
                      <w:rFonts w:cs="Times New Roman"/>
                      <w:sz w:val="20"/>
                      <w:szCs w:val="20"/>
                      <w:lang w:val="ru-RU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  <w:lang w:val="ru-RU"/>
                    </w:rPr>
                    <w:t>Шкаф напольный 800*600*850 НГ</w:t>
                  </w:r>
                </w:p>
              </w:tc>
              <w:tc>
                <w:tcPr>
                  <w:tcW w:w="992" w:type="dxa"/>
                </w:tcPr>
                <w:p w:rsidR="00423C55" w:rsidRPr="00423C55" w:rsidRDefault="00423C55" w:rsidP="00FE1A6F">
                  <w:pPr>
                    <w:pStyle w:val="TableContents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423C55">
                    <w:rPr>
                      <w:rFonts w:cs="Times New Roman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C577D4" w:rsidRPr="007F77CF" w:rsidRDefault="00C577D4" w:rsidP="00A22F82">
            <w:pPr>
              <w:pStyle w:val="Standard"/>
            </w:pPr>
          </w:p>
        </w:tc>
      </w:tr>
      <w:tr w:rsidR="00C43C4B" w:rsidTr="00F12BF7">
        <w:trPr>
          <w:trHeight w:val="4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Место, условия и сроки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7F77CF" w:rsidRDefault="00570242" w:rsidP="00E83744">
            <w:pPr>
              <w:pStyle w:val="Standard"/>
            </w:pPr>
            <w:r>
              <w:t>Город Саратов</w:t>
            </w:r>
          </w:p>
        </w:tc>
      </w:tr>
      <w:tr w:rsidR="00C43C4B" w:rsidTr="00F12BF7">
        <w:trPr>
          <w:trHeight w:val="6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Сведения о начальной (максимальной) цене договора, порядок формирования цены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8DD" w:rsidRPr="007F77CF" w:rsidRDefault="00E50DCE" w:rsidP="002C3E05">
            <w:pPr>
              <w:pStyle w:val="Standard"/>
            </w:pPr>
            <w:r>
              <w:rPr>
                <w:color w:val="00000A"/>
              </w:rPr>
              <w:t>228</w:t>
            </w:r>
            <w:r w:rsidR="002C3E05">
              <w:rPr>
                <w:color w:val="00000A"/>
              </w:rPr>
              <w:t> </w:t>
            </w:r>
            <w:r>
              <w:rPr>
                <w:color w:val="00000A"/>
              </w:rPr>
              <w:t>575</w:t>
            </w:r>
            <w:r w:rsidR="002C3E05">
              <w:rPr>
                <w:color w:val="00000A"/>
              </w:rPr>
              <w:t>,00</w:t>
            </w:r>
            <w:r w:rsidR="00696E5A">
              <w:rPr>
                <w:color w:val="00000A"/>
              </w:rPr>
              <w:t xml:space="preserve"> </w:t>
            </w:r>
            <w:r w:rsidR="002C3E05">
              <w:rPr>
                <w:color w:val="00000A"/>
              </w:rPr>
              <w:t>рублей</w:t>
            </w:r>
            <w:r w:rsidR="00696E5A">
              <w:rPr>
                <w:color w:val="00000A"/>
              </w:rPr>
              <w:t xml:space="preserve"> (</w:t>
            </w:r>
            <w:r w:rsidR="002C3E05">
              <w:rPr>
                <w:color w:val="00000A"/>
              </w:rPr>
              <w:t>д</w:t>
            </w:r>
            <w:r w:rsidR="00696E5A">
              <w:rPr>
                <w:color w:val="00000A"/>
              </w:rPr>
              <w:t xml:space="preserve">вести </w:t>
            </w:r>
            <w:r>
              <w:rPr>
                <w:color w:val="00000A"/>
              </w:rPr>
              <w:t>двадцать восемь тысяч пятьсот семьдесят пять</w:t>
            </w:r>
            <w:r w:rsidR="00696E5A">
              <w:rPr>
                <w:color w:val="00000A"/>
              </w:rPr>
              <w:t xml:space="preserve"> руб</w:t>
            </w:r>
            <w:r w:rsidR="00FC7B61">
              <w:rPr>
                <w:color w:val="00000A"/>
              </w:rPr>
              <w:t>лей 00 копеек</w:t>
            </w:r>
            <w:r w:rsidR="002C3E05">
              <w:rPr>
                <w:color w:val="00000A"/>
              </w:rPr>
              <w:t>)</w:t>
            </w:r>
            <w:r w:rsidR="00FC7B61">
              <w:rPr>
                <w:color w:val="00000A"/>
              </w:rPr>
              <w:t>, в том числе НДС</w:t>
            </w:r>
          </w:p>
        </w:tc>
      </w:tr>
      <w:tr w:rsidR="00C43C4B" w:rsidTr="00F12BF7">
        <w:trPr>
          <w:trHeight w:val="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5A" w:rsidRDefault="00696E5A" w:rsidP="00696E5A">
            <w:pPr>
              <w:pStyle w:val="Standard"/>
              <w:rPr>
                <w:color w:val="00000A"/>
              </w:rPr>
            </w:pPr>
            <w:r>
              <w:rPr>
                <w:color w:val="00000A"/>
              </w:rPr>
              <w:t>За поставку Товара Заказчик вносит предоплату в размере 70% его стоимости, оставшиеся 30% оплачиваются в течени</w:t>
            </w:r>
            <w:r w:rsidR="00FC7B61">
              <w:rPr>
                <w:color w:val="00000A"/>
              </w:rPr>
              <w:t>е</w:t>
            </w:r>
            <w:r>
              <w:rPr>
                <w:color w:val="00000A"/>
              </w:rPr>
              <w:t xml:space="preserve"> десяти банковских дней с момента принятия товара Заказчиком.</w:t>
            </w:r>
          </w:p>
          <w:p w:rsidR="00C43C4B" w:rsidRPr="00497FFC" w:rsidRDefault="00696E5A" w:rsidP="00696E5A">
            <w:pPr>
              <w:pStyle w:val="Standard"/>
            </w:pPr>
            <w:r>
              <w:rPr>
                <w:color w:val="00000A"/>
              </w:rPr>
              <w:t>Оплата поставляемого Товара осуществляется путем перечисления сумм оплаты Заказчиком на расчетный счет Поставщика, указанный в настоящем договоре. Обязательство по оплате считается надлежащее исполненным в момент зачисления сумм оплаты на расчетный счет Поставщика</w:t>
            </w:r>
          </w:p>
        </w:tc>
      </w:tr>
      <w:tr w:rsidR="00C43C4B" w:rsidTr="00F12BF7">
        <w:trPr>
          <w:trHeight w:val="11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F12BF7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Адрес официального сайта,                             на котором размещены извещение и документация по прямой закупки у единственного поставщика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7F77CF" w:rsidRDefault="00C43C4B" w:rsidP="004D3A10">
            <w:pPr>
              <w:pStyle w:val="Standard"/>
            </w:pPr>
          </w:p>
          <w:p w:rsidR="00C43C4B" w:rsidRPr="007F77CF" w:rsidRDefault="00C43C4B" w:rsidP="004D3A10">
            <w:pPr>
              <w:pStyle w:val="Standard"/>
            </w:pPr>
            <w:r w:rsidRPr="007F77CF">
              <w:t>www.zakupki.gov.ru</w:t>
            </w:r>
          </w:p>
        </w:tc>
      </w:tr>
      <w:tr w:rsidR="00C43C4B" w:rsidTr="00F12BF7">
        <w:trPr>
          <w:trHeight w:val="3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 xml:space="preserve">Адрес </w:t>
            </w:r>
            <w:r w:rsidRPr="00497FFC">
              <w:rPr>
                <w:sz w:val="22"/>
                <w:szCs w:val="22"/>
                <w:lang w:val="en-US"/>
              </w:rPr>
              <w:t>c</w:t>
            </w:r>
            <w:r w:rsidRPr="00497FFC">
              <w:rPr>
                <w:sz w:val="22"/>
                <w:szCs w:val="22"/>
              </w:rPr>
              <w:t>айта Заказчика, на котором размещены извещение и документация по прямой закупки у единственного поставщика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7F77CF" w:rsidRDefault="00C43C4B" w:rsidP="004D3A10">
            <w:pPr>
              <w:pStyle w:val="Standard"/>
            </w:pPr>
          </w:p>
          <w:p w:rsidR="00C43C4B" w:rsidRPr="007F77CF" w:rsidRDefault="00C43C4B" w:rsidP="004D3A10">
            <w:pPr>
              <w:pStyle w:val="Standard"/>
            </w:pPr>
            <w:r w:rsidRPr="007F77CF">
              <w:t>www.spgs.ru</w:t>
            </w:r>
          </w:p>
          <w:p w:rsidR="00C43C4B" w:rsidRPr="007F77CF" w:rsidRDefault="00C43C4B" w:rsidP="004D3A10">
            <w:pPr>
              <w:pStyle w:val="Standard"/>
            </w:pPr>
          </w:p>
        </w:tc>
      </w:tr>
      <w:tr w:rsidR="00C43C4B" w:rsidTr="00F12BF7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Код ОКДП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7F77CF" w:rsidRDefault="00D455D4" w:rsidP="004D3A10">
            <w:pPr>
              <w:pStyle w:val="Standard"/>
            </w:pPr>
            <w:r w:rsidRPr="00D455D4">
              <w:t>3612050</w:t>
            </w:r>
          </w:p>
        </w:tc>
      </w:tr>
      <w:tr w:rsidR="00C43C4B" w:rsidTr="00F12BF7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Код ОКВЭД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7F77CF" w:rsidRDefault="00D455D4" w:rsidP="004D3A10">
            <w:pPr>
              <w:pStyle w:val="Standard"/>
            </w:pPr>
            <w:r w:rsidRPr="00DD5ACC">
              <w:t>52.48.1</w:t>
            </w:r>
          </w:p>
        </w:tc>
      </w:tr>
      <w:tr w:rsidR="00C43C4B" w:rsidTr="00F12BF7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 xml:space="preserve">Требования к товару, работам, услугам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430D50" w:rsidP="00ED6219">
            <w:pPr>
              <w:pStyle w:val="Standard"/>
            </w:pPr>
            <w:r>
              <w:t>В соот</w:t>
            </w:r>
            <w:r w:rsidR="00BB7DEF">
              <w:t>ветствии</w:t>
            </w:r>
            <w:r>
              <w:t xml:space="preserve"> с усл</w:t>
            </w:r>
            <w:r w:rsidR="00BB7DEF">
              <w:t>овиями</w:t>
            </w:r>
            <w:r>
              <w:t xml:space="preserve"> дог</w:t>
            </w:r>
            <w:r w:rsidR="00BB7DEF">
              <w:t>овора</w:t>
            </w:r>
          </w:p>
        </w:tc>
      </w:tr>
      <w:tr w:rsidR="00C43C4B" w:rsidTr="00F12BF7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Место и срок подачи заявок на участие в закупке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7F77CF" w:rsidRDefault="00C43C4B" w:rsidP="004D3A10">
            <w:pPr>
              <w:pStyle w:val="Standard"/>
            </w:pPr>
            <w:r w:rsidRPr="007F77CF">
              <w:t>Не предусмотрен</w:t>
            </w:r>
          </w:p>
        </w:tc>
      </w:tr>
      <w:tr w:rsidR="00C43C4B" w:rsidRPr="00AC1182" w:rsidTr="00F12BF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Форма и состав заявки на участие в закупке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7F77CF" w:rsidRDefault="00C43C4B" w:rsidP="004D3A10">
            <w:pPr>
              <w:pStyle w:val="Standard"/>
            </w:pPr>
            <w:r w:rsidRPr="007F77CF">
              <w:t>Не предусмотрены</w:t>
            </w:r>
          </w:p>
        </w:tc>
      </w:tr>
      <w:tr w:rsidR="00C43C4B" w:rsidTr="00F12BF7">
        <w:trPr>
          <w:trHeight w:val="1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Документы, входящие в состав заявки на участие в закупке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7F77CF" w:rsidRDefault="00C43C4B" w:rsidP="004D3A10">
            <w:pPr>
              <w:pStyle w:val="Standard"/>
            </w:pPr>
            <w:r w:rsidRPr="007F77CF">
              <w:t>Не предусмотрены</w:t>
            </w:r>
          </w:p>
        </w:tc>
      </w:tr>
      <w:tr w:rsidR="00C43C4B" w:rsidTr="00F12BF7">
        <w:trPr>
          <w:trHeight w:val="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Внесение платы за предоставление документации о закупке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7F77CF">
            <w:pPr>
              <w:pStyle w:val="Standard"/>
            </w:pPr>
            <w:r w:rsidRPr="00497FFC">
              <w:t>Не требуется</w:t>
            </w:r>
          </w:p>
        </w:tc>
      </w:tr>
      <w:tr w:rsidR="00C43C4B" w:rsidTr="00F12BF7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Обеспечение заявки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7F77CF">
            <w:pPr>
              <w:pStyle w:val="Standard"/>
            </w:pPr>
            <w:r w:rsidRPr="00497FFC">
              <w:t>Не применяется</w:t>
            </w:r>
          </w:p>
        </w:tc>
      </w:tr>
      <w:tr w:rsidR="00C43C4B" w:rsidTr="00F12BF7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Обеспечение исполнения договора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7F77CF">
            <w:pPr>
              <w:pStyle w:val="Standard"/>
            </w:pPr>
            <w:r w:rsidRPr="00497FFC">
              <w:t>Не применяется</w:t>
            </w:r>
          </w:p>
        </w:tc>
      </w:tr>
      <w:tr w:rsidR="00C43C4B" w:rsidTr="00F12BF7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Порядок предоставления разъяснений документации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7F77CF">
            <w:pPr>
              <w:pStyle w:val="Standard"/>
            </w:pPr>
            <w:r w:rsidRPr="00497FFC">
              <w:t>Запросы и разъяснения положений документации не рассматриваются, разъяснения не предоставляются</w:t>
            </w:r>
          </w:p>
        </w:tc>
      </w:tr>
      <w:tr w:rsidR="00C43C4B" w:rsidTr="00F12BF7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Место и дата рассмотрения предложений участника закупки и подведение итогов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7F77CF">
            <w:pPr>
              <w:pStyle w:val="Standard"/>
            </w:pPr>
            <w:r w:rsidRPr="00497FFC">
              <w:t>Предложения участников закупки не рассматриваются, разъяснения не предоставляются</w:t>
            </w:r>
          </w:p>
        </w:tc>
      </w:tr>
      <w:tr w:rsidR="00C43C4B" w:rsidTr="00F12BF7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Условия допуска к участию в закупке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7F77CF" w:rsidRDefault="00C43C4B" w:rsidP="004D3A10">
            <w:pPr>
              <w:pStyle w:val="Standard"/>
            </w:pPr>
            <w:r w:rsidRPr="007F77CF">
              <w:t>Не предусмотрены</w:t>
            </w:r>
          </w:p>
        </w:tc>
      </w:tr>
      <w:tr w:rsidR="00C43C4B" w:rsidTr="00F12BF7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Дата, время и место вскрытия конвертов с заявками на участие в закупке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7F77CF" w:rsidRDefault="00C43C4B" w:rsidP="004D3A10">
            <w:pPr>
              <w:pStyle w:val="Standard"/>
            </w:pPr>
            <w:r w:rsidRPr="007F77CF">
              <w:t>Не предусмотрено</w:t>
            </w:r>
          </w:p>
        </w:tc>
      </w:tr>
      <w:tr w:rsidR="00C43C4B" w:rsidTr="00F12BF7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 xml:space="preserve">Дата, время и место рассмотрения </w:t>
            </w:r>
            <w:r w:rsidRPr="00497FFC">
              <w:rPr>
                <w:sz w:val="22"/>
                <w:szCs w:val="22"/>
              </w:rPr>
              <w:lastRenderedPageBreak/>
              <w:t>заявок на участие в закупке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7F77CF" w:rsidRDefault="00C43C4B" w:rsidP="004D3A10">
            <w:pPr>
              <w:pStyle w:val="Standard"/>
            </w:pPr>
            <w:r w:rsidRPr="007F77CF">
              <w:lastRenderedPageBreak/>
              <w:t>Не предусмотрено</w:t>
            </w:r>
          </w:p>
        </w:tc>
      </w:tr>
      <w:tr w:rsidR="00C43C4B" w:rsidTr="00F12BF7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Критерии оценки заявок на участие в закупке и порядок оценки и сопоставления заявок на участие в закупке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7F77CF" w:rsidRDefault="00C43C4B" w:rsidP="004D3A10">
            <w:pPr>
              <w:pStyle w:val="Standard"/>
            </w:pPr>
            <w:r w:rsidRPr="007F77CF">
              <w:t>Не предусмотрено</w:t>
            </w:r>
          </w:p>
        </w:tc>
      </w:tr>
      <w:tr w:rsidR="00C43C4B" w:rsidTr="00F12BF7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1"/>
                <w:szCs w:val="21"/>
              </w:rPr>
            </w:pPr>
            <w:r w:rsidRPr="00497FFC">
              <w:rPr>
                <w:sz w:val="21"/>
                <w:szCs w:val="21"/>
              </w:rPr>
              <w:t>Сведения о предоставлении преференции товарам российского происхождения или субъектам малого и среднего предпринимательства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7F77CF" w:rsidRDefault="00C43C4B" w:rsidP="004D3A10">
            <w:pPr>
              <w:pStyle w:val="Standard"/>
            </w:pPr>
            <w:r w:rsidRPr="007F77CF">
              <w:t>Не предусмотрено</w:t>
            </w:r>
          </w:p>
        </w:tc>
      </w:tr>
      <w:tr w:rsidR="00C43C4B" w:rsidTr="00F12BF7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Основание проведения прямой закупки у единственного поставщика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7F77CF" w:rsidRDefault="00C43C4B" w:rsidP="002C3E05">
            <w:pPr>
              <w:pStyle w:val="Standard"/>
            </w:pPr>
            <w:r w:rsidRPr="007F77CF">
              <w:t xml:space="preserve">Документация о прямой закупке у единственного поставщика подготовлена в соответствии с гражданским Кодексом Российской Федерации, Федеральным законом от 18 июля 2011 года № 223-ФЗ «О закупках товаров, работ, услуг отдельными видами юридических лиц» и пп. </w:t>
            </w:r>
            <w:r w:rsidR="00E55256">
              <w:t>1</w:t>
            </w:r>
            <w:r w:rsidRPr="007F77CF">
              <w:t xml:space="preserve"> п. 7.11.2 Положения о закупке товаров, работ, услуг ЗАО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(Протокол № </w:t>
            </w:r>
            <w:r w:rsidR="002C3E05">
              <w:t>7</w:t>
            </w:r>
            <w:r w:rsidRPr="007F77CF">
              <w:t>/1</w:t>
            </w:r>
            <w:r w:rsidR="002C3E05">
              <w:t>5</w:t>
            </w:r>
            <w:r w:rsidRPr="007F77CF">
              <w:t xml:space="preserve"> от </w:t>
            </w:r>
            <w:r w:rsidR="002C3E05">
              <w:t>05</w:t>
            </w:r>
            <w:r w:rsidRPr="007F77CF">
              <w:t xml:space="preserve"> </w:t>
            </w:r>
            <w:r w:rsidR="002C3E05">
              <w:t>м</w:t>
            </w:r>
            <w:r w:rsidRPr="007F77CF">
              <w:t>ар</w:t>
            </w:r>
            <w:r w:rsidR="002C3E05">
              <w:t>та</w:t>
            </w:r>
            <w:r w:rsidRPr="007F77CF">
              <w:t xml:space="preserve"> 201</w:t>
            </w:r>
            <w:r w:rsidR="002C3E05">
              <w:t>5</w:t>
            </w:r>
            <w:r w:rsidRPr="007F77CF">
              <w:t xml:space="preserve"> года)</w:t>
            </w:r>
          </w:p>
        </w:tc>
      </w:tr>
      <w:tr w:rsidR="00C43C4B" w:rsidTr="00F12BF7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Отказ от проведения прямой закупки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7F77CF">
            <w:pPr>
              <w:pStyle w:val="Standard"/>
            </w:pPr>
            <w:r w:rsidRPr="00497FFC">
              <w:t>Заказчик вправе отказаться от проведения прямой закупки у единственного поставщика на любом этапе её проведения</w:t>
            </w:r>
          </w:p>
        </w:tc>
      </w:tr>
      <w:tr w:rsidR="00C43C4B" w:rsidTr="00F12BF7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заключения договора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C76141" w:rsidRDefault="00C43C4B" w:rsidP="007F77CF">
            <w:pPr>
              <w:pStyle w:val="Standard"/>
            </w:pPr>
            <w:r w:rsidRPr="00C76141">
              <w:t>Договор вступает в силу с момента его подписания обеими сторонами и действует до полного исполнения Сторонами своих обязательств</w:t>
            </w:r>
          </w:p>
        </w:tc>
      </w:tr>
    </w:tbl>
    <w:p w:rsidR="00C577D4" w:rsidRDefault="002C3E05" w:rsidP="00E83744">
      <w:pPr>
        <w:tabs>
          <w:tab w:val="left" w:pos="540"/>
          <w:tab w:val="left" w:pos="900"/>
        </w:tabs>
        <w:autoSpaceDE w:val="0"/>
        <w:adjustRightInd w:val="0"/>
        <w:jc w:val="both"/>
      </w:pPr>
      <w:r>
        <w:rPr>
          <w:rFonts w:ascii="Times New Roman CYR" w:hAnsi="Times New Roman CYR" w:cs="Times New Roman CYR"/>
          <w:i/>
          <w:iCs/>
          <w:lang w:eastAsia="ar-SA"/>
        </w:rPr>
        <w:t>Данная Закупка не является публичной офертой Заказчика в соответствии со статьей 437  части первой Гражданского кодекса Российской Федерации и публичным конкурсом, регламентированным статьями 1057-1061 части второй Гражданского кодекса Российской Федерации. Извещение о закупке также не регулируется п. 2 ст. 3 Федерального закона от 18 июля 2011 года № 223-ФЗ  «О закупках товаров, работ, услуг отдельными видами юридических лиц» и размещаются исключительно в силу требований части 5 статьи 4 указанного Федерального закона.</w:t>
      </w:r>
    </w:p>
    <w:p w:rsidR="00C577D4" w:rsidRDefault="00C577D4" w:rsidP="00E83744">
      <w:pPr>
        <w:tabs>
          <w:tab w:val="left" w:pos="540"/>
          <w:tab w:val="left" w:pos="900"/>
        </w:tabs>
        <w:autoSpaceDE w:val="0"/>
        <w:adjustRightInd w:val="0"/>
        <w:jc w:val="both"/>
      </w:pPr>
    </w:p>
    <w:p w:rsidR="00C577D4" w:rsidRDefault="00C577D4" w:rsidP="00E83744">
      <w:pPr>
        <w:tabs>
          <w:tab w:val="left" w:pos="540"/>
          <w:tab w:val="left" w:pos="900"/>
        </w:tabs>
        <w:autoSpaceDE w:val="0"/>
        <w:adjustRightInd w:val="0"/>
        <w:jc w:val="both"/>
      </w:pPr>
    </w:p>
    <w:p w:rsidR="00C577D4" w:rsidRDefault="00C577D4" w:rsidP="00E83744">
      <w:pPr>
        <w:tabs>
          <w:tab w:val="left" w:pos="540"/>
          <w:tab w:val="left" w:pos="900"/>
        </w:tabs>
        <w:autoSpaceDE w:val="0"/>
        <w:adjustRightInd w:val="0"/>
        <w:jc w:val="both"/>
      </w:pPr>
    </w:p>
    <w:p w:rsidR="00C577D4" w:rsidRDefault="00C577D4" w:rsidP="00E83744">
      <w:pPr>
        <w:tabs>
          <w:tab w:val="left" w:pos="540"/>
          <w:tab w:val="left" w:pos="900"/>
        </w:tabs>
        <w:autoSpaceDE w:val="0"/>
        <w:adjustRightInd w:val="0"/>
        <w:jc w:val="both"/>
      </w:pPr>
    </w:p>
    <w:p w:rsidR="00C577D4" w:rsidRDefault="00C577D4" w:rsidP="00E83744">
      <w:pPr>
        <w:tabs>
          <w:tab w:val="left" w:pos="540"/>
          <w:tab w:val="left" w:pos="900"/>
        </w:tabs>
        <w:autoSpaceDE w:val="0"/>
        <w:adjustRightInd w:val="0"/>
        <w:jc w:val="both"/>
      </w:pPr>
    </w:p>
    <w:p w:rsidR="00E1024D" w:rsidRDefault="00E1024D" w:rsidP="00E83744">
      <w:pPr>
        <w:tabs>
          <w:tab w:val="left" w:pos="540"/>
          <w:tab w:val="left" w:pos="900"/>
        </w:tabs>
        <w:autoSpaceDE w:val="0"/>
        <w:adjustRightInd w:val="0"/>
        <w:jc w:val="both"/>
      </w:pPr>
    </w:p>
    <w:p w:rsidR="00E1024D" w:rsidRDefault="00E1024D" w:rsidP="00E83744">
      <w:pPr>
        <w:tabs>
          <w:tab w:val="left" w:pos="540"/>
          <w:tab w:val="left" w:pos="900"/>
        </w:tabs>
        <w:autoSpaceDE w:val="0"/>
        <w:adjustRightInd w:val="0"/>
        <w:jc w:val="both"/>
      </w:pPr>
    </w:p>
    <w:p w:rsidR="00E1024D" w:rsidRDefault="00E1024D" w:rsidP="00E83744">
      <w:pPr>
        <w:tabs>
          <w:tab w:val="left" w:pos="540"/>
          <w:tab w:val="left" w:pos="900"/>
        </w:tabs>
        <w:autoSpaceDE w:val="0"/>
        <w:adjustRightInd w:val="0"/>
        <w:jc w:val="both"/>
      </w:pPr>
    </w:p>
    <w:p w:rsidR="00E1024D" w:rsidRDefault="00E1024D" w:rsidP="00E83744">
      <w:pPr>
        <w:tabs>
          <w:tab w:val="left" w:pos="540"/>
          <w:tab w:val="left" w:pos="900"/>
        </w:tabs>
        <w:autoSpaceDE w:val="0"/>
        <w:adjustRightInd w:val="0"/>
        <w:jc w:val="both"/>
      </w:pPr>
    </w:p>
    <w:p w:rsidR="00E1024D" w:rsidRDefault="00E1024D" w:rsidP="00E83744">
      <w:pPr>
        <w:tabs>
          <w:tab w:val="left" w:pos="540"/>
          <w:tab w:val="left" w:pos="900"/>
        </w:tabs>
        <w:autoSpaceDE w:val="0"/>
        <w:adjustRightInd w:val="0"/>
        <w:jc w:val="both"/>
      </w:pPr>
    </w:p>
    <w:p w:rsidR="00E1024D" w:rsidRDefault="00E1024D" w:rsidP="00E83744">
      <w:pPr>
        <w:tabs>
          <w:tab w:val="left" w:pos="540"/>
          <w:tab w:val="left" w:pos="900"/>
        </w:tabs>
        <w:autoSpaceDE w:val="0"/>
        <w:adjustRightInd w:val="0"/>
        <w:jc w:val="both"/>
      </w:pPr>
    </w:p>
    <w:p w:rsidR="00E1024D" w:rsidRDefault="00E1024D" w:rsidP="00E83744">
      <w:pPr>
        <w:tabs>
          <w:tab w:val="left" w:pos="540"/>
          <w:tab w:val="left" w:pos="900"/>
        </w:tabs>
        <w:autoSpaceDE w:val="0"/>
        <w:adjustRightInd w:val="0"/>
        <w:jc w:val="both"/>
      </w:pPr>
    </w:p>
    <w:p w:rsidR="00E1024D" w:rsidRDefault="00E1024D" w:rsidP="00E83744">
      <w:pPr>
        <w:tabs>
          <w:tab w:val="left" w:pos="540"/>
          <w:tab w:val="left" w:pos="900"/>
        </w:tabs>
        <w:autoSpaceDE w:val="0"/>
        <w:adjustRightInd w:val="0"/>
        <w:jc w:val="both"/>
      </w:pPr>
    </w:p>
    <w:p w:rsidR="00E1024D" w:rsidRDefault="00E1024D" w:rsidP="00E83744">
      <w:pPr>
        <w:tabs>
          <w:tab w:val="left" w:pos="540"/>
          <w:tab w:val="left" w:pos="900"/>
        </w:tabs>
        <w:autoSpaceDE w:val="0"/>
        <w:adjustRightInd w:val="0"/>
        <w:jc w:val="both"/>
      </w:pPr>
    </w:p>
    <w:p w:rsidR="00423C55" w:rsidRDefault="00423C55" w:rsidP="00423C55">
      <w:pPr>
        <w:tabs>
          <w:tab w:val="left" w:pos="540"/>
          <w:tab w:val="left" w:pos="900"/>
        </w:tabs>
        <w:autoSpaceDE w:val="0"/>
        <w:adjustRightInd w:val="0"/>
        <w:jc w:val="both"/>
      </w:pPr>
    </w:p>
    <w:p w:rsidR="00E1024D" w:rsidRDefault="00E1024D" w:rsidP="00E83744">
      <w:pPr>
        <w:tabs>
          <w:tab w:val="left" w:pos="540"/>
          <w:tab w:val="left" w:pos="900"/>
        </w:tabs>
        <w:autoSpaceDE w:val="0"/>
        <w:adjustRightInd w:val="0"/>
        <w:jc w:val="both"/>
      </w:pPr>
    </w:p>
    <w:p w:rsidR="00E1024D" w:rsidRDefault="00E1024D" w:rsidP="00E83744">
      <w:pPr>
        <w:tabs>
          <w:tab w:val="left" w:pos="540"/>
          <w:tab w:val="left" w:pos="900"/>
        </w:tabs>
        <w:autoSpaceDE w:val="0"/>
        <w:adjustRightInd w:val="0"/>
        <w:jc w:val="both"/>
      </w:pPr>
    </w:p>
    <w:p w:rsidR="00E1024D" w:rsidRDefault="00E1024D" w:rsidP="00E83744">
      <w:pPr>
        <w:tabs>
          <w:tab w:val="left" w:pos="540"/>
          <w:tab w:val="left" w:pos="900"/>
        </w:tabs>
        <w:autoSpaceDE w:val="0"/>
        <w:adjustRightInd w:val="0"/>
        <w:jc w:val="both"/>
      </w:pPr>
    </w:p>
    <w:sectPr w:rsidR="00E1024D" w:rsidSect="00F12BF7">
      <w:footerReference w:type="default" r:id="rId11"/>
      <w:pgSz w:w="11905" w:h="16837"/>
      <w:pgMar w:top="340" w:right="567" w:bottom="397" w:left="96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FA0" w:rsidRDefault="00190FA0">
      <w:r>
        <w:separator/>
      </w:r>
    </w:p>
  </w:endnote>
  <w:endnote w:type="continuationSeparator" w:id="0">
    <w:p w:rsidR="00190FA0" w:rsidRDefault="00190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2DD" w:rsidRDefault="00F91DE1">
    <w:pPr>
      <w:pStyle w:val="a3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1" o:spid="_x0000_s2049" type="#_x0000_t202" style="position:absolute;left:0;text-align:left;margin-left:-620.9pt;margin-top:.05pt;width:6.05pt;height:13.8pt;z-index:251660288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" filled="f" stroked="f">
          <v:textbox style="mso-fit-shape-to-text:t" inset="0,0,0,0">
            <w:txbxContent>
              <w:p w:rsidR="00AF22DD" w:rsidRDefault="00C43C4B">
                <w:pPr>
                  <w:pStyle w:val="a3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91DE1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type="topAndBottom"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FA0" w:rsidRDefault="00190FA0">
      <w:r>
        <w:separator/>
      </w:r>
    </w:p>
  </w:footnote>
  <w:footnote w:type="continuationSeparator" w:id="0">
    <w:p w:rsidR="00190FA0" w:rsidRDefault="00190F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034FA8"/>
    <w:multiLevelType w:val="hybridMultilevel"/>
    <w:tmpl w:val="DB921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136861"/>
    <w:multiLevelType w:val="multilevel"/>
    <w:tmpl w:val="DAD4A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3C4B"/>
    <w:rsid w:val="000221CC"/>
    <w:rsid w:val="00060B93"/>
    <w:rsid w:val="00083776"/>
    <w:rsid w:val="000F4629"/>
    <w:rsid w:val="00190FA0"/>
    <w:rsid w:val="002712BB"/>
    <w:rsid w:val="002C33C9"/>
    <w:rsid w:val="002C3E05"/>
    <w:rsid w:val="00371A25"/>
    <w:rsid w:val="00375FE6"/>
    <w:rsid w:val="00421061"/>
    <w:rsid w:val="00423C55"/>
    <w:rsid w:val="00430D50"/>
    <w:rsid w:val="004E38DD"/>
    <w:rsid w:val="00570242"/>
    <w:rsid w:val="005859FE"/>
    <w:rsid w:val="00696E5A"/>
    <w:rsid w:val="006A0B52"/>
    <w:rsid w:val="006D3D6A"/>
    <w:rsid w:val="006E1A7E"/>
    <w:rsid w:val="0079230E"/>
    <w:rsid w:val="007F77CF"/>
    <w:rsid w:val="009C2762"/>
    <w:rsid w:val="009C5E73"/>
    <w:rsid w:val="009C5F2F"/>
    <w:rsid w:val="009F6BC1"/>
    <w:rsid w:val="00A22F82"/>
    <w:rsid w:val="00A50656"/>
    <w:rsid w:val="00A549A0"/>
    <w:rsid w:val="00B5768D"/>
    <w:rsid w:val="00B61F02"/>
    <w:rsid w:val="00B9731B"/>
    <w:rsid w:val="00BB7DEF"/>
    <w:rsid w:val="00C43C4B"/>
    <w:rsid w:val="00C52C38"/>
    <w:rsid w:val="00C577D4"/>
    <w:rsid w:val="00CA7AAF"/>
    <w:rsid w:val="00D455D4"/>
    <w:rsid w:val="00D50C80"/>
    <w:rsid w:val="00DA13B8"/>
    <w:rsid w:val="00DB011C"/>
    <w:rsid w:val="00DE618C"/>
    <w:rsid w:val="00E1024D"/>
    <w:rsid w:val="00E23FC0"/>
    <w:rsid w:val="00E50DCE"/>
    <w:rsid w:val="00E55256"/>
    <w:rsid w:val="00E7117B"/>
    <w:rsid w:val="00E83744"/>
    <w:rsid w:val="00E852CF"/>
    <w:rsid w:val="00ED6219"/>
    <w:rsid w:val="00F07C0D"/>
    <w:rsid w:val="00F12BF7"/>
    <w:rsid w:val="00F44770"/>
    <w:rsid w:val="00F61654"/>
    <w:rsid w:val="00F65E81"/>
    <w:rsid w:val="00F91DE1"/>
    <w:rsid w:val="00FC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40EEA200-9CF5-4E05-9C44-6577F711E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C4B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ru-RU"/>
    </w:rPr>
  </w:style>
  <w:style w:type="paragraph" w:styleId="2">
    <w:name w:val="heading 2"/>
    <w:basedOn w:val="a"/>
    <w:next w:val="a"/>
    <w:link w:val="20"/>
    <w:qFormat/>
    <w:rsid w:val="00C43C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43C4B"/>
    <w:rPr>
      <w:rFonts w:ascii="Arial" w:eastAsia="Calibri" w:hAnsi="Arial" w:cs="Arial"/>
      <w:b/>
      <w:bCs/>
      <w:i/>
      <w:iCs/>
      <w:kern w:val="3"/>
      <w:sz w:val="28"/>
      <w:szCs w:val="28"/>
      <w:lang w:eastAsia="ru-RU"/>
    </w:rPr>
  </w:style>
  <w:style w:type="paragraph" w:customStyle="1" w:styleId="Standard">
    <w:name w:val="Standard"/>
    <w:rsid w:val="00C43C4B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footer"/>
    <w:basedOn w:val="Standard"/>
    <w:link w:val="a4"/>
    <w:rsid w:val="00C43C4B"/>
    <w:pPr>
      <w:suppressLineNumbers/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43C4B"/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Internetlink">
    <w:name w:val="Internet link"/>
    <w:rsid w:val="00C43C4B"/>
    <w:rPr>
      <w:color w:val="0000FF"/>
      <w:u w:val="single"/>
    </w:rPr>
  </w:style>
  <w:style w:type="paragraph" w:styleId="a5">
    <w:name w:val="Title"/>
    <w:basedOn w:val="Standard"/>
    <w:next w:val="a"/>
    <w:link w:val="a6"/>
    <w:rsid w:val="009C5F2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a6">
    <w:name w:val="Название Знак"/>
    <w:basedOn w:val="a0"/>
    <w:link w:val="a5"/>
    <w:rsid w:val="009C5F2F"/>
    <w:rPr>
      <w:rFonts w:ascii="Arial" w:eastAsia="MS Mincho" w:hAnsi="Arial" w:cs="Tahoma"/>
      <w:kern w:val="3"/>
      <w:sz w:val="28"/>
      <w:szCs w:val="28"/>
      <w:lang w:eastAsia="ru-RU"/>
    </w:rPr>
  </w:style>
  <w:style w:type="paragraph" w:customStyle="1" w:styleId="TableContents">
    <w:name w:val="Table Contents"/>
    <w:basedOn w:val="Standard"/>
    <w:rsid w:val="00C577D4"/>
    <w:pPr>
      <w:widowControl w:val="0"/>
      <w:suppressLineNumbers/>
      <w:jc w:val="left"/>
    </w:pPr>
    <w:rPr>
      <w:rFonts w:eastAsia="Andale Sans UI" w:cs="Tahoma"/>
      <w:lang w:val="de-DE" w:eastAsia="ja-JP" w:bidi="fa-IR"/>
    </w:rPr>
  </w:style>
  <w:style w:type="table" w:styleId="a7">
    <w:name w:val="Table Grid"/>
    <w:basedOn w:val="a1"/>
    <w:uiPriority w:val="59"/>
    <w:rsid w:val="00C57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1DE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1DE1"/>
    <w:rPr>
      <w:rFonts w:ascii="Segoe UI" w:eastAsia="Calibri" w:hAnsi="Segoe UI" w:cs="Segoe UI"/>
      <w:kern w:val="3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eremetieva.iv@spgs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heremetieva.iv@spgs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sheremetieva.iv@spg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eremetieva.iv@spg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999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SPGS</Company>
  <LinksUpToDate>false</LinksUpToDate>
  <CharactersWithSpaces>6684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Nosova Olga Vladimirovna</cp:lastModifiedBy>
  <cp:revision>43</cp:revision>
  <cp:lastPrinted>2015-03-12T11:53:00Z</cp:lastPrinted>
  <dcterms:created xsi:type="dcterms:W3CDTF">2014-09-30T07:27:00Z</dcterms:created>
  <dcterms:modified xsi:type="dcterms:W3CDTF">2015-03-12T11:53:00Z</dcterms:modified>
</cp:coreProperties>
</file>