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B36" w:rsidRPr="00E350E8" w:rsidRDefault="001E0B36" w:rsidP="00931F7E">
      <w:pPr>
        <w:spacing w:after="200" w:line="276" w:lineRule="auto"/>
        <w:jc w:val="right"/>
        <w:rPr>
          <w:rFonts w:ascii="Times New Roman" w:eastAsia="Calibri" w:hAnsi="Times New Roman" w:cs="Times New Roman"/>
          <w:b/>
        </w:rPr>
      </w:pPr>
      <w:r w:rsidRPr="00E350E8">
        <w:rPr>
          <w:rFonts w:ascii="Times New Roman" w:eastAsia="Calibri" w:hAnsi="Times New Roman" w:cs="Times New Roman"/>
          <w:b/>
        </w:rPr>
        <w:t>Приложение № 8</w:t>
      </w:r>
    </w:p>
    <w:p w:rsidR="001E0B36" w:rsidRPr="00E350E8" w:rsidRDefault="001E0B36" w:rsidP="001E0B36">
      <w:pPr>
        <w:spacing w:after="0" w:line="240" w:lineRule="auto"/>
        <w:jc w:val="center"/>
        <w:rPr>
          <w:rFonts w:ascii="Times New Roman" w:eastAsia="Calibri" w:hAnsi="Times New Roman" w:cs="Times New Roman"/>
          <w:b/>
        </w:rPr>
      </w:pPr>
    </w:p>
    <w:p w:rsidR="004D7EC2" w:rsidRPr="004D7EC2" w:rsidRDefault="004D7EC2" w:rsidP="004D7EC2">
      <w:pPr>
        <w:spacing w:line="259" w:lineRule="auto"/>
        <w:jc w:val="center"/>
        <w:rPr>
          <w:rFonts w:ascii="Times New Roman" w:eastAsia="Calibri" w:hAnsi="Times New Roman" w:cs="Times New Roman"/>
          <w:b/>
          <w:sz w:val="24"/>
        </w:rPr>
      </w:pPr>
      <w:r w:rsidRPr="004D7EC2">
        <w:rPr>
          <w:rFonts w:ascii="Times New Roman" w:eastAsia="Calibri" w:hAnsi="Times New Roman" w:cs="Times New Roman"/>
          <w:b/>
          <w:sz w:val="24"/>
        </w:rPr>
        <w:t>ТЕХНИЧЕСКОЕ ЗАДАНИЕ</w:t>
      </w:r>
    </w:p>
    <w:p w:rsidR="004D7EC2" w:rsidRPr="004D7EC2" w:rsidRDefault="004D7EC2" w:rsidP="004D7EC2">
      <w:pPr>
        <w:spacing w:line="259" w:lineRule="auto"/>
        <w:jc w:val="center"/>
        <w:rPr>
          <w:rFonts w:ascii="Times New Roman" w:eastAsia="Calibri" w:hAnsi="Times New Roman" w:cs="Times New Roman"/>
          <w:b/>
          <w:sz w:val="24"/>
        </w:rPr>
      </w:pPr>
      <w:r w:rsidRPr="004D7EC2">
        <w:rPr>
          <w:rFonts w:ascii="Times New Roman" w:eastAsia="Calibri" w:hAnsi="Times New Roman" w:cs="Times New Roman"/>
          <w:b/>
          <w:sz w:val="24"/>
        </w:rPr>
        <w:t>на поставку комплектующих, запасных частей к ПК, цифровой техники, периферийного оборуд</w:t>
      </w:r>
      <w:r w:rsidR="009C5BAC">
        <w:rPr>
          <w:rFonts w:ascii="Times New Roman" w:eastAsia="Calibri" w:hAnsi="Times New Roman" w:cs="Times New Roman"/>
          <w:b/>
          <w:sz w:val="24"/>
        </w:rPr>
        <w:t>ования и расходных материалов к </w:t>
      </w:r>
      <w:r w:rsidRPr="004D7EC2">
        <w:rPr>
          <w:rFonts w:ascii="Times New Roman" w:eastAsia="Calibri" w:hAnsi="Times New Roman" w:cs="Times New Roman"/>
          <w:b/>
          <w:sz w:val="24"/>
        </w:rPr>
        <w:t>ним (Товар)</w:t>
      </w:r>
    </w:p>
    <w:p w:rsidR="004D7EC2" w:rsidRPr="004D7EC2" w:rsidRDefault="004D7EC2" w:rsidP="004D7EC2">
      <w:pPr>
        <w:spacing w:line="259" w:lineRule="auto"/>
        <w:rPr>
          <w:rFonts w:ascii="Times New Roman" w:eastAsia="Calibri" w:hAnsi="Times New Roman" w:cs="Times New Roman"/>
          <w:b/>
          <w:sz w:val="24"/>
        </w:rPr>
      </w:pPr>
    </w:p>
    <w:p w:rsidR="004D7EC2" w:rsidRPr="004D7EC2" w:rsidRDefault="004D7EC2" w:rsidP="004D7EC2">
      <w:pPr>
        <w:spacing w:line="259" w:lineRule="auto"/>
        <w:jc w:val="both"/>
        <w:rPr>
          <w:rFonts w:ascii="Times New Roman" w:eastAsia="Calibri" w:hAnsi="Times New Roman" w:cs="Times New Roman"/>
          <w:b/>
          <w:sz w:val="24"/>
          <w:u w:val="single"/>
        </w:rPr>
      </w:pPr>
      <w:r w:rsidRPr="004D7EC2">
        <w:rPr>
          <w:rFonts w:ascii="Times New Roman" w:eastAsia="Calibri" w:hAnsi="Times New Roman" w:cs="Times New Roman"/>
          <w:b/>
          <w:sz w:val="24"/>
          <w:u w:val="single"/>
        </w:rPr>
        <w:t>Перечень требований к безопасности, техническим, функциональным характеристикам, потребительским свойствам Товара:</w:t>
      </w:r>
    </w:p>
    <w:p w:rsidR="004D7EC2" w:rsidRPr="004D7EC2" w:rsidRDefault="004D7EC2" w:rsidP="004D7EC2">
      <w:pPr>
        <w:numPr>
          <w:ilvl w:val="0"/>
          <w:numId w:val="36"/>
        </w:numPr>
        <w:suppressAutoHyphens/>
        <w:spacing w:after="200" w:line="276" w:lineRule="auto"/>
        <w:jc w:val="both"/>
        <w:rPr>
          <w:rFonts w:ascii="Times New Roman" w:eastAsia="Calibri" w:hAnsi="Times New Roman" w:cs="Times New Roman"/>
          <w:b/>
          <w:sz w:val="24"/>
        </w:rPr>
      </w:pPr>
      <w:r w:rsidRPr="004D7EC2">
        <w:rPr>
          <w:rFonts w:ascii="Times New Roman" w:eastAsia="Calibri" w:hAnsi="Times New Roman" w:cs="Times New Roman"/>
          <w:b/>
          <w:sz w:val="24"/>
        </w:rPr>
        <w:t>Общие требования к Товару:</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Товар должен быть новым, не использованным повторно, не восстановленным. Маркировка и упаковка Товара должна соответствовать требованиям, предъявляемым для данного вида Товара, обеспечивающей ее сохранность при транспортировке. 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В целях защиты жизни и здоровья человека, имущества, а также предупреждения действий, вводящих в заблуждение потребителей (пользователей) относительно его назначения и безопасности Товар (по позициям № 2,5</w:t>
      </w:r>
      <w:r w:rsidR="0090782A">
        <w:rPr>
          <w:rFonts w:ascii="Times New Roman" w:eastAsia="Calibri" w:hAnsi="Times New Roman" w:cs="Times New Roman"/>
          <w:sz w:val="24"/>
        </w:rPr>
        <w:t>0</w:t>
      </w:r>
      <w:r w:rsidRPr="004D7EC2">
        <w:rPr>
          <w:rFonts w:ascii="Times New Roman" w:eastAsia="Calibri" w:hAnsi="Times New Roman" w:cs="Times New Roman"/>
          <w:sz w:val="24"/>
        </w:rPr>
        <w:t>,5</w:t>
      </w:r>
      <w:r w:rsidR="0090782A">
        <w:rPr>
          <w:rFonts w:ascii="Times New Roman" w:eastAsia="Calibri" w:hAnsi="Times New Roman" w:cs="Times New Roman"/>
          <w:sz w:val="24"/>
        </w:rPr>
        <w:t>4</w:t>
      </w:r>
      <w:r w:rsidRPr="004D7EC2">
        <w:rPr>
          <w:rFonts w:ascii="Times New Roman" w:eastAsia="Calibri" w:hAnsi="Times New Roman" w:cs="Times New Roman"/>
          <w:sz w:val="24"/>
        </w:rPr>
        <w:t>,6</w:t>
      </w:r>
      <w:r w:rsidR="0090782A">
        <w:rPr>
          <w:rFonts w:ascii="Times New Roman" w:eastAsia="Calibri" w:hAnsi="Times New Roman" w:cs="Times New Roman"/>
          <w:sz w:val="24"/>
        </w:rPr>
        <w:t>6-68,78,79</w:t>
      </w:r>
      <w:r w:rsidRPr="004D7EC2">
        <w:rPr>
          <w:rFonts w:ascii="Times New Roman" w:eastAsia="Calibri" w:hAnsi="Times New Roman" w:cs="Times New Roman"/>
          <w:sz w:val="24"/>
        </w:rPr>
        <w:t>) должен соответствовать требованиям, установленным Техническим регламентом Таможенного союза «Электромагнитная совместимость технических средств» (далее - ТР ТС 020/2011</w:t>
      </w:r>
      <w:r w:rsidR="0090782A">
        <w:rPr>
          <w:rFonts w:ascii="Times New Roman" w:eastAsia="Calibri" w:hAnsi="Times New Roman" w:cs="Times New Roman"/>
          <w:sz w:val="24"/>
        </w:rPr>
        <w:t>), Товар (по позициям № 2,6,7,50</w:t>
      </w:r>
      <w:r w:rsidRPr="004D7EC2">
        <w:rPr>
          <w:rFonts w:ascii="Times New Roman" w:eastAsia="Calibri" w:hAnsi="Times New Roman" w:cs="Times New Roman"/>
          <w:sz w:val="24"/>
        </w:rPr>
        <w:t>,5</w:t>
      </w:r>
      <w:r w:rsidR="0090782A">
        <w:rPr>
          <w:rFonts w:ascii="Times New Roman" w:eastAsia="Calibri" w:hAnsi="Times New Roman" w:cs="Times New Roman"/>
          <w:sz w:val="24"/>
        </w:rPr>
        <w:t>4</w:t>
      </w:r>
      <w:r w:rsidRPr="004D7EC2">
        <w:rPr>
          <w:rFonts w:ascii="Times New Roman" w:eastAsia="Calibri" w:hAnsi="Times New Roman" w:cs="Times New Roman"/>
          <w:sz w:val="24"/>
        </w:rPr>
        <w:t>-5</w:t>
      </w:r>
      <w:r w:rsidR="0090782A">
        <w:rPr>
          <w:rFonts w:ascii="Times New Roman" w:eastAsia="Calibri" w:hAnsi="Times New Roman" w:cs="Times New Roman"/>
          <w:sz w:val="24"/>
        </w:rPr>
        <w:t>6</w:t>
      </w:r>
      <w:r w:rsidRPr="004D7EC2">
        <w:rPr>
          <w:rFonts w:ascii="Times New Roman" w:eastAsia="Calibri" w:hAnsi="Times New Roman" w:cs="Times New Roman"/>
          <w:sz w:val="24"/>
        </w:rPr>
        <w:t>,6</w:t>
      </w:r>
      <w:r w:rsidR="0090782A">
        <w:rPr>
          <w:rFonts w:ascii="Times New Roman" w:eastAsia="Calibri" w:hAnsi="Times New Roman" w:cs="Times New Roman"/>
          <w:sz w:val="24"/>
        </w:rPr>
        <w:t>6</w:t>
      </w:r>
      <w:r w:rsidRPr="004D7EC2">
        <w:rPr>
          <w:rFonts w:ascii="Times New Roman" w:eastAsia="Calibri" w:hAnsi="Times New Roman" w:cs="Times New Roman"/>
          <w:sz w:val="24"/>
        </w:rPr>
        <w:t>-</w:t>
      </w:r>
      <w:r w:rsidR="0090782A">
        <w:rPr>
          <w:rFonts w:ascii="Times New Roman" w:eastAsia="Calibri" w:hAnsi="Times New Roman" w:cs="Times New Roman"/>
          <w:sz w:val="24"/>
        </w:rPr>
        <w:t>68</w:t>
      </w:r>
      <w:r w:rsidRPr="004D7EC2">
        <w:rPr>
          <w:rFonts w:ascii="Times New Roman" w:eastAsia="Calibri" w:hAnsi="Times New Roman" w:cs="Times New Roman"/>
          <w:sz w:val="24"/>
        </w:rPr>
        <w:t xml:space="preserve">) должен соответствовать требованиям, установленным Техническим регламентом Таможенного союза «О безопасности низковольтного оборудования» (далее - ТР ТС 004/2011). </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Указание товарных знаков расходных материалов в Техническом задании связано с необходимостью соблюдения совместимости приобретаемых расходных материалов с эксплуатируемым Заказчиком офисным оборудованием и выполнения требований, прилагаемых к нему эксплуатационных документов. Замена производителя по данным пунктам не допускается.</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Расходные материалы должны быть оригинальными, разрешенными к использованию производителем соответствующего оборудования, используемого заказчиком, как условие обеспечения совместимости товара с оборудованием, в соответствии с технической документацией на указанное оборудование. </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Поставка совместимых и восстановленных и/или </w:t>
      </w:r>
      <w:proofErr w:type="spellStart"/>
      <w:r w:rsidRPr="004D7EC2">
        <w:rPr>
          <w:rFonts w:ascii="Times New Roman" w:eastAsia="Calibri" w:hAnsi="Times New Roman" w:cs="Times New Roman"/>
          <w:sz w:val="24"/>
        </w:rPr>
        <w:t>перезаправленных</w:t>
      </w:r>
      <w:proofErr w:type="spellEnd"/>
      <w:r w:rsidRPr="004D7EC2">
        <w:rPr>
          <w:rFonts w:ascii="Times New Roman" w:eastAsia="Calibri" w:hAnsi="Times New Roman" w:cs="Times New Roman"/>
          <w:sz w:val="24"/>
        </w:rPr>
        <w:t xml:space="preserve"> картриджей не допускается. Заказчик оставляет за собой право провести экспертизу расходных материалов на предмет их оригинальности. Выявление экспертизой не оригинальности расходных материалов по одному из предлагаемых к поставке товаров, влечет за собой возврат всей партии и является основанием для расторжения договора в судебном порядке. Картриджи и поставляемый товар должны быть упакованы в оригинальную упаковку производителя; Картриджи и поставляемый товар должны поставляться в упаковке, способной предотвратить их повреждение или порчу во время перевозки, передачи заказчику и дальнейшего хранения; Упаковка не должна содержать вскрытий, вмятин, порезов; Упаковка и маркировка расходных материалов должна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w:t>
      </w:r>
      <w:proofErr w:type="spellStart"/>
      <w:r w:rsidRPr="004D7EC2">
        <w:rPr>
          <w:rFonts w:ascii="Times New Roman" w:eastAsia="Calibri" w:hAnsi="Times New Roman" w:cs="Times New Roman"/>
          <w:sz w:val="24"/>
        </w:rPr>
        <w:t>термополоса</w:t>
      </w:r>
      <w:proofErr w:type="spellEnd"/>
      <w:r w:rsidRPr="004D7EC2">
        <w:rPr>
          <w:rFonts w:ascii="Times New Roman" w:eastAsia="Calibri" w:hAnsi="Times New Roman" w:cs="Times New Roman"/>
          <w:sz w:val="24"/>
        </w:rPr>
        <w:t xml:space="preserve"> и т.п.); Производственные коды на картриджах должны совпадать с производственными кодами на упаковке; Чека с запорной лентой должны составлять одно целое с боковиной </w:t>
      </w:r>
      <w:r w:rsidRPr="004D7EC2">
        <w:rPr>
          <w:rFonts w:ascii="Times New Roman" w:eastAsia="Calibri" w:hAnsi="Times New Roman" w:cs="Times New Roman"/>
          <w:sz w:val="24"/>
        </w:rPr>
        <w:lastRenderedPageBreak/>
        <w:t>картриджа, и иметь одну консистенцию пластика с общим корпусом картриджа; Корпус картриджа не должен иметь потертостей, царапин, сколов и следов вскрытия, а так же не должны присутствовать следы чернил или мелкодисперсного тонера. Картриджи должны обеспечивать непрерывную работу технических средств в соответствии с рекомендациями производителя.</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Требования к чернилам:</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должны быть совместимы с материалом, из которого сделан печатающий механизм; </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не должны расслаиваться и образовывать отложений в каналах и распылителях; </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обладать определенной вязкостью, не содержать ядовитых или канцерогенных веществ. </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Поставщик должен поставить Товар, согласно ТР ТС 005/2011 «О безопасности упаковки», в таре и упаковке, гарантирующей его сохранность во время поставки, обеспечив сохранность защитных и окрасочных покрытий.</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Поставщик, при поставке Товара, обязан поставить Заказчику документацию производителя на русском языке, которая состоит из:</w:t>
      </w:r>
    </w:p>
    <w:p w:rsidR="004D7EC2" w:rsidRPr="004D7EC2" w:rsidRDefault="004D7EC2" w:rsidP="004D7EC2">
      <w:pPr>
        <w:numPr>
          <w:ilvl w:val="0"/>
          <w:numId w:val="40"/>
        </w:numPr>
        <w:suppressAutoHyphens/>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инструкции по установке;</w:t>
      </w:r>
    </w:p>
    <w:p w:rsidR="004D7EC2" w:rsidRPr="004D7EC2" w:rsidRDefault="004D7EC2" w:rsidP="004D7EC2">
      <w:pPr>
        <w:numPr>
          <w:ilvl w:val="0"/>
          <w:numId w:val="40"/>
        </w:numPr>
        <w:suppressAutoHyphens/>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инструкции по применению (эксплуатации);</w:t>
      </w:r>
    </w:p>
    <w:p w:rsidR="004D7EC2" w:rsidRPr="004D7EC2" w:rsidRDefault="004D7EC2" w:rsidP="004D7EC2">
      <w:pPr>
        <w:numPr>
          <w:ilvl w:val="0"/>
          <w:numId w:val="40"/>
        </w:numPr>
        <w:suppressAutoHyphens/>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сертификатов соответствия требованиям Технических регламентов Таможенного союза.</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Если условием для выпуска в обращение определенного вида Товара является обязанность производителя представлять сертификаты соответствия, декларации соответствия, эксплуатационные документы для каждой партии данного вида Товара, то Поставщик обязан представлять соответствующие документы при каждой поставке данного вида Товара.</w:t>
      </w:r>
    </w:p>
    <w:p w:rsidR="004D7EC2" w:rsidRPr="004D7EC2" w:rsidRDefault="004D7EC2" w:rsidP="004D7EC2">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Документация производителя должна содержать срок службы Товара, гарантию качества на поставляемый товар - не менее 12 месяцев со дня поставки (если иное не предусмотрено паспортом на изделие). </w:t>
      </w:r>
    </w:p>
    <w:p w:rsidR="004D7EC2" w:rsidRPr="004D7EC2" w:rsidRDefault="004D7EC2" w:rsidP="004D7EC2">
      <w:pPr>
        <w:spacing w:after="0" w:line="240" w:lineRule="auto"/>
        <w:ind w:firstLine="708"/>
        <w:jc w:val="both"/>
        <w:rPr>
          <w:rFonts w:ascii="Times New Roman" w:eastAsia="Calibri" w:hAnsi="Times New Roman" w:cs="Times New Roman"/>
          <w:sz w:val="24"/>
          <w:u w:val="single"/>
        </w:rPr>
      </w:pPr>
      <w:r w:rsidRPr="004D7EC2">
        <w:rPr>
          <w:rFonts w:ascii="Times New Roman" w:eastAsia="Calibri" w:hAnsi="Times New Roman" w:cs="Times New Roman"/>
          <w:sz w:val="24"/>
          <w:u w:val="single"/>
        </w:rPr>
        <w:t xml:space="preserve">Условия гарантийного сервисного обслуживания: </w:t>
      </w:r>
    </w:p>
    <w:p w:rsidR="004D7EC2" w:rsidRPr="004D7EC2" w:rsidRDefault="004D7EC2" w:rsidP="004D7EC2">
      <w:pPr>
        <w:numPr>
          <w:ilvl w:val="0"/>
          <w:numId w:val="41"/>
        </w:numPr>
        <w:suppressAutoHyphens/>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Поставщик должен обеспечить гарантийное сервисное обслуживание продукции в течение всего гарантийного срока, установленного заводом-изготовителем;</w:t>
      </w:r>
    </w:p>
    <w:p w:rsidR="004D7EC2" w:rsidRPr="004D7EC2" w:rsidRDefault="004D7EC2" w:rsidP="004D7EC2">
      <w:pPr>
        <w:numPr>
          <w:ilvl w:val="0"/>
          <w:numId w:val="41"/>
        </w:numPr>
        <w:suppressAutoHyphens/>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 xml:space="preserve">Гарантийное сервисное обслуживание осуществляется Поставщиком или привлечёнными им третьими лицами, с использованием своих материалов, оборудования и квалифицированного персонала. </w:t>
      </w:r>
    </w:p>
    <w:p w:rsidR="004D7EC2" w:rsidRPr="004D7EC2" w:rsidRDefault="004D7EC2" w:rsidP="004D7EC2">
      <w:pPr>
        <w:spacing w:after="0" w:line="240" w:lineRule="auto"/>
        <w:jc w:val="both"/>
        <w:rPr>
          <w:rFonts w:ascii="Times New Roman" w:eastAsia="Calibri" w:hAnsi="Times New Roman" w:cs="Times New Roman"/>
          <w:sz w:val="24"/>
        </w:rPr>
      </w:pPr>
    </w:p>
    <w:p w:rsidR="004D7EC2" w:rsidRPr="004D7EC2" w:rsidRDefault="004D7EC2" w:rsidP="004D7EC2">
      <w:pPr>
        <w:numPr>
          <w:ilvl w:val="0"/>
          <w:numId w:val="36"/>
        </w:numPr>
        <w:suppressAutoHyphens/>
        <w:spacing w:after="200" w:line="276" w:lineRule="auto"/>
        <w:rPr>
          <w:rFonts w:ascii="Times New Roman" w:eastAsia="Calibri" w:hAnsi="Times New Roman" w:cs="Times New Roman"/>
          <w:b/>
          <w:sz w:val="24"/>
        </w:rPr>
      </w:pPr>
      <w:r w:rsidRPr="004D7EC2">
        <w:rPr>
          <w:rFonts w:ascii="Times New Roman" w:eastAsia="Calibri" w:hAnsi="Times New Roman" w:cs="Times New Roman"/>
          <w:b/>
          <w:sz w:val="24"/>
        </w:rPr>
        <w:t>Наименование</w:t>
      </w:r>
      <w:r w:rsidR="005A4125">
        <w:rPr>
          <w:rFonts w:ascii="Times New Roman" w:eastAsia="Calibri" w:hAnsi="Times New Roman" w:cs="Times New Roman"/>
          <w:b/>
          <w:sz w:val="24"/>
        </w:rPr>
        <w:t>,</w:t>
      </w:r>
      <w:r w:rsidRPr="004D7EC2">
        <w:rPr>
          <w:rFonts w:ascii="Times New Roman" w:eastAsia="Calibri" w:hAnsi="Times New Roman" w:cs="Times New Roman"/>
          <w:b/>
          <w:sz w:val="24"/>
        </w:rPr>
        <w:t xml:space="preserve"> количество</w:t>
      </w:r>
      <w:r w:rsidR="005A4125">
        <w:rPr>
          <w:rFonts w:ascii="Times New Roman" w:eastAsia="Calibri" w:hAnsi="Times New Roman" w:cs="Times New Roman"/>
          <w:b/>
          <w:sz w:val="24"/>
        </w:rPr>
        <w:t xml:space="preserve"> и начальные (максимальные) цены за единицу</w:t>
      </w:r>
      <w:r w:rsidRPr="004D7EC2">
        <w:rPr>
          <w:rFonts w:ascii="Times New Roman" w:eastAsia="Calibri" w:hAnsi="Times New Roman" w:cs="Times New Roman"/>
          <w:b/>
          <w:sz w:val="24"/>
        </w:rPr>
        <w:t xml:space="preserve"> Товара</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8188"/>
        <w:gridCol w:w="1417"/>
        <w:gridCol w:w="1418"/>
        <w:gridCol w:w="2977"/>
      </w:tblGrid>
      <w:tr w:rsidR="005A4125" w:rsidRPr="004D7EC2" w:rsidTr="005A4125">
        <w:trPr>
          <w:trHeight w:val="675"/>
        </w:trPr>
        <w:tc>
          <w:tcPr>
            <w:tcW w:w="596" w:type="dxa"/>
          </w:tcPr>
          <w:p w:rsidR="005A4125" w:rsidRPr="004D7EC2" w:rsidRDefault="005A4125" w:rsidP="005A4125">
            <w:pPr>
              <w:suppressAutoHyphens/>
              <w:spacing w:after="0" w:line="240" w:lineRule="auto"/>
              <w:jc w:val="center"/>
              <w:rPr>
                <w:rFonts w:ascii="Times New Roman" w:eastAsia="Times New Roman" w:hAnsi="Times New Roman" w:cs="Times New Roman"/>
                <w:b/>
                <w:color w:val="000000"/>
                <w:sz w:val="20"/>
                <w:szCs w:val="20"/>
                <w:lang w:eastAsia="ru-RU"/>
              </w:rPr>
            </w:pPr>
            <w:r w:rsidRPr="004D7EC2">
              <w:rPr>
                <w:rFonts w:ascii="Times New Roman" w:eastAsia="Times New Roman" w:hAnsi="Times New Roman" w:cs="Times New Roman"/>
                <w:b/>
                <w:color w:val="000000"/>
                <w:sz w:val="20"/>
                <w:szCs w:val="20"/>
                <w:lang w:eastAsia="ru-RU"/>
              </w:rPr>
              <w:t>№ п/п</w:t>
            </w:r>
          </w:p>
        </w:tc>
        <w:tc>
          <w:tcPr>
            <w:tcW w:w="8188" w:type="dxa"/>
            <w:shd w:val="clear" w:color="auto" w:fill="auto"/>
          </w:tcPr>
          <w:p w:rsidR="005A4125" w:rsidRPr="004D7EC2" w:rsidRDefault="005A4125" w:rsidP="005A4125">
            <w:pPr>
              <w:suppressAutoHyphens/>
              <w:spacing w:after="0" w:line="240" w:lineRule="auto"/>
              <w:jc w:val="center"/>
              <w:rPr>
                <w:rFonts w:ascii="Times New Roman" w:eastAsia="Times New Roman" w:hAnsi="Times New Roman" w:cs="Times New Roman"/>
                <w:b/>
                <w:color w:val="000000"/>
                <w:sz w:val="20"/>
                <w:szCs w:val="20"/>
                <w:lang w:eastAsia="ru-RU"/>
              </w:rPr>
            </w:pPr>
            <w:r w:rsidRPr="004D7EC2">
              <w:rPr>
                <w:rFonts w:ascii="Times New Roman" w:eastAsia="Times New Roman" w:hAnsi="Times New Roman" w:cs="Times New Roman"/>
                <w:b/>
                <w:color w:val="000000"/>
                <w:sz w:val="20"/>
                <w:szCs w:val="20"/>
                <w:lang w:eastAsia="ru-RU"/>
              </w:rPr>
              <w:t>Наименование</w:t>
            </w:r>
          </w:p>
          <w:p w:rsidR="005A4125" w:rsidRPr="004D7EC2" w:rsidRDefault="005A4125" w:rsidP="005A4125">
            <w:pPr>
              <w:suppressAutoHyphens/>
              <w:spacing w:after="0" w:line="240" w:lineRule="auto"/>
              <w:jc w:val="center"/>
              <w:rPr>
                <w:rFonts w:ascii="Times New Roman" w:eastAsia="Times New Roman" w:hAnsi="Times New Roman" w:cs="Times New Roman"/>
                <w:b/>
                <w:color w:val="000000"/>
                <w:sz w:val="20"/>
                <w:szCs w:val="20"/>
                <w:lang w:eastAsia="ru-RU"/>
              </w:rPr>
            </w:pPr>
            <w:r w:rsidRPr="004D7EC2">
              <w:rPr>
                <w:rFonts w:ascii="Times New Roman" w:eastAsia="Times New Roman" w:hAnsi="Times New Roman" w:cs="Times New Roman"/>
                <w:b/>
                <w:color w:val="000000"/>
                <w:sz w:val="20"/>
                <w:szCs w:val="20"/>
                <w:lang w:eastAsia="ru-RU"/>
              </w:rPr>
              <w:t>Товара</w:t>
            </w:r>
          </w:p>
        </w:tc>
        <w:tc>
          <w:tcPr>
            <w:tcW w:w="1417" w:type="dxa"/>
          </w:tcPr>
          <w:p w:rsidR="005A4125" w:rsidRPr="004D7EC2" w:rsidRDefault="005A4125" w:rsidP="005A4125">
            <w:pPr>
              <w:suppressAutoHyphens/>
              <w:spacing w:after="0" w:line="240" w:lineRule="auto"/>
              <w:jc w:val="center"/>
              <w:rPr>
                <w:rFonts w:ascii="Times New Roman" w:eastAsia="Times New Roman" w:hAnsi="Times New Roman" w:cs="Times New Roman"/>
                <w:b/>
                <w:color w:val="000000"/>
                <w:sz w:val="20"/>
                <w:szCs w:val="20"/>
                <w:lang w:eastAsia="ru-RU"/>
              </w:rPr>
            </w:pPr>
            <w:r w:rsidRPr="004D7EC2">
              <w:rPr>
                <w:rFonts w:ascii="Times New Roman" w:eastAsia="Times New Roman" w:hAnsi="Times New Roman" w:cs="Times New Roman"/>
                <w:b/>
                <w:color w:val="000000"/>
                <w:sz w:val="20"/>
                <w:szCs w:val="20"/>
                <w:lang w:eastAsia="ru-RU"/>
              </w:rPr>
              <w:t>Кол</w:t>
            </w:r>
            <w:r>
              <w:rPr>
                <w:rFonts w:ascii="Times New Roman" w:eastAsia="Times New Roman" w:hAnsi="Times New Roman" w:cs="Times New Roman"/>
                <w:b/>
                <w:color w:val="000000"/>
                <w:sz w:val="20"/>
                <w:szCs w:val="20"/>
                <w:lang w:eastAsia="ru-RU"/>
              </w:rPr>
              <w:t>ичест</w:t>
            </w:r>
            <w:r w:rsidRPr="004D7EC2">
              <w:rPr>
                <w:rFonts w:ascii="Times New Roman" w:eastAsia="Times New Roman" w:hAnsi="Times New Roman" w:cs="Times New Roman"/>
                <w:b/>
                <w:color w:val="000000"/>
                <w:sz w:val="20"/>
                <w:szCs w:val="20"/>
                <w:lang w:eastAsia="ru-RU"/>
              </w:rPr>
              <w:t>во Товара</w:t>
            </w:r>
          </w:p>
        </w:tc>
        <w:tc>
          <w:tcPr>
            <w:tcW w:w="1418" w:type="dxa"/>
          </w:tcPr>
          <w:p w:rsidR="005A4125" w:rsidRPr="004D7EC2" w:rsidRDefault="005A4125" w:rsidP="005A4125">
            <w:pPr>
              <w:suppressAutoHyphens/>
              <w:spacing w:after="0" w:line="240" w:lineRule="auto"/>
              <w:jc w:val="center"/>
              <w:rPr>
                <w:rFonts w:ascii="Times New Roman" w:eastAsia="Times New Roman" w:hAnsi="Times New Roman" w:cs="Times New Roman"/>
                <w:b/>
                <w:color w:val="000000"/>
                <w:sz w:val="20"/>
                <w:szCs w:val="20"/>
                <w:lang w:eastAsia="ru-RU"/>
              </w:rPr>
            </w:pPr>
            <w:r w:rsidRPr="004D7EC2">
              <w:rPr>
                <w:rFonts w:ascii="Times New Roman" w:eastAsia="Times New Roman" w:hAnsi="Times New Roman" w:cs="Times New Roman"/>
                <w:b/>
                <w:color w:val="000000"/>
                <w:sz w:val="20"/>
                <w:szCs w:val="20"/>
                <w:lang w:eastAsia="ru-RU"/>
              </w:rPr>
              <w:t>Е</w:t>
            </w:r>
            <w:r>
              <w:rPr>
                <w:rFonts w:ascii="Times New Roman" w:eastAsia="Times New Roman" w:hAnsi="Times New Roman" w:cs="Times New Roman"/>
                <w:b/>
                <w:color w:val="000000"/>
                <w:sz w:val="20"/>
                <w:szCs w:val="20"/>
                <w:lang w:eastAsia="ru-RU"/>
              </w:rPr>
              <w:t xml:space="preserve">диница </w:t>
            </w:r>
            <w:r w:rsidRPr="004D7EC2">
              <w:rPr>
                <w:rFonts w:ascii="Times New Roman" w:eastAsia="Times New Roman" w:hAnsi="Times New Roman" w:cs="Times New Roman"/>
                <w:b/>
                <w:color w:val="000000"/>
                <w:sz w:val="20"/>
                <w:szCs w:val="20"/>
                <w:lang w:eastAsia="ru-RU"/>
              </w:rPr>
              <w:t>изм</w:t>
            </w:r>
            <w:r>
              <w:rPr>
                <w:rFonts w:ascii="Times New Roman" w:eastAsia="Times New Roman" w:hAnsi="Times New Roman" w:cs="Times New Roman"/>
                <w:b/>
                <w:color w:val="000000"/>
                <w:sz w:val="20"/>
                <w:szCs w:val="20"/>
                <w:lang w:eastAsia="ru-RU"/>
              </w:rPr>
              <w:t>ерения</w:t>
            </w:r>
          </w:p>
        </w:tc>
        <w:tc>
          <w:tcPr>
            <w:tcW w:w="2977" w:type="dxa"/>
          </w:tcPr>
          <w:p w:rsidR="005A4125" w:rsidRPr="004D7EC2" w:rsidRDefault="005A4125" w:rsidP="005A4125">
            <w:pPr>
              <w:suppressAutoHyphens/>
              <w:spacing w:after="0" w:line="240" w:lineRule="auto"/>
              <w:jc w:val="center"/>
              <w:rPr>
                <w:rFonts w:ascii="Times New Roman" w:eastAsia="Times New Roman" w:hAnsi="Times New Roman" w:cs="Times New Roman"/>
                <w:b/>
                <w:color w:val="000000"/>
                <w:sz w:val="20"/>
                <w:szCs w:val="20"/>
                <w:lang w:eastAsia="ru-RU"/>
              </w:rPr>
            </w:pPr>
            <w:r w:rsidRPr="005A4125">
              <w:rPr>
                <w:rFonts w:ascii="Times New Roman" w:eastAsia="Times New Roman" w:hAnsi="Times New Roman" w:cs="Times New Roman"/>
                <w:b/>
                <w:bCs/>
                <w:color w:val="000000"/>
                <w:sz w:val="20"/>
                <w:szCs w:val="20"/>
                <w:lang w:eastAsia="ru-RU"/>
              </w:rPr>
              <w:t>Начальная (максимальная) цена за единицу Товара, руб. с НДС</w:t>
            </w:r>
          </w:p>
        </w:tc>
      </w:tr>
      <w:tr w:rsidR="005A4125" w:rsidRPr="004D7EC2" w:rsidTr="005A4125">
        <w:trPr>
          <w:trHeight w:val="20"/>
        </w:trPr>
        <w:tc>
          <w:tcPr>
            <w:tcW w:w="596" w:type="dxa"/>
          </w:tcPr>
          <w:p w:rsidR="005A4125" w:rsidRPr="004D7EC2" w:rsidRDefault="005A4125" w:rsidP="004D7EC2">
            <w:pPr>
              <w:spacing w:after="0" w:line="240" w:lineRule="auto"/>
              <w:rPr>
                <w:rFonts w:ascii="Times New Roman" w:eastAsia="Times New Roman" w:hAnsi="Times New Roman" w:cs="Times New Roman"/>
                <w:b/>
                <w:bCs/>
                <w:color w:val="000000"/>
                <w:sz w:val="20"/>
                <w:szCs w:val="20"/>
                <w:lang w:eastAsia="ru-RU"/>
              </w:rPr>
            </w:pPr>
            <w:r w:rsidRPr="004D7EC2">
              <w:rPr>
                <w:rFonts w:ascii="Times New Roman" w:eastAsia="Times New Roman" w:hAnsi="Times New Roman" w:cs="Times New Roman"/>
                <w:b/>
                <w:bCs/>
                <w:color w:val="000000"/>
                <w:sz w:val="20"/>
                <w:szCs w:val="20"/>
                <w:lang w:eastAsia="ru-RU"/>
              </w:rPr>
              <w:t>1</w:t>
            </w:r>
          </w:p>
        </w:tc>
        <w:tc>
          <w:tcPr>
            <w:tcW w:w="8188" w:type="dxa"/>
            <w:shd w:val="clear" w:color="auto" w:fill="auto"/>
            <w:vAlign w:val="center"/>
          </w:tcPr>
          <w:p w:rsidR="005A4125" w:rsidRPr="004D7EC2" w:rsidRDefault="005A4125" w:rsidP="004D7EC2">
            <w:pPr>
              <w:spacing w:after="0" w:line="240" w:lineRule="auto"/>
              <w:jc w:val="center"/>
              <w:rPr>
                <w:rFonts w:ascii="Times New Roman" w:eastAsia="Times New Roman" w:hAnsi="Times New Roman" w:cs="Times New Roman"/>
                <w:b/>
                <w:bCs/>
                <w:color w:val="000000"/>
                <w:sz w:val="20"/>
                <w:szCs w:val="20"/>
                <w:lang w:eastAsia="ru-RU"/>
              </w:rPr>
            </w:pPr>
            <w:r w:rsidRPr="004D7EC2">
              <w:rPr>
                <w:rFonts w:ascii="Times New Roman" w:eastAsia="Times New Roman" w:hAnsi="Times New Roman" w:cs="Times New Roman"/>
                <w:b/>
                <w:bCs/>
                <w:color w:val="000000"/>
                <w:sz w:val="20"/>
                <w:szCs w:val="20"/>
                <w:lang w:eastAsia="ru-RU"/>
              </w:rPr>
              <w:t>2</w:t>
            </w:r>
          </w:p>
        </w:tc>
        <w:tc>
          <w:tcPr>
            <w:tcW w:w="1417" w:type="dxa"/>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bCs/>
                <w:sz w:val="20"/>
                <w:szCs w:val="20"/>
                <w:lang w:eastAsia="ru-RU"/>
              </w:rPr>
            </w:pPr>
            <w:r w:rsidRPr="004D7EC2">
              <w:rPr>
                <w:rFonts w:ascii="Times New Roman" w:eastAsia="Times New Roman" w:hAnsi="Times New Roman" w:cs="Times New Roman"/>
                <w:b/>
                <w:bCs/>
                <w:sz w:val="20"/>
                <w:szCs w:val="20"/>
                <w:lang w:eastAsia="ru-RU"/>
              </w:rPr>
              <w:t>3</w:t>
            </w:r>
          </w:p>
        </w:tc>
        <w:tc>
          <w:tcPr>
            <w:tcW w:w="1418" w:type="dxa"/>
          </w:tcPr>
          <w:p w:rsidR="005A4125" w:rsidRPr="004D7EC2" w:rsidRDefault="005A4125" w:rsidP="004D7EC2">
            <w:pPr>
              <w:suppressAutoHyphens/>
              <w:spacing w:after="0" w:line="240" w:lineRule="auto"/>
              <w:jc w:val="center"/>
              <w:rPr>
                <w:rFonts w:ascii="Times New Roman" w:eastAsia="Times New Roman" w:hAnsi="Times New Roman" w:cs="Times New Roman"/>
                <w:b/>
                <w:bCs/>
                <w:sz w:val="20"/>
                <w:szCs w:val="20"/>
                <w:lang w:eastAsia="ru-RU"/>
              </w:rPr>
            </w:pPr>
            <w:r w:rsidRPr="004D7EC2">
              <w:rPr>
                <w:rFonts w:ascii="Times New Roman" w:eastAsia="Times New Roman" w:hAnsi="Times New Roman" w:cs="Times New Roman"/>
                <w:b/>
                <w:bCs/>
                <w:sz w:val="20"/>
                <w:szCs w:val="20"/>
                <w:lang w:eastAsia="ru-RU"/>
              </w:rPr>
              <w:t>4</w:t>
            </w:r>
          </w:p>
        </w:tc>
        <w:tc>
          <w:tcPr>
            <w:tcW w:w="2977" w:type="dxa"/>
          </w:tcPr>
          <w:p w:rsidR="005A4125" w:rsidRPr="004D7EC2" w:rsidRDefault="005A4125" w:rsidP="004D7EC2">
            <w:pPr>
              <w:suppressAutoHyphens/>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Вентилятор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D45E1D" w:rsidRDefault="005A4125" w:rsidP="005A4125">
            <w:pPr>
              <w:spacing w:after="0" w:line="240" w:lineRule="auto"/>
              <w:jc w:val="center"/>
              <w:rPr>
                <w:rFonts w:ascii="Times New Roman" w:hAnsi="Times New Roman"/>
                <w:lang w:eastAsia="ru-RU"/>
              </w:rPr>
            </w:pPr>
            <w:r w:rsidRPr="00E350E8">
              <w:rPr>
                <w:rFonts w:ascii="Times New Roman" w:eastAsia="Times New Roman" w:hAnsi="Times New Roman" w:cs="Times New Roman"/>
                <w:bCs/>
                <w:lang w:val="en-US" w:eastAsia="ru-RU"/>
              </w:rPr>
              <w:t>532,00</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2</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 xml:space="preserve">Док-станция </w:t>
            </w:r>
            <w:proofErr w:type="spellStart"/>
            <w:r w:rsidRPr="004D7EC2">
              <w:rPr>
                <w:rFonts w:ascii="Times New Roman" w:eastAsia="Times New Roman" w:hAnsi="Times New Roman" w:cs="Times New Roman"/>
                <w:sz w:val="20"/>
                <w:szCs w:val="20"/>
              </w:rPr>
              <w:t>Asus</w:t>
            </w:r>
            <w:proofErr w:type="spellEnd"/>
            <w:r w:rsidRPr="004D7EC2">
              <w:rPr>
                <w:rFonts w:ascii="Times New Roman" w:eastAsia="Times New Roman" w:hAnsi="Times New Roman" w:cs="Times New Roman"/>
                <w:sz w:val="20"/>
                <w:szCs w:val="20"/>
              </w:rPr>
              <w:t xml:space="preserve"> USB3.0 HZ-3B 90XB04AN-BDS000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auto" w:fill="auto"/>
            <w:vAlign w:val="center"/>
          </w:tcPr>
          <w:p w:rsidR="005A4125" w:rsidRPr="00520CAA" w:rsidRDefault="005A4125" w:rsidP="005A4125">
            <w:pPr>
              <w:spacing w:after="0" w:line="240" w:lineRule="auto"/>
              <w:jc w:val="center"/>
              <w:rPr>
                <w:rFonts w:ascii="Times New Roman" w:hAnsi="Times New Roman"/>
              </w:rPr>
            </w:pPr>
            <w:r w:rsidRPr="00520CAA">
              <w:rPr>
                <w:rFonts w:ascii="Times New Roman" w:eastAsia="Times New Roman" w:hAnsi="Times New Roman" w:cs="Times New Roman"/>
                <w:bCs/>
                <w:lang w:eastAsia="ru-RU"/>
              </w:rPr>
              <w:t>12 691,00</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3</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Видеокарта</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D45E1D" w:rsidRDefault="005A4125" w:rsidP="005A4125">
            <w:pPr>
              <w:spacing w:after="0" w:line="240" w:lineRule="auto"/>
              <w:jc w:val="center"/>
              <w:rPr>
                <w:rFonts w:ascii="Times New Roman" w:hAnsi="Times New Roman"/>
              </w:rPr>
            </w:pPr>
            <w:r w:rsidRPr="00E350E8">
              <w:rPr>
                <w:rFonts w:ascii="Times New Roman" w:eastAsia="Times New Roman" w:hAnsi="Times New Roman" w:cs="Times New Roman"/>
                <w:bCs/>
                <w:lang w:eastAsia="ru-RU"/>
              </w:rPr>
              <w:t>3 292,00</w:t>
            </w:r>
          </w:p>
        </w:tc>
      </w:tr>
      <w:tr w:rsidR="005A4125" w:rsidRPr="004D7EC2" w:rsidTr="005A4125">
        <w:trPr>
          <w:trHeight w:val="20"/>
        </w:trPr>
        <w:tc>
          <w:tcPr>
            <w:tcW w:w="596" w:type="dxa"/>
            <w:tcBorders>
              <w:bottom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4</w:t>
            </w:r>
          </w:p>
        </w:tc>
        <w:tc>
          <w:tcPr>
            <w:tcW w:w="8188" w:type="dxa"/>
            <w:tcBorders>
              <w:bottom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Оптический привод DVD-RW</w:t>
            </w:r>
            <w:r>
              <w:rPr>
                <w:rFonts w:ascii="Times New Roman" w:eastAsia="Times New Roman" w:hAnsi="Times New Roman" w:cs="Times New Roman"/>
                <w:sz w:val="20"/>
                <w:szCs w:val="20"/>
              </w:rPr>
              <w:t xml:space="preserve"> (тип 1)</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D45E1D" w:rsidRDefault="005A4125" w:rsidP="005A4125">
            <w:pPr>
              <w:spacing w:after="0" w:line="240" w:lineRule="auto"/>
              <w:jc w:val="center"/>
              <w:rPr>
                <w:rFonts w:ascii="Times New Roman" w:hAnsi="Times New Roman"/>
              </w:rPr>
            </w:pPr>
            <w:r w:rsidRPr="00E350E8">
              <w:rPr>
                <w:rFonts w:ascii="Times New Roman" w:eastAsia="Times New Roman" w:hAnsi="Times New Roman" w:cs="Times New Roman"/>
                <w:bCs/>
                <w:lang w:eastAsia="ru-RU"/>
              </w:rPr>
              <w:t>2 285,00</w:t>
            </w:r>
          </w:p>
        </w:tc>
      </w:tr>
      <w:tr w:rsidR="005A4125" w:rsidRPr="004D7EC2" w:rsidTr="005A4125">
        <w:trPr>
          <w:trHeight w:val="20"/>
        </w:trPr>
        <w:tc>
          <w:tcPr>
            <w:tcW w:w="596"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5</w:t>
            </w:r>
          </w:p>
        </w:tc>
        <w:tc>
          <w:tcPr>
            <w:tcW w:w="818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Оптический привод DVD-RW</w:t>
            </w:r>
            <w:r>
              <w:rPr>
                <w:rFonts w:ascii="Times New Roman" w:eastAsia="Times New Roman" w:hAnsi="Times New Roman" w:cs="Times New Roman"/>
                <w:sz w:val="20"/>
                <w:szCs w:val="20"/>
              </w:rPr>
              <w:t xml:space="preserve"> (тип 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D45E1D" w:rsidRDefault="005A4125" w:rsidP="005A4125">
            <w:pPr>
              <w:spacing w:after="0" w:line="240" w:lineRule="auto"/>
              <w:jc w:val="center"/>
              <w:rPr>
                <w:rFonts w:ascii="Times New Roman" w:hAnsi="Times New Roman"/>
              </w:rPr>
            </w:pPr>
            <w:r w:rsidRPr="00E350E8">
              <w:rPr>
                <w:rFonts w:ascii="Times New Roman" w:eastAsia="Times New Roman" w:hAnsi="Times New Roman" w:cs="Times New Roman"/>
                <w:bCs/>
                <w:lang w:eastAsia="ru-RU"/>
              </w:rPr>
              <w:t>944,00</w:t>
            </w:r>
          </w:p>
        </w:tc>
      </w:tr>
      <w:tr w:rsidR="005A4125" w:rsidRPr="004D7EC2" w:rsidTr="005A4125">
        <w:trPr>
          <w:trHeight w:val="20"/>
        </w:trPr>
        <w:tc>
          <w:tcPr>
            <w:tcW w:w="596"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6</w:t>
            </w:r>
          </w:p>
        </w:tc>
        <w:tc>
          <w:tcPr>
            <w:tcW w:w="818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Клавиатура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D45E1D" w:rsidRDefault="005A4125" w:rsidP="005A4125">
            <w:pPr>
              <w:spacing w:after="0" w:line="240" w:lineRule="auto"/>
              <w:jc w:val="center"/>
              <w:rPr>
                <w:rFonts w:ascii="Times New Roman" w:hAnsi="Times New Roman"/>
              </w:rPr>
            </w:pPr>
            <w:r w:rsidRPr="00E350E8">
              <w:rPr>
                <w:rFonts w:ascii="Times New Roman" w:eastAsia="Times New Roman" w:hAnsi="Times New Roman" w:cs="Times New Roman"/>
                <w:bCs/>
                <w:lang w:eastAsia="ru-RU"/>
              </w:rPr>
              <w:t>529,00</w:t>
            </w:r>
          </w:p>
        </w:tc>
      </w:tr>
      <w:tr w:rsidR="005A4125" w:rsidRPr="004D7EC2" w:rsidTr="005A4125">
        <w:trPr>
          <w:trHeight w:val="20"/>
        </w:trPr>
        <w:tc>
          <w:tcPr>
            <w:tcW w:w="596"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lastRenderedPageBreak/>
              <w:t>7</w:t>
            </w:r>
          </w:p>
        </w:tc>
        <w:tc>
          <w:tcPr>
            <w:tcW w:w="818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Мышь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D45E1D" w:rsidRDefault="005A4125" w:rsidP="005A4125">
            <w:pPr>
              <w:spacing w:after="0" w:line="240" w:lineRule="auto"/>
              <w:jc w:val="center"/>
              <w:rPr>
                <w:rFonts w:ascii="Times New Roman" w:hAnsi="Times New Roman"/>
              </w:rPr>
            </w:pPr>
            <w:r w:rsidRPr="00E350E8">
              <w:rPr>
                <w:rFonts w:ascii="Times New Roman" w:eastAsia="Times New Roman" w:hAnsi="Times New Roman" w:cs="Times New Roman"/>
                <w:lang w:eastAsia="ru-RU"/>
              </w:rPr>
              <w:t>326,00</w:t>
            </w:r>
          </w:p>
        </w:tc>
      </w:tr>
      <w:tr w:rsidR="005A4125" w:rsidRPr="004D7EC2" w:rsidTr="005A4125">
        <w:trPr>
          <w:trHeight w:val="20"/>
        </w:trPr>
        <w:tc>
          <w:tcPr>
            <w:tcW w:w="596"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8</w:t>
            </w:r>
          </w:p>
        </w:tc>
        <w:tc>
          <w:tcPr>
            <w:tcW w:w="818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Жесткий диск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10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D45E1D" w:rsidRDefault="005A4125" w:rsidP="005A4125">
            <w:pPr>
              <w:spacing w:after="0" w:line="240" w:lineRule="auto"/>
              <w:jc w:val="center"/>
              <w:rPr>
                <w:rFonts w:ascii="Times New Roman" w:hAnsi="Times New Roman"/>
              </w:rPr>
            </w:pPr>
            <w:r w:rsidRPr="00E350E8">
              <w:rPr>
                <w:rFonts w:ascii="Times New Roman" w:eastAsia="Times New Roman" w:hAnsi="Times New Roman" w:cs="Times New Roman"/>
                <w:lang w:eastAsia="ru-RU"/>
              </w:rPr>
              <w:t>3 506,00</w:t>
            </w:r>
          </w:p>
        </w:tc>
      </w:tr>
      <w:tr w:rsidR="005A4125" w:rsidRPr="004D7EC2" w:rsidTr="005A4125">
        <w:trPr>
          <w:trHeight w:val="20"/>
        </w:trPr>
        <w:tc>
          <w:tcPr>
            <w:tcW w:w="596"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9</w:t>
            </w:r>
          </w:p>
        </w:tc>
        <w:tc>
          <w:tcPr>
            <w:tcW w:w="818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Накопитель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2</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5 711,00</w:t>
            </w:r>
          </w:p>
        </w:tc>
      </w:tr>
      <w:tr w:rsidR="005A4125" w:rsidRPr="004D7EC2" w:rsidTr="005A4125">
        <w:trPr>
          <w:trHeight w:val="20"/>
        </w:trPr>
        <w:tc>
          <w:tcPr>
            <w:tcW w:w="596"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10</w:t>
            </w:r>
          </w:p>
        </w:tc>
        <w:tc>
          <w:tcPr>
            <w:tcW w:w="818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Термопаста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345,00</w:t>
            </w:r>
          </w:p>
        </w:tc>
      </w:tr>
      <w:tr w:rsidR="005A4125" w:rsidRPr="004D7EC2" w:rsidTr="005A4125">
        <w:trPr>
          <w:trHeight w:val="20"/>
        </w:trPr>
        <w:tc>
          <w:tcPr>
            <w:tcW w:w="596"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11</w:t>
            </w:r>
          </w:p>
        </w:tc>
        <w:tc>
          <w:tcPr>
            <w:tcW w:w="818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Батарея аккумуляторная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1</w:t>
            </w:r>
            <w:r w:rsidRPr="004D7EC2">
              <w:rPr>
                <w:rFonts w:ascii="Times New Roman" w:eastAsia="Times New Roman" w:hAnsi="Times New Roman" w:cs="Times New Roman"/>
                <w:kern w:val="2"/>
                <w:sz w:val="20"/>
                <w:szCs w:val="20"/>
                <w:lang w:val="en-US" w:eastAsia="ar-SA"/>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1 825,00</w:t>
            </w:r>
          </w:p>
        </w:tc>
      </w:tr>
      <w:tr w:rsidR="005A4125" w:rsidRPr="004D7EC2" w:rsidTr="005A4125">
        <w:trPr>
          <w:trHeight w:val="20"/>
        </w:trPr>
        <w:tc>
          <w:tcPr>
            <w:tcW w:w="596" w:type="dxa"/>
            <w:tcBorders>
              <w:top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12</w:t>
            </w:r>
          </w:p>
        </w:tc>
        <w:tc>
          <w:tcPr>
            <w:tcW w:w="8188" w:type="dxa"/>
            <w:tcBorders>
              <w:top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Батарейка для материнской платы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40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r w:rsidRPr="00E350E8">
              <w:rPr>
                <w:rFonts w:ascii="Times New Roman" w:eastAsia="Times New Roman" w:hAnsi="Times New Roman" w:cs="Times New Roman"/>
                <w:lang w:eastAsia="ru-RU"/>
              </w:rPr>
              <w:t>,00</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13</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Батарея аккумуляторная F2</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175</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930</w:t>
            </w:r>
            <w:r w:rsidRPr="00E350E8">
              <w:rPr>
                <w:rFonts w:ascii="Times New Roman" w:eastAsia="Times New Roman" w:hAnsi="Times New Roman" w:cs="Times New Roman"/>
                <w:lang w:eastAsia="ru-RU"/>
              </w:rPr>
              <w:t>,00</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14</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val="en-US" w:eastAsia="ru-RU"/>
              </w:rPr>
            </w:pPr>
            <w:r w:rsidRPr="004D7EC2">
              <w:rPr>
                <w:rFonts w:ascii="Times New Roman" w:eastAsia="Times New Roman" w:hAnsi="Times New Roman" w:cs="Times New Roman"/>
                <w:sz w:val="20"/>
                <w:szCs w:val="20"/>
              </w:rPr>
              <w:t>Картридж</w:t>
            </w:r>
            <w:r w:rsidRPr="004D7EC2">
              <w:rPr>
                <w:rFonts w:ascii="Times New Roman" w:eastAsia="Times New Roman" w:hAnsi="Times New Roman" w:cs="Times New Roman"/>
                <w:sz w:val="20"/>
                <w:szCs w:val="20"/>
                <w:lang w:val="en-US"/>
              </w:rPr>
              <w:t xml:space="preserve"> HP №30A LaserJet Pro M203/M227</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10</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5 384,00</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15</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 xml:space="preserve">Картридж </w:t>
            </w:r>
            <w:proofErr w:type="spellStart"/>
            <w:r w:rsidRPr="004D7EC2">
              <w:rPr>
                <w:rFonts w:ascii="Times New Roman" w:eastAsia="Times New Roman" w:hAnsi="Times New Roman" w:cs="Times New Roman"/>
                <w:sz w:val="20"/>
                <w:szCs w:val="20"/>
              </w:rPr>
              <w:t>Canon</w:t>
            </w:r>
            <w:proofErr w:type="spellEnd"/>
            <w:r w:rsidRPr="004D7EC2">
              <w:rPr>
                <w:rFonts w:ascii="Times New Roman" w:eastAsia="Times New Roman" w:hAnsi="Times New Roman" w:cs="Times New Roman"/>
                <w:sz w:val="20"/>
                <w:szCs w:val="20"/>
              </w:rPr>
              <w:t xml:space="preserve"> 719</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10</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5 661,00</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16</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 xml:space="preserve">Картридж </w:t>
            </w:r>
            <w:proofErr w:type="spellStart"/>
            <w:r w:rsidRPr="004D7EC2">
              <w:rPr>
                <w:rFonts w:ascii="Times New Roman" w:eastAsia="Times New Roman" w:hAnsi="Times New Roman" w:cs="Times New Roman"/>
                <w:sz w:val="20"/>
                <w:szCs w:val="20"/>
              </w:rPr>
              <w:t>Canon</w:t>
            </w:r>
            <w:proofErr w:type="spellEnd"/>
            <w:r w:rsidRPr="004D7EC2">
              <w:rPr>
                <w:rFonts w:ascii="Times New Roman" w:eastAsia="Times New Roman" w:hAnsi="Times New Roman" w:cs="Times New Roman"/>
                <w:sz w:val="20"/>
                <w:szCs w:val="20"/>
              </w:rPr>
              <w:t xml:space="preserve"> 728</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10</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5 085,00</w:t>
            </w:r>
          </w:p>
        </w:tc>
      </w:tr>
      <w:tr w:rsidR="005A4125" w:rsidRPr="004D7EC2" w:rsidTr="005A4125">
        <w:trPr>
          <w:trHeight w:val="20"/>
        </w:trPr>
        <w:tc>
          <w:tcPr>
            <w:tcW w:w="596" w:type="dxa"/>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17</w:t>
            </w:r>
          </w:p>
        </w:tc>
        <w:tc>
          <w:tcPr>
            <w:tcW w:w="8188" w:type="dxa"/>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eastAsia="ru-RU"/>
              </w:rPr>
            </w:pPr>
            <w:r w:rsidRPr="004D7EC2">
              <w:rPr>
                <w:rFonts w:ascii="Times New Roman" w:eastAsia="Times New Roman" w:hAnsi="Times New Roman" w:cs="Times New Roman"/>
                <w:sz w:val="20"/>
                <w:szCs w:val="20"/>
              </w:rPr>
              <w:t xml:space="preserve">Картридж </w:t>
            </w:r>
            <w:proofErr w:type="spellStart"/>
            <w:r w:rsidRPr="004D7EC2">
              <w:rPr>
                <w:rFonts w:ascii="Times New Roman" w:eastAsia="Times New Roman" w:hAnsi="Times New Roman" w:cs="Times New Roman"/>
                <w:sz w:val="20"/>
                <w:szCs w:val="20"/>
              </w:rPr>
              <w:t>Canon</w:t>
            </w:r>
            <w:proofErr w:type="spellEnd"/>
            <w:r w:rsidRPr="004D7EC2">
              <w:rPr>
                <w:rFonts w:ascii="Times New Roman" w:eastAsia="Times New Roman" w:hAnsi="Times New Roman" w:cs="Times New Roman"/>
                <w:sz w:val="20"/>
                <w:szCs w:val="20"/>
              </w:rPr>
              <w:t xml:space="preserve"> FX-10</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5</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4 576,00</w:t>
            </w:r>
          </w:p>
        </w:tc>
      </w:tr>
      <w:tr w:rsidR="005A4125" w:rsidRPr="004D7EC2" w:rsidTr="005A4125">
        <w:trPr>
          <w:trHeight w:val="294"/>
        </w:trPr>
        <w:tc>
          <w:tcPr>
            <w:tcW w:w="596" w:type="dxa"/>
            <w:tcBorders>
              <w:bottom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18</w:t>
            </w:r>
          </w:p>
        </w:tc>
        <w:tc>
          <w:tcPr>
            <w:tcW w:w="8188" w:type="dxa"/>
            <w:tcBorders>
              <w:bottom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val="en-US" w:eastAsia="ru-RU"/>
              </w:rPr>
            </w:pPr>
            <w:r w:rsidRPr="004D7EC2">
              <w:rPr>
                <w:rFonts w:ascii="Times New Roman" w:eastAsia="Times New Roman" w:hAnsi="Times New Roman" w:cs="Times New Roman"/>
                <w:sz w:val="20"/>
                <w:szCs w:val="20"/>
              </w:rPr>
              <w:t>Картридж</w:t>
            </w:r>
            <w:r w:rsidRPr="004D7EC2">
              <w:rPr>
                <w:rFonts w:ascii="Times New Roman" w:eastAsia="Times New Roman" w:hAnsi="Times New Roman" w:cs="Times New Roman"/>
                <w:sz w:val="20"/>
                <w:szCs w:val="20"/>
                <w:lang w:val="en-US"/>
              </w:rPr>
              <w:t xml:space="preserve"> HP №78A LaserJet Pro P1566/P1606w/M1536dnf</w:t>
            </w:r>
          </w:p>
        </w:tc>
        <w:tc>
          <w:tcPr>
            <w:tcW w:w="1417" w:type="dxa"/>
            <w:tcBorders>
              <w:top w:val="nil"/>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5</w:t>
            </w:r>
          </w:p>
        </w:tc>
        <w:tc>
          <w:tcPr>
            <w:tcW w:w="1418" w:type="dxa"/>
            <w:tcBorders>
              <w:top w:val="nil"/>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nil"/>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6 522,00</w:t>
            </w:r>
          </w:p>
        </w:tc>
      </w:tr>
      <w:tr w:rsidR="005A4125" w:rsidRPr="004D7EC2" w:rsidTr="005A4125">
        <w:trPr>
          <w:trHeight w:val="20"/>
        </w:trPr>
        <w:tc>
          <w:tcPr>
            <w:tcW w:w="596" w:type="dxa"/>
            <w:tcBorders>
              <w:top w:val="single" w:sz="4" w:space="0" w:color="auto"/>
            </w:tcBorders>
          </w:tcPr>
          <w:p w:rsidR="005A4125" w:rsidRPr="004D7EC2" w:rsidRDefault="005A4125" w:rsidP="005A4125">
            <w:pPr>
              <w:suppressAutoHyphens/>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19</w:t>
            </w:r>
          </w:p>
        </w:tc>
        <w:tc>
          <w:tcPr>
            <w:tcW w:w="8188" w:type="dxa"/>
            <w:tcBorders>
              <w:top w:val="single" w:sz="4" w:space="0" w:color="auto"/>
            </w:tcBorders>
            <w:shd w:val="clear" w:color="auto" w:fill="auto"/>
            <w:vAlign w:val="center"/>
          </w:tcPr>
          <w:p w:rsidR="005A4125" w:rsidRPr="004D7EC2" w:rsidRDefault="005A4125" w:rsidP="005A4125">
            <w:pPr>
              <w:suppressAutoHyphens/>
              <w:spacing w:after="0" w:line="240" w:lineRule="auto"/>
              <w:rPr>
                <w:rFonts w:ascii="Times New Roman" w:eastAsia="Times New Roman" w:hAnsi="Times New Roman" w:cs="Times New Roman"/>
                <w:bCs/>
                <w:sz w:val="20"/>
                <w:szCs w:val="20"/>
                <w:lang w:val="en-US" w:eastAsia="ru-RU"/>
              </w:rPr>
            </w:pPr>
            <w:r w:rsidRPr="004D7EC2">
              <w:rPr>
                <w:rFonts w:ascii="Times New Roman" w:eastAsia="Times New Roman" w:hAnsi="Times New Roman" w:cs="Times New Roman"/>
                <w:sz w:val="20"/>
                <w:szCs w:val="20"/>
              </w:rPr>
              <w:t>Картридж</w:t>
            </w:r>
            <w:r w:rsidRPr="004D7EC2">
              <w:rPr>
                <w:rFonts w:ascii="Times New Roman" w:eastAsia="Times New Roman" w:hAnsi="Times New Roman" w:cs="Times New Roman"/>
                <w:sz w:val="20"/>
                <w:szCs w:val="20"/>
                <w:lang w:val="en-US"/>
              </w:rPr>
              <w:t xml:space="preserve"> HP №83A LaserJet Pro M125/M127/M201/M225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val="en-US" w:eastAsia="ar-SA"/>
              </w:rPr>
              <w:t>1</w:t>
            </w:r>
            <w:r w:rsidRPr="004D7EC2">
              <w:rPr>
                <w:rFonts w:ascii="Times New Roman" w:eastAsia="Times New Roman" w:hAnsi="Times New Roman" w:cs="Times New Roman"/>
                <w:kern w:val="2"/>
                <w:sz w:val="20"/>
                <w:szCs w:val="20"/>
                <w:lang w:eastAsia="ar-SA"/>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5 321,00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lang w:val="en-US"/>
              </w:rPr>
            </w:pPr>
            <w:r w:rsidRPr="004D7EC2">
              <w:rPr>
                <w:rFonts w:ascii="Times New Roman" w:eastAsia="Times New Roman" w:hAnsi="Times New Roman" w:cs="Times New Roman"/>
                <w:sz w:val="20"/>
                <w:szCs w:val="20"/>
              </w:rPr>
              <w:t>Картридж</w:t>
            </w:r>
            <w:r w:rsidRPr="004D7EC2">
              <w:rPr>
                <w:rFonts w:ascii="Times New Roman" w:eastAsia="Times New Roman" w:hAnsi="Times New Roman" w:cs="Times New Roman"/>
                <w:sz w:val="20"/>
                <w:szCs w:val="20"/>
                <w:lang w:val="en-US"/>
              </w:rPr>
              <w:t xml:space="preserve"> HP №05A LaserJet P2035/P2055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7 368,00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lang w:val="en-US"/>
              </w:rPr>
            </w:pPr>
            <w:r w:rsidRPr="004D7EC2">
              <w:rPr>
                <w:rFonts w:ascii="Times New Roman" w:eastAsia="Times New Roman" w:hAnsi="Times New Roman" w:cs="Times New Roman"/>
                <w:sz w:val="20"/>
                <w:szCs w:val="20"/>
              </w:rPr>
              <w:t>Картридж</w:t>
            </w:r>
            <w:r w:rsidRPr="004D7EC2">
              <w:rPr>
                <w:rFonts w:ascii="Times New Roman" w:eastAsia="Times New Roman" w:hAnsi="Times New Roman" w:cs="Times New Roman"/>
                <w:sz w:val="20"/>
                <w:szCs w:val="20"/>
                <w:lang w:val="en-US"/>
              </w:rPr>
              <w:t xml:space="preserve"> HP №90A LaserJet Enterprise M4555/600 M601/M602/M603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14 318,00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Контейнер с чернилами </w:t>
            </w:r>
            <w:proofErr w:type="spellStart"/>
            <w:r w:rsidRPr="004D7EC2">
              <w:rPr>
                <w:rFonts w:ascii="Times New Roman" w:eastAsia="Times New Roman" w:hAnsi="Times New Roman" w:cs="Times New Roman"/>
                <w:sz w:val="20"/>
                <w:szCs w:val="20"/>
              </w:rPr>
              <w:t>Epson</w:t>
            </w:r>
            <w:proofErr w:type="spellEnd"/>
            <w:r w:rsidRPr="004D7EC2">
              <w:rPr>
                <w:rFonts w:ascii="Times New Roman" w:eastAsia="Times New Roman" w:hAnsi="Times New Roman" w:cs="Times New Roman"/>
                <w:sz w:val="20"/>
                <w:szCs w:val="20"/>
              </w:rPr>
              <w:t xml:space="preserve"> L800 </w:t>
            </w:r>
            <w:proofErr w:type="spellStart"/>
            <w:r w:rsidRPr="004D7EC2">
              <w:rPr>
                <w:rFonts w:ascii="Times New Roman" w:eastAsia="Times New Roman" w:hAnsi="Times New Roman" w:cs="Times New Roman"/>
                <w:sz w:val="20"/>
                <w:szCs w:val="20"/>
              </w:rPr>
              <w:t>cyan</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6</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1 015,00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Контейнер с чернилами </w:t>
            </w:r>
            <w:proofErr w:type="spellStart"/>
            <w:r w:rsidRPr="004D7EC2">
              <w:rPr>
                <w:rFonts w:ascii="Times New Roman" w:eastAsia="Times New Roman" w:hAnsi="Times New Roman" w:cs="Times New Roman"/>
                <w:sz w:val="20"/>
                <w:szCs w:val="20"/>
              </w:rPr>
              <w:t>Epson</w:t>
            </w:r>
            <w:proofErr w:type="spellEnd"/>
            <w:r w:rsidRPr="004D7EC2">
              <w:rPr>
                <w:rFonts w:ascii="Times New Roman" w:eastAsia="Times New Roman" w:hAnsi="Times New Roman" w:cs="Times New Roman"/>
                <w:sz w:val="20"/>
                <w:szCs w:val="20"/>
              </w:rPr>
              <w:t xml:space="preserve"> L800 </w:t>
            </w:r>
            <w:proofErr w:type="spellStart"/>
            <w:r w:rsidRPr="004D7EC2">
              <w:rPr>
                <w:rFonts w:ascii="Times New Roman" w:eastAsia="Times New Roman" w:hAnsi="Times New Roman" w:cs="Times New Roman"/>
                <w:sz w:val="20"/>
                <w:szCs w:val="20"/>
              </w:rPr>
              <w:t>yellow</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6</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1 015,00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Контейнер с чернилами </w:t>
            </w:r>
            <w:proofErr w:type="spellStart"/>
            <w:r w:rsidRPr="004D7EC2">
              <w:rPr>
                <w:rFonts w:ascii="Times New Roman" w:eastAsia="Times New Roman" w:hAnsi="Times New Roman" w:cs="Times New Roman"/>
                <w:sz w:val="20"/>
                <w:szCs w:val="20"/>
              </w:rPr>
              <w:t>Epson</w:t>
            </w:r>
            <w:proofErr w:type="spellEnd"/>
            <w:r w:rsidRPr="004D7EC2">
              <w:rPr>
                <w:rFonts w:ascii="Times New Roman" w:eastAsia="Times New Roman" w:hAnsi="Times New Roman" w:cs="Times New Roman"/>
                <w:sz w:val="20"/>
                <w:szCs w:val="20"/>
              </w:rPr>
              <w:t xml:space="preserve"> L800 </w:t>
            </w:r>
            <w:proofErr w:type="spellStart"/>
            <w:r w:rsidRPr="004D7EC2">
              <w:rPr>
                <w:rFonts w:ascii="Times New Roman" w:eastAsia="Times New Roman" w:hAnsi="Times New Roman" w:cs="Times New Roman"/>
                <w:sz w:val="20"/>
                <w:szCs w:val="20"/>
              </w:rPr>
              <w:t>magenta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6</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1 015,00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Контейнер с чернилами </w:t>
            </w:r>
            <w:proofErr w:type="spellStart"/>
            <w:r w:rsidRPr="004D7EC2">
              <w:rPr>
                <w:rFonts w:ascii="Times New Roman" w:eastAsia="Times New Roman" w:hAnsi="Times New Roman" w:cs="Times New Roman"/>
                <w:sz w:val="20"/>
                <w:szCs w:val="20"/>
              </w:rPr>
              <w:t>Epson</w:t>
            </w:r>
            <w:proofErr w:type="spellEnd"/>
            <w:r w:rsidRPr="004D7EC2">
              <w:rPr>
                <w:rFonts w:ascii="Times New Roman" w:eastAsia="Times New Roman" w:hAnsi="Times New Roman" w:cs="Times New Roman"/>
                <w:sz w:val="20"/>
                <w:szCs w:val="20"/>
              </w:rPr>
              <w:t xml:space="preserve"> L800 </w:t>
            </w:r>
            <w:proofErr w:type="spellStart"/>
            <w:r w:rsidRPr="004D7EC2">
              <w:rPr>
                <w:rFonts w:ascii="Times New Roman" w:eastAsia="Times New Roman" w:hAnsi="Times New Roman" w:cs="Times New Roman"/>
                <w:sz w:val="20"/>
                <w:szCs w:val="20"/>
              </w:rPr>
              <w:t>black</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6</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1 015,00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Контейнер с чернилами </w:t>
            </w:r>
            <w:proofErr w:type="spellStart"/>
            <w:r w:rsidRPr="004D7EC2">
              <w:rPr>
                <w:rFonts w:ascii="Times New Roman" w:eastAsia="Times New Roman" w:hAnsi="Times New Roman" w:cs="Times New Roman"/>
                <w:sz w:val="20"/>
                <w:szCs w:val="20"/>
              </w:rPr>
              <w:t>Epson</w:t>
            </w:r>
            <w:proofErr w:type="spellEnd"/>
            <w:r w:rsidRPr="004D7EC2">
              <w:rPr>
                <w:rFonts w:ascii="Times New Roman" w:eastAsia="Times New Roman" w:hAnsi="Times New Roman" w:cs="Times New Roman"/>
                <w:sz w:val="20"/>
                <w:szCs w:val="20"/>
              </w:rPr>
              <w:t xml:space="preserve"> L800 </w:t>
            </w:r>
            <w:proofErr w:type="spellStart"/>
            <w:r w:rsidRPr="004D7EC2">
              <w:rPr>
                <w:rFonts w:ascii="Times New Roman" w:eastAsia="Times New Roman" w:hAnsi="Times New Roman" w:cs="Times New Roman"/>
                <w:sz w:val="20"/>
                <w:szCs w:val="20"/>
              </w:rPr>
              <w:t>light</w:t>
            </w:r>
            <w:proofErr w:type="spellEnd"/>
            <w:r w:rsidRPr="004D7EC2">
              <w:rPr>
                <w:rFonts w:ascii="Times New Roman" w:eastAsia="Times New Roman" w:hAnsi="Times New Roman" w:cs="Times New Roman"/>
                <w:sz w:val="20"/>
                <w:szCs w:val="20"/>
              </w:rPr>
              <w:t xml:space="preserve"> </w:t>
            </w:r>
            <w:proofErr w:type="spellStart"/>
            <w:r w:rsidRPr="004D7EC2">
              <w:rPr>
                <w:rFonts w:ascii="Times New Roman" w:eastAsia="Times New Roman" w:hAnsi="Times New Roman" w:cs="Times New Roman"/>
                <w:sz w:val="20"/>
                <w:szCs w:val="20"/>
              </w:rPr>
              <w:t>cyan</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6</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1 015,00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Контейнер с чернилами </w:t>
            </w:r>
            <w:proofErr w:type="spellStart"/>
            <w:r w:rsidRPr="004D7EC2">
              <w:rPr>
                <w:rFonts w:ascii="Times New Roman" w:eastAsia="Times New Roman" w:hAnsi="Times New Roman" w:cs="Times New Roman"/>
                <w:sz w:val="20"/>
                <w:szCs w:val="20"/>
              </w:rPr>
              <w:t>Epson</w:t>
            </w:r>
            <w:proofErr w:type="spellEnd"/>
            <w:r w:rsidRPr="004D7EC2">
              <w:rPr>
                <w:rFonts w:ascii="Times New Roman" w:eastAsia="Times New Roman" w:hAnsi="Times New Roman" w:cs="Times New Roman"/>
                <w:sz w:val="20"/>
                <w:szCs w:val="20"/>
              </w:rPr>
              <w:t xml:space="preserve"> L800 </w:t>
            </w:r>
            <w:proofErr w:type="spellStart"/>
            <w:r w:rsidRPr="004D7EC2">
              <w:rPr>
                <w:rFonts w:ascii="Times New Roman" w:eastAsia="Times New Roman" w:hAnsi="Times New Roman" w:cs="Times New Roman"/>
                <w:sz w:val="20"/>
                <w:szCs w:val="20"/>
              </w:rPr>
              <w:t>light</w:t>
            </w:r>
            <w:proofErr w:type="spellEnd"/>
            <w:r w:rsidRPr="004D7EC2">
              <w:rPr>
                <w:rFonts w:ascii="Times New Roman" w:eastAsia="Times New Roman" w:hAnsi="Times New Roman" w:cs="Times New Roman"/>
                <w:sz w:val="20"/>
                <w:szCs w:val="20"/>
              </w:rPr>
              <w:t xml:space="preserve"> </w:t>
            </w:r>
            <w:proofErr w:type="spellStart"/>
            <w:r w:rsidRPr="004D7EC2">
              <w:rPr>
                <w:rFonts w:ascii="Times New Roman" w:eastAsia="Times New Roman" w:hAnsi="Times New Roman" w:cs="Times New Roman"/>
                <w:sz w:val="20"/>
                <w:szCs w:val="20"/>
              </w:rPr>
              <w:t>magenta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6</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1 015,00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№933XL </w:t>
            </w:r>
            <w:proofErr w:type="spellStart"/>
            <w:r w:rsidRPr="004D7EC2">
              <w:rPr>
                <w:rFonts w:ascii="Times New Roman" w:eastAsia="Times New Roman" w:hAnsi="Times New Roman" w:cs="Times New Roman"/>
                <w:sz w:val="20"/>
                <w:szCs w:val="20"/>
              </w:rPr>
              <w:t>OfficeJet</w:t>
            </w:r>
            <w:proofErr w:type="spellEnd"/>
            <w:r w:rsidRPr="004D7EC2">
              <w:rPr>
                <w:rFonts w:ascii="Times New Roman" w:eastAsia="Times New Roman" w:hAnsi="Times New Roman" w:cs="Times New Roman"/>
                <w:sz w:val="20"/>
                <w:szCs w:val="20"/>
              </w:rPr>
              <w:t xml:space="preserve"> 6100/6600/6700/7110/7610</w:t>
            </w:r>
            <w:r>
              <w:rPr>
                <w:rFonts w:ascii="Times New Roman" w:eastAsia="Times New Roman" w:hAnsi="Times New Roman" w:cs="Times New Roman"/>
                <w:sz w:val="20"/>
                <w:szCs w:val="20"/>
              </w:rPr>
              <w:t xml:space="preserve"> голубой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3</w:t>
            </w:r>
            <w:r w:rsidRPr="004D7EC2">
              <w:rPr>
                <w:rFonts w:ascii="Times New Roman" w:eastAsia="Times New Roman" w:hAnsi="Times New Roman" w:cs="Times New Roman"/>
                <w:kern w:val="2"/>
                <w:sz w:val="20"/>
                <w:szCs w:val="20"/>
                <w:lang w:val="en-US" w:eastAsia="ar-SA"/>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1 323,00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№933XL </w:t>
            </w:r>
            <w:proofErr w:type="spellStart"/>
            <w:r w:rsidRPr="004D7EC2">
              <w:rPr>
                <w:rFonts w:ascii="Times New Roman" w:eastAsia="Times New Roman" w:hAnsi="Times New Roman" w:cs="Times New Roman"/>
                <w:sz w:val="20"/>
                <w:szCs w:val="20"/>
              </w:rPr>
              <w:t>OfficeJet</w:t>
            </w:r>
            <w:proofErr w:type="spellEnd"/>
            <w:r w:rsidRPr="004D7EC2">
              <w:rPr>
                <w:rFonts w:ascii="Times New Roman" w:eastAsia="Times New Roman" w:hAnsi="Times New Roman" w:cs="Times New Roman"/>
                <w:sz w:val="20"/>
                <w:szCs w:val="20"/>
              </w:rPr>
              <w:t xml:space="preserve"> 6100/6600/6700/7110/7610</w:t>
            </w:r>
            <w:r>
              <w:rPr>
                <w:rFonts w:ascii="Times New Roman" w:eastAsia="Times New Roman" w:hAnsi="Times New Roman" w:cs="Times New Roman"/>
                <w:sz w:val="20"/>
                <w:szCs w:val="20"/>
              </w:rPr>
              <w:t xml:space="preserve"> пурпурный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3</w:t>
            </w:r>
            <w:r w:rsidRPr="004D7EC2">
              <w:rPr>
                <w:rFonts w:ascii="Times New Roman" w:eastAsia="Times New Roman" w:hAnsi="Times New Roman" w:cs="Times New Roman"/>
                <w:kern w:val="2"/>
                <w:sz w:val="20"/>
                <w:szCs w:val="20"/>
                <w:lang w:val="en-US" w:eastAsia="ar-SA"/>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1 323,00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№933XL </w:t>
            </w:r>
            <w:proofErr w:type="spellStart"/>
            <w:r w:rsidRPr="004D7EC2">
              <w:rPr>
                <w:rFonts w:ascii="Times New Roman" w:eastAsia="Times New Roman" w:hAnsi="Times New Roman" w:cs="Times New Roman"/>
                <w:sz w:val="20"/>
                <w:szCs w:val="20"/>
              </w:rPr>
              <w:t>OfficeJet</w:t>
            </w:r>
            <w:proofErr w:type="spellEnd"/>
            <w:r w:rsidRPr="004D7EC2">
              <w:rPr>
                <w:rFonts w:ascii="Times New Roman" w:eastAsia="Times New Roman" w:hAnsi="Times New Roman" w:cs="Times New Roman"/>
                <w:sz w:val="20"/>
                <w:szCs w:val="20"/>
              </w:rPr>
              <w:t xml:space="preserve"> 6100/6600/6700/7110/7610</w:t>
            </w:r>
            <w:r>
              <w:rPr>
                <w:rFonts w:ascii="Times New Roman" w:eastAsia="Times New Roman" w:hAnsi="Times New Roman" w:cs="Times New Roman"/>
                <w:sz w:val="20"/>
                <w:szCs w:val="20"/>
              </w:rPr>
              <w:t xml:space="preserve"> желтый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3</w:t>
            </w:r>
            <w:r w:rsidRPr="004D7EC2">
              <w:rPr>
                <w:rFonts w:ascii="Times New Roman" w:eastAsia="Times New Roman" w:hAnsi="Times New Roman" w:cs="Times New Roman"/>
                <w:kern w:val="2"/>
                <w:sz w:val="20"/>
                <w:szCs w:val="20"/>
                <w:lang w:val="en-US" w:eastAsia="ar-SA"/>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1 323,00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№932XL </w:t>
            </w:r>
            <w:proofErr w:type="spellStart"/>
            <w:r w:rsidRPr="004D7EC2">
              <w:rPr>
                <w:rFonts w:ascii="Times New Roman" w:eastAsia="Times New Roman" w:hAnsi="Times New Roman" w:cs="Times New Roman"/>
                <w:sz w:val="20"/>
                <w:szCs w:val="20"/>
              </w:rPr>
              <w:t>OfficeJet</w:t>
            </w:r>
            <w:proofErr w:type="spellEnd"/>
            <w:r w:rsidRPr="004D7EC2">
              <w:rPr>
                <w:rFonts w:ascii="Times New Roman" w:eastAsia="Times New Roman" w:hAnsi="Times New Roman" w:cs="Times New Roman"/>
                <w:sz w:val="20"/>
                <w:szCs w:val="20"/>
              </w:rPr>
              <w:t xml:space="preserve"> 3610/3620/6100/6600/6700/7110/7610</w:t>
            </w:r>
            <w:r>
              <w:rPr>
                <w:rFonts w:ascii="Times New Roman" w:eastAsia="Times New Roman" w:hAnsi="Times New Roman" w:cs="Times New Roman"/>
                <w:sz w:val="20"/>
                <w:szCs w:val="20"/>
              </w:rPr>
              <w:t xml:space="preserve"> черный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5</w:t>
            </w:r>
            <w:r w:rsidRPr="004D7EC2">
              <w:rPr>
                <w:rFonts w:ascii="Times New Roman" w:eastAsia="Times New Roman" w:hAnsi="Times New Roman" w:cs="Times New Roman"/>
                <w:kern w:val="2"/>
                <w:sz w:val="20"/>
                <w:szCs w:val="20"/>
                <w:lang w:val="en-US" w:eastAsia="ar-SA"/>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2 667,00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№82 </w:t>
            </w:r>
            <w:proofErr w:type="spellStart"/>
            <w:r w:rsidRPr="004D7EC2">
              <w:rPr>
                <w:rFonts w:ascii="Times New Roman" w:eastAsia="Times New Roman" w:hAnsi="Times New Roman" w:cs="Times New Roman"/>
                <w:sz w:val="20"/>
                <w:szCs w:val="20"/>
              </w:rPr>
              <w:t>DesignJet</w:t>
            </w:r>
            <w:proofErr w:type="spellEnd"/>
            <w:r w:rsidRPr="004D7EC2">
              <w:rPr>
                <w:rFonts w:ascii="Times New Roman" w:eastAsia="Times New Roman" w:hAnsi="Times New Roman" w:cs="Times New Roman"/>
                <w:sz w:val="20"/>
                <w:szCs w:val="20"/>
              </w:rPr>
              <w:t xml:space="preserve"> 500/510/800/815/820</w:t>
            </w:r>
            <w:r>
              <w:rPr>
                <w:rFonts w:ascii="Times New Roman" w:eastAsia="Times New Roman" w:hAnsi="Times New Roman" w:cs="Times New Roman"/>
                <w:sz w:val="20"/>
                <w:szCs w:val="20"/>
              </w:rPr>
              <w:t xml:space="preserve"> голубой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val="en-US" w:eastAsia="ar-SA"/>
              </w:rPr>
              <w:t>15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3 991,00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33</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№82 </w:t>
            </w:r>
            <w:proofErr w:type="spellStart"/>
            <w:r w:rsidRPr="004D7EC2">
              <w:rPr>
                <w:rFonts w:ascii="Times New Roman" w:eastAsia="Times New Roman" w:hAnsi="Times New Roman" w:cs="Times New Roman"/>
                <w:sz w:val="20"/>
                <w:szCs w:val="20"/>
              </w:rPr>
              <w:t>DesignJet</w:t>
            </w:r>
            <w:proofErr w:type="spellEnd"/>
            <w:r w:rsidRPr="004D7EC2">
              <w:rPr>
                <w:rFonts w:ascii="Times New Roman" w:eastAsia="Times New Roman" w:hAnsi="Times New Roman" w:cs="Times New Roman"/>
                <w:sz w:val="20"/>
                <w:szCs w:val="20"/>
              </w:rPr>
              <w:t xml:space="preserve"> 500/510/800/815/820</w:t>
            </w:r>
            <w:r>
              <w:rPr>
                <w:rFonts w:ascii="Times New Roman" w:eastAsia="Times New Roman" w:hAnsi="Times New Roman" w:cs="Times New Roman"/>
                <w:sz w:val="20"/>
                <w:szCs w:val="20"/>
              </w:rPr>
              <w:t xml:space="preserve"> пурпурный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val="en-US" w:eastAsia="ar-SA"/>
              </w:rPr>
              <w:t>15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3 991,00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№82 </w:t>
            </w:r>
            <w:proofErr w:type="spellStart"/>
            <w:r w:rsidRPr="004D7EC2">
              <w:rPr>
                <w:rFonts w:ascii="Times New Roman" w:eastAsia="Times New Roman" w:hAnsi="Times New Roman" w:cs="Times New Roman"/>
                <w:sz w:val="20"/>
                <w:szCs w:val="20"/>
              </w:rPr>
              <w:t>DesignJet</w:t>
            </w:r>
            <w:proofErr w:type="spellEnd"/>
            <w:r w:rsidRPr="004D7EC2">
              <w:rPr>
                <w:rFonts w:ascii="Times New Roman" w:eastAsia="Times New Roman" w:hAnsi="Times New Roman" w:cs="Times New Roman"/>
                <w:sz w:val="20"/>
                <w:szCs w:val="20"/>
              </w:rPr>
              <w:t xml:space="preserve"> 500/510/800/815/820</w:t>
            </w:r>
            <w:r>
              <w:rPr>
                <w:rFonts w:ascii="Times New Roman" w:eastAsia="Times New Roman" w:hAnsi="Times New Roman" w:cs="Times New Roman"/>
                <w:sz w:val="20"/>
                <w:szCs w:val="20"/>
              </w:rPr>
              <w:t xml:space="preserve"> желтый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val="en-US" w:eastAsia="ar-SA"/>
              </w:rPr>
              <w:t>15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3 991,00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Картридж HP №10 </w:t>
            </w:r>
            <w:proofErr w:type="spellStart"/>
            <w:r w:rsidRPr="004D7EC2">
              <w:rPr>
                <w:rFonts w:ascii="Times New Roman" w:eastAsia="Times New Roman" w:hAnsi="Times New Roman" w:cs="Times New Roman"/>
                <w:sz w:val="20"/>
                <w:szCs w:val="20"/>
              </w:rPr>
              <w:t>DeskJet</w:t>
            </w:r>
            <w:proofErr w:type="spellEnd"/>
            <w:r w:rsidRPr="004D7EC2">
              <w:rPr>
                <w:rFonts w:ascii="Times New Roman" w:eastAsia="Times New Roman" w:hAnsi="Times New Roman" w:cs="Times New Roman"/>
                <w:sz w:val="20"/>
                <w:szCs w:val="20"/>
              </w:rPr>
              <w:t xml:space="preserve"> 2000C/CN 2500C/2200/2250/500/800</w:t>
            </w:r>
            <w:r>
              <w:rPr>
                <w:rFonts w:ascii="Times New Roman" w:eastAsia="Times New Roman" w:hAnsi="Times New Roman" w:cs="Times New Roman"/>
                <w:sz w:val="20"/>
                <w:szCs w:val="20"/>
              </w:rPr>
              <w:t xml:space="preserve"> черный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2</w:t>
            </w:r>
            <w:r w:rsidRPr="004D7EC2">
              <w:rPr>
                <w:rFonts w:ascii="Times New Roman" w:eastAsia="Times New Roman" w:hAnsi="Times New Roman" w:cs="Times New Roman"/>
                <w:kern w:val="2"/>
                <w:sz w:val="20"/>
                <w:szCs w:val="20"/>
                <w:lang w:val="en-US" w:eastAsia="ar-SA"/>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4 007,00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36</w:t>
            </w:r>
          </w:p>
        </w:tc>
        <w:tc>
          <w:tcPr>
            <w:tcW w:w="8188" w:type="dxa"/>
            <w:tcBorders>
              <w:top w:val="single" w:sz="4" w:space="0" w:color="auto"/>
              <w:bottom w:val="single" w:sz="4" w:space="0" w:color="auto"/>
            </w:tcBorders>
            <w:shd w:val="clear" w:color="auto" w:fill="auto"/>
            <w:vAlign w:val="center"/>
          </w:tcPr>
          <w:p w:rsidR="005A4125" w:rsidRPr="00397CD6"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bCs/>
                <w:sz w:val="20"/>
                <w:szCs w:val="20"/>
                <w:lang w:eastAsia="ru-RU"/>
              </w:rPr>
              <w:t xml:space="preserve">Картридж </w:t>
            </w:r>
            <w:r w:rsidRPr="004D7EC2">
              <w:rPr>
                <w:rFonts w:ascii="Times New Roman" w:eastAsia="Times New Roman" w:hAnsi="Times New Roman" w:cs="Times New Roman"/>
                <w:bCs/>
                <w:sz w:val="20"/>
                <w:szCs w:val="20"/>
                <w:lang w:val="en-US" w:eastAsia="ru-RU"/>
              </w:rPr>
              <w:t xml:space="preserve">HP 728 </w:t>
            </w:r>
            <w:proofErr w:type="spellStart"/>
            <w:r w:rsidRPr="004D7EC2">
              <w:rPr>
                <w:rFonts w:ascii="Times New Roman" w:eastAsia="Times New Roman" w:hAnsi="Times New Roman" w:cs="Times New Roman"/>
                <w:bCs/>
                <w:sz w:val="20"/>
                <w:szCs w:val="20"/>
                <w:lang w:val="en-US" w:eastAsia="ru-RU"/>
              </w:rPr>
              <w:t>DesignJet</w:t>
            </w:r>
            <w:proofErr w:type="spellEnd"/>
            <w:r>
              <w:rPr>
                <w:rFonts w:ascii="Times New Roman" w:eastAsia="Times New Roman" w:hAnsi="Times New Roman" w:cs="Times New Roman"/>
                <w:bCs/>
                <w:sz w:val="20"/>
                <w:szCs w:val="20"/>
                <w:lang w:eastAsia="ru-RU"/>
              </w:rPr>
              <w:t xml:space="preserve"> голубой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eastAsia="ar-SA"/>
              </w:rPr>
            </w:pPr>
            <w:r w:rsidRPr="004D7EC2">
              <w:rPr>
                <w:rFonts w:ascii="Times New Roman" w:eastAsia="Times New Roman" w:hAnsi="Times New Roman" w:cs="Times New Roman"/>
                <w:kern w:val="2"/>
                <w:sz w:val="20"/>
                <w:szCs w:val="20"/>
                <w:lang w:eastAsia="ar-SA"/>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16 389,00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37</w:t>
            </w:r>
          </w:p>
        </w:tc>
        <w:tc>
          <w:tcPr>
            <w:tcW w:w="8188" w:type="dxa"/>
            <w:tcBorders>
              <w:top w:val="single" w:sz="4" w:space="0" w:color="auto"/>
              <w:bottom w:val="single" w:sz="4" w:space="0" w:color="auto"/>
            </w:tcBorders>
            <w:shd w:val="clear" w:color="auto" w:fill="auto"/>
            <w:vAlign w:val="center"/>
          </w:tcPr>
          <w:p w:rsidR="005A4125" w:rsidRPr="00397CD6"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bCs/>
                <w:sz w:val="20"/>
                <w:szCs w:val="20"/>
                <w:lang w:eastAsia="ru-RU"/>
              </w:rPr>
              <w:t xml:space="preserve">Картридж </w:t>
            </w:r>
            <w:r w:rsidRPr="004D7EC2">
              <w:rPr>
                <w:rFonts w:ascii="Times New Roman" w:eastAsia="Times New Roman" w:hAnsi="Times New Roman" w:cs="Times New Roman"/>
                <w:bCs/>
                <w:sz w:val="20"/>
                <w:szCs w:val="20"/>
                <w:lang w:val="en-US" w:eastAsia="ru-RU"/>
              </w:rPr>
              <w:t xml:space="preserve">HP 728 </w:t>
            </w:r>
            <w:proofErr w:type="spellStart"/>
            <w:r w:rsidRPr="004D7EC2">
              <w:rPr>
                <w:rFonts w:ascii="Times New Roman" w:eastAsia="Times New Roman" w:hAnsi="Times New Roman" w:cs="Times New Roman"/>
                <w:bCs/>
                <w:sz w:val="20"/>
                <w:szCs w:val="20"/>
                <w:lang w:val="en-US" w:eastAsia="ru-RU"/>
              </w:rPr>
              <w:t>DesignJet</w:t>
            </w:r>
            <w:proofErr w:type="spellEnd"/>
            <w:r>
              <w:rPr>
                <w:rFonts w:ascii="Times New Roman" w:eastAsia="Times New Roman" w:hAnsi="Times New Roman" w:cs="Times New Roman"/>
                <w:bCs/>
                <w:sz w:val="20"/>
                <w:szCs w:val="20"/>
                <w:lang w:eastAsia="ru-RU"/>
              </w:rPr>
              <w:t xml:space="preserve"> пурпурный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16 389,00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38</w:t>
            </w:r>
          </w:p>
        </w:tc>
        <w:tc>
          <w:tcPr>
            <w:tcW w:w="8188" w:type="dxa"/>
            <w:tcBorders>
              <w:top w:val="single" w:sz="4" w:space="0" w:color="auto"/>
              <w:bottom w:val="single" w:sz="4" w:space="0" w:color="auto"/>
            </w:tcBorders>
            <w:shd w:val="clear" w:color="auto" w:fill="auto"/>
            <w:vAlign w:val="center"/>
          </w:tcPr>
          <w:p w:rsidR="005A4125" w:rsidRPr="00397CD6"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bCs/>
                <w:sz w:val="20"/>
                <w:szCs w:val="20"/>
                <w:lang w:eastAsia="ru-RU"/>
              </w:rPr>
              <w:t xml:space="preserve">Картридж </w:t>
            </w:r>
            <w:r w:rsidRPr="004D7EC2">
              <w:rPr>
                <w:rFonts w:ascii="Times New Roman" w:eastAsia="Times New Roman" w:hAnsi="Times New Roman" w:cs="Times New Roman"/>
                <w:bCs/>
                <w:sz w:val="20"/>
                <w:szCs w:val="20"/>
                <w:lang w:val="en-US" w:eastAsia="ru-RU"/>
              </w:rPr>
              <w:t xml:space="preserve">HP 728 </w:t>
            </w:r>
            <w:proofErr w:type="spellStart"/>
            <w:r w:rsidRPr="004D7EC2">
              <w:rPr>
                <w:rFonts w:ascii="Times New Roman" w:eastAsia="Times New Roman" w:hAnsi="Times New Roman" w:cs="Times New Roman"/>
                <w:bCs/>
                <w:sz w:val="20"/>
                <w:szCs w:val="20"/>
                <w:lang w:val="en-US" w:eastAsia="ru-RU"/>
              </w:rPr>
              <w:t>DesignJet</w:t>
            </w:r>
            <w:proofErr w:type="spellEnd"/>
            <w:r>
              <w:rPr>
                <w:rFonts w:ascii="Times New Roman" w:eastAsia="Times New Roman" w:hAnsi="Times New Roman" w:cs="Times New Roman"/>
                <w:bCs/>
                <w:sz w:val="20"/>
                <w:szCs w:val="20"/>
                <w:lang w:eastAsia="ru-RU"/>
              </w:rPr>
              <w:t xml:space="preserve"> черный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16 389,00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39</w:t>
            </w:r>
          </w:p>
        </w:tc>
        <w:tc>
          <w:tcPr>
            <w:tcW w:w="8188" w:type="dxa"/>
            <w:tcBorders>
              <w:top w:val="single" w:sz="4" w:space="0" w:color="auto"/>
              <w:bottom w:val="single" w:sz="4" w:space="0" w:color="auto"/>
            </w:tcBorders>
            <w:shd w:val="clear" w:color="auto" w:fill="auto"/>
            <w:vAlign w:val="center"/>
          </w:tcPr>
          <w:p w:rsidR="005A4125" w:rsidRPr="00397CD6"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bCs/>
                <w:sz w:val="20"/>
                <w:szCs w:val="20"/>
                <w:lang w:eastAsia="ru-RU"/>
              </w:rPr>
              <w:t xml:space="preserve">Картридж </w:t>
            </w:r>
            <w:r w:rsidRPr="004D7EC2">
              <w:rPr>
                <w:rFonts w:ascii="Times New Roman" w:eastAsia="Times New Roman" w:hAnsi="Times New Roman" w:cs="Times New Roman"/>
                <w:bCs/>
                <w:sz w:val="20"/>
                <w:szCs w:val="20"/>
                <w:lang w:val="en-US" w:eastAsia="ru-RU"/>
              </w:rPr>
              <w:t xml:space="preserve">HP 728 </w:t>
            </w:r>
            <w:proofErr w:type="spellStart"/>
            <w:r w:rsidRPr="004D7EC2">
              <w:rPr>
                <w:rFonts w:ascii="Times New Roman" w:eastAsia="Times New Roman" w:hAnsi="Times New Roman" w:cs="Times New Roman"/>
                <w:bCs/>
                <w:sz w:val="20"/>
                <w:szCs w:val="20"/>
                <w:lang w:val="en-US" w:eastAsia="ru-RU"/>
              </w:rPr>
              <w:t>DesignJet</w:t>
            </w:r>
            <w:proofErr w:type="spellEnd"/>
            <w:r>
              <w:rPr>
                <w:rFonts w:ascii="Times New Roman" w:eastAsia="Times New Roman" w:hAnsi="Times New Roman" w:cs="Times New Roman"/>
                <w:bCs/>
                <w:sz w:val="20"/>
                <w:szCs w:val="20"/>
                <w:lang w:eastAsia="ru-RU"/>
              </w:rPr>
              <w:t xml:space="preserve"> желтый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16 389,00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Диск CD-R </w:t>
            </w:r>
            <w:proofErr w:type="spellStart"/>
            <w:r w:rsidRPr="004D7EC2">
              <w:rPr>
                <w:rFonts w:ascii="Times New Roman" w:eastAsia="Times New Roman" w:hAnsi="Times New Roman" w:cs="Times New Roman"/>
                <w:sz w:val="20"/>
                <w:szCs w:val="20"/>
              </w:rPr>
              <w:t>Verbatim</w:t>
            </w:r>
            <w:proofErr w:type="spellEnd"/>
            <w:r w:rsidRPr="004D7EC2">
              <w:rPr>
                <w:rFonts w:ascii="Times New Roman" w:eastAsia="Times New Roman" w:hAnsi="Times New Roman" w:cs="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eastAsia="ar-SA"/>
              </w:rPr>
              <w:t>1</w:t>
            </w:r>
            <w:r w:rsidRPr="004D7EC2">
              <w:rPr>
                <w:rFonts w:ascii="Times New Roman" w:eastAsia="Times New Roman" w:hAnsi="Times New Roman" w:cs="Times New Roman"/>
                <w:kern w:val="2"/>
                <w:sz w:val="20"/>
                <w:szCs w:val="20"/>
                <w:lang w:val="en-US" w:eastAsia="ar-SA"/>
              </w:rPr>
              <w:t>00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38,00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Диск CD-RW </w:t>
            </w:r>
            <w:proofErr w:type="spellStart"/>
            <w:r w:rsidRPr="004D7EC2">
              <w:rPr>
                <w:rFonts w:ascii="Times New Roman" w:eastAsia="Times New Roman" w:hAnsi="Times New Roman" w:cs="Times New Roman"/>
                <w:sz w:val="20"/>
                <w:szCs w:val="20"/>
              </w:rPr>
              <w:t>Verbatim</w:t>
            </w:r>
            <w:proofErr w:type="spellEnd"/>
            <w:r w:rsidRPr="004D7EC2">
              <w:rPr>
                <w:rFonts w:ascii="Times New Roman" w:eastAsia="Times New Roman" w:hAnsi="Times New Roman" w:cs="Times New Roman"/>
                <w:sz w:val="20"/>
                <w:szCs w:val="20"/>
              </w:rPr>
              <w:t xml:space="preserve"> (упак</w:t>
            </w:r>
            <w:r>
              <w:rPr>
                <w:rFonts w:ascii="Times New Roman" w:eastAsia="Times New Roman" w:hAnsi="Times New Roman" w:cs="Times New Roman"/>
                <w:sz w:val="20"/>
                <w:szCs w:val="20"/>
              </w:rPr>
              <w:t>овка по</w:t>
            </w:r>
            <w:r w:rsidRPr="004D7EC2">
              <w:rPr>
                <w:rFonts w:ascii="Times New Roman" w:eastAsia="Times New Roman" w:hAnsi="Times New Roman" w:cs="Times New Roman"/>
                <w:sz w:val="20"/>
                <w:szCs w:val="20"/>
              </w:rPr>
              <w:t xml:space="preserve"> 5 штук)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val="en-US" w:eastAsia="ar-SA"/>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282,00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Диск CD-R </w:t>
            </w:r>
            <w:proofErr w:type="spellStart"/>
            <w:r w:rsidRPr="004D7EC2">
              <w:rPr>
                <w:rFonts w:ascii="Times New Roman" w:eastAsia="Times New Roman" w:hAnsi="Times New Roman" w:cs="Times New Roman"/>
                <w:sz w:val="20"/>
                <w:szCs w:val="20"/>
              </w:rPr>
              <w:t>Verbatim</w:t>
            </w:r>
            <w:proofErr w:type="spellEnd"/>
            <w:r w:rsidRPr="004D7EC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(упаковка по 10 штук)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kern w:val="2"/>
                <w:sz w:val="20"/>
                <w:szCs w:val="20"/>
                <w:lang w:val="en-US" w:eastAsia="ar-SA"/>
              </w:rPr>
            </w:pPr>
            <w:r w:rsidRPr="004D7EC2">
              <w:rPr>
                <w:rFonts w:ascii="Times New Roman" w:eastAsia="Times New Roman" w:hAnsi="Times New Roman" w:cs="Times New Roman"/>
                <w:kern w:val="2"/>
                <w:sz w:val="20"/>
                <w:szCs w:val="20"/>
                <w:lang w:val="en-US" w:eastAsia="ar-SA"/>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161,00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Диск DVD-R </w:t>
            </w:r>
            <w:proofErr w:type="spellStart"/>
            <w:r w:rsidRPr="004D7EC2">
              <w:rPr>
                <w:rFonts w:ascii="Times New Roman" w:eastAsia="Times New Roman" w:hAnsi="Times New Roman" w:cs="Times New Roman"/>
                <w:sz w:val="20"/>
                <w:szCs w:val="20"/>
              </w:rPr>
              <w:t>Verbatim</w:t>
            </w:r>
            <w:proofErr w:type="spellEnd"/>
            <w:r w:rsidRPr="004D7EC2">
              <w:rPr>
                <w:rFonts w:ascii="Times New Roman" w:eastAsia="Times New Roman" w:hAnsi="Times New Roman" w:cs="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237,00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44</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Диск DVD+R </w:t>
            </w:r>
            <w:proofErr w:type="spellStart"/>
            <w:r w:rsidRPr="004D7EC2">
              <w:rPr>
                <w:rFonts w:ascii="Times New Roman" w:eastAsia="Times New Roman" w:hAnsi="Times New Roman" w:cs="Times New Roman"/>
                <w:sz w:val="20"/>
                <w:szCs w:val="20"/>
              </w:rPr>
              <w:t>Verbatim</w:t>
            </w:r>
            <w:proofErr w:type="spellEnd"/>
            <w:r w:rsidRPr="004D7EC2">
              <w:rPr>
                <w:rFonts w:ascii="Times New Roman" w:eastAsia="Times New Roman" w:hAnsi="Times New Roman" w:cs="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224,00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Диск DVD-RW </w:t>
            </w:r>
            <w:proofErr w:type="spellStart"/>
            <w:r w:rsidRPr="004D7EC2">
              <w:rPr>
                <w:rFonts w:ascii="Times New Roman" w:eastAsia="Times New Roman" w:hAnsi="Times New Roman" w:cs="Times New Roman"/>
                <w:sz w:val="20"/>
                <w:szCs w:val="20"/>
              </w:rPr>
              <w:t>Verbatim</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343,00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Диск DVD+RW </w:t>
            </w:r>
            <w:proofErr w:type="spellStart"/>
            <w:r w:rsidRPr="004D7EC2">
              <w:rPr>
                <w:rFonts w:ascii="Times New Roman" w:eastAsia="Times New Roman" w:hAnsi="Times New Roman" w:cs="Times New Roman"/>
                <w:sz w:val="20"/>
                <w:szCs w:val="20"/>
              </w:rPr>
              <w:t>Verbatim</w:t>
            </w:r>
            <w:proofErr w:type="spellEnd"/>
            <w:r w:rsidRPr="004D7EC2">
              <w:rPr>
                <w:rFonts w:ascii="Times New Roman" w:eastAsia="Times New Roman" w:hAnsi="Times New Roman" w:cs="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520CAA" w:rsidRDefault="005A4125" w:rsidP="005A4125">
            <w:pPr>
              <w:jc w:val="center"/>
              <w:rPr>
                <w:rFonts w:ascii="Times New Roman" w:hAnsi="Times New Roman" w:cs="Times New Roman"/>
                <w:color w:val="000000"/>
              </w:rPr>
            </w:pPr>
            <w:r w:rsidRPr="00520CAA">
              <w:rPr>
                <w:rFonts w:ascii="Times New Roman" w:hAnsi="Times New Roman" w:cs="Times New Roman"/>
                <w:color w:val="000000"/>
              </w:rPr>
              <w:t>355,00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47</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Карта памяти 16Гб</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520CAA" w:rsidRDefault="005A4125" w:rsidP="005A4125">
            <w:pPr>
              <w:jc w:val="center"/>
              <w:rPr>
                <w:rFonts w:ascii="Times New Roman" w:hAnsi="Times New Roman" w:cs="Times New Roman"/>
                <w:color w:val="000000"/>
              </w:rPr>
            </w:pPr>
            <w:r w:rsidRPr="00520CAA">
              <w:rPr>
                <w:rFonts w:ascii="Times New Roman" w:hAnsi="Times New Roman" w:cs="Times New Roman"/>
                <w:color w:val="000000"/>
              </w:rPr>
              <w:t>476,00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lang w:val="en-US"/>
              </w:rPr>
            </w:pPr>
            <w:r w:rsidRPr="004D7EC2">
              <w:rPr>
                <w:rFonts w:ascii="Times New Roman" w:eastAsia="Times New Roman" w:hAnsi="Times New Roman" w:cs="Times New Roman"/>
                <w:sz w:val="20"/>
                <w:szCs w:val="20"/>
              </w:rPr>
              <w:t>Карта памяти 64ГБ</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520CAA" w:rsidRDefault="005A4125" w:rsidP="005A4125">
            <w:pPr>
              <w:spacing w:line="240" w:lineRule="auto"/>
              <w:jc w:val="center"/>
              <w:rPr>
                <w:rFonts w:ascii="Times New Roman" w:hAnsi="Times New Roman" w:cs="Times New Roman"/>
                <w:color w:val="000000"/>
              </w:rPr>
            </w:pPr>
            <w:r w:rsidRPr="00520CAA">
              <w:rPr>
                <w:rFonts w:ascii="Times New Roman" w:hAnsi="Times New Roman" w:cs="Times New Roman"/>
                <w:color w:val="000000"/>
                <w:lang w:val="en-US"/>
              </w:rPr>
              <w:t>1 492</w:t>
            </w:r>
            <w:r w:rsidRPr="00520CAA">
              <w:rPr>
                <w:rFonts w:ascii="Times New Roman" w:hAnsi="Times New Roman" w:cs="Times New Roman"/>
                <w:color w:val="000000"/>
              </w:rPr>
              <w:t>,00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49</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Карта памяти </w:t>
            </w:r>
            <w:r w:rsidRPr="004D7EC2">
              <w:rPr>
                <w:rFonts w:ascii="Times New Roman" w:eastAsia="Times New Roman" w:hAnsi="Times New Roman" w:cs="Times New Roman"/>
                <w:sz w:val="20"/>
                <w:szCs w:val="20"/>
                <w:lang w:val="en-US"/>
              </w:rPr>
              <w:t>128</w:t>
            </w:r>
            <w:r w:rsidRPr="004D7EC2">
              <w:rPr>
                <w:rFonts w:ascii="Times New Roman" w:eastAsia="Times New Roman" w:hAnsi="Times New Roman" w:cs="Times New Roman"/>
                <w:sz w:val="20"/>
                <w:szCs w:val="20"/>
              </w:rPr>
              <w:t>ГБ</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520CAA" w:rsidRDefault="005A4125" w:rsidP="005A4125">
            <w:pPr>
              <w:jc w:val="center"/>
              <w:rPr>
                <w:rFonts w:ascii="Times New Roman" w:hAnsi="Times New Roman" w:cs="Times New Roman"/>
                <w:color w:val="000000"/>
              </w:rPr>
            </w:pPr>
            <w:r w:rsidRPr="00520CAA">
              <w:rPr>
                <w:rFonts w:ascii="Times New Roman" w:hAnsi="Times New Roman" w:cs="Times New Roman"/>
                <w:color w:val="000000"/>
              </w:rPr>
              <w:t>3 728,00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Коммутатор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533,00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Сумка для ноутбука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445,00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Баллон со сжатым газом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326,00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Средство для очистки и восстановления резиновых поверхностей </w:t>
            </w:r>
            <w:proofErr w:type="spellStart"/>
            <w:r w:rsidRPr="004D7EC2">
              <w:rPr>
                <w:rFonts w:ascii="Times New Roman" w:eastAsia="Times New Roman" w:hAnsi="Times New Roman" w:cs="Times New Roman"/>
                <w:sz w:val="20"/>
                <w:szCs w:val="20"/>
              </w:rPr>
              <w:t>Platenclene</w:t>
            </w:r>
            <w:proofErr w:type="spellEnd"/>
            <w:r w:rsidRPr="004D7EC2">
              <w:rPr>
                <w:rFonts w:ascii="Times New Roman" w:eastAsia="Times New Roman" w:hAnsi="Times New Roman" w:cs="Times New Roman"/>
                <w:sz w:val="20"/>
                <w:szCs w:val="20"/>
              </w:rPr>
              <w:t xml:space="preserve"> (</w:t>
            </w:r>
            <w:proofErr w:type="spellStart"/>
            <w:r w:rsidRPr="004D7EC2">
              <w:rPr>
                <w:rFonts w:ascii="Times New Roman" w:eastAsia="Times New Roman" w:hAnsi="Times New Roman" w:cs="Times New Roman"/>
                <w:sz w:val="20"/>
                <w:szCs w:val="20"/>
              </w:rPr>
              <w:t>Katun</w:t>
            </w:r>
            <w:proofErr w:type="spellEnd"/>
            <w:r w:rsidRPr="004D7EC2">
              <w:rPr>
                <w:rFonts w:ascii="Times New Roman" w:eastAsia="Times New Roman" w:hAnsi="Times New Roman" w:cs="Times New Roman"/>
                <w:sz w:val="20"/>
                <w:szCs w:val="20"/>
              </w:rPr>
              <w:t xml:space="preserve">/AF)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403,00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54</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Блок питания FSP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15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1 904,00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55</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lang w:val="en-US"/>
              </w:rPr>
            </w:pPr>
            <w:r w:rsidRPr="004D7EC2">
              <w:rPr>
                <w:rFonts w:ascii="Times New Roman" w:eastAsia="Times New Roman" w:hAnsi="Times New Roman" w:cs="Times New Roman"/>
                <w:sz w:val="20"/>
                <w:szCs w:val="20"/>
              </w:rPr>
              <w:t xml:space="preserve">Сетевой фильтр </w:t>
            </w:r>
            <w:proofErr w:type="spellStart"/>
            <w:r w:rsidRPr="004D7EC2">
              <w:rPr>
                <w:rFonts w:ascii="Times New Roman" w:eastAsia="Times New Roman" w:hAnsi="Times New Roman" w:cs="Times New Roman"/>
                <w:sz w:val="20"/>
                <w:szCs w:val="20"/>
                <w:lang w:val="en-US"/>
              </w:rPr>
              <w:t>Buro</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24</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476,00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Сетевой фильтр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1</w:t>
            </w:r>
            <w:r w:rsidRPr="004D7EC2">
              <w:rPr>
                <w:rFonts w:ascii="Times New Roman" w:eastAsia="Times New Roman" w:hAnsi="Times New Roman" w:cs="Times New Roman"/>
                <w:sz w:val="20"/>
                <w:szCs w:val="20"/>
                <w:lang w:val="en-US"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1 825,00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57</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Стяжка нейлоновая 300мм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91,00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58</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Стяжка нейлоновая</w:t>
            </w:r>
            <w:r w:rsidRPr="004D7EC2">
              <w:rPr>
                <w:rFonts w:ascii="Times New Roman" w:eastAsia="Times New Roman" w:hAnsi="Times New Roman" w:cs="Times New Roman"/>
                <w:sz w:val="20"/>
                <w:szCs w:val="20"/>
                <w:lang w:val="en-US"/>
              </w:rPr>
              <w:t xml:space="preserve"> 200</w:t>
            </w:r>
            <w:r w:rsidRPr="004D7EC2">
              <w:rPr>
                <w:rFonts w:ascii="Times New Roman" w:eastAsia="Times New Roman" w:hAnsi="Times New Roman" w:cs="Times New Roman"/>
                <w:sz w:val="20"/>
                <w:szCs w:val="20"/>
              </w:rPr>
              <w:t>мм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138,00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Кабель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10 126,00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Модуль </w:t>
            </w:r>
            <w:r>
              <w:rPr>
                <w:rFonts w:ascii="Times New Roman" w:eastAsia="Times New Roman" w:hAnsi="Times New Roman" w:cs="Times New Roman"/>
                <w:sz w:val="20"/>
                <w:szCs w:val="20"/>
              </w:rPr>
              <w:t>(</w:t>
            </w:r>
            <w:r w:rsidRPr="004D7EC2">
              <w:rPr>
                <w:rFonts w:ascii="Times New Roman" w:eastAsia="Times New Roman" w:hAnsi="Times New Roman" w:cs="Times New Roman"/>
                <w:sz w:val="20"/>
                <w:szCs w:val="20"/>
              </w:rPr>
              <w:t>тип 1</w:t>
            </w:r>
            <w:r>
              <w:rPr>
                <w:rFonts w:ascii="Times New Roman" w:eastAsia="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3 447,00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Модуль </w:t>
            </w:r>
            <w:r>
              <w:rPr>
                <w:rFonts w:ascii="Times New Roman" w:eastAsia="Times New Roman" w:hAnsi="Times New Roman" w:cs="Times New Roman"/>
                <w:sz w:val="20"/>
                <w:szCs w:val="20"/>
              </w:rPr>
              <w:t>(</w:t>
            </w:r>
            <w:r w:rsidRPr="004D7EC2">
              <w:rPr>
                <w:rFonts w:ascii="Times New Roman" w:eastAsia="Times New Roman" w:hAnsi="Times New Roman" w:cs="Times New Roman"/>
                <w:sz w:val="20"/>
                <w:szCs w:val="20"/>
              </w:rPr>
              <w:t>тип 2</w:t>
            </w:r>
            <w:r>
              <w:rPr>
                <w:rFonts w:ascii="Times New Roman" w:eastAsia="Times New Roman" w:hAnsi="Times New Roman" w:cs="Times New Roman"/>
                <w:sz w:val="20"/>
                <w:szCs w:val="20"/>
              </w:rPr>
              <w:t>)</w:t>
            </w:r>
            <w:r w:rsidRPr="004D7EC2">
              <w:rPr>
                <w:rFonts w:ascii="Times New Roman" w:eastAsia="Times New Roman" w:hAnsi="Times New Roman" w:cs="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3 015,00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Салфетки для компьютеров и оргтехники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1</w:t>
            </w:r>
            <w:r w:rsidRPr="004D7EC2">
              <w:rPr>
                <w:rFonts w:ascii="Times New Roman" w:eastAsia="Times New Roman" w:hAnsi="Times New Roman" w:cs="Times New Roman"/>
                <w:sz w:val="20"/>
                <w:szCs w:val="20"/>
                <w:lang w:val="en-US"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150,00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Салфетки для пластиковых и окрашенных поверхностей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1</w:t>
            </w:r>
            <w:r w:rsidRPr="004D7EC2">
              <w:rPr>
                <w:rFonts w:ascii="Times New Roman" w:eastAsia="Times New Roman" w:hAnsi="Times New Roman" w:cs="Times New Roman"/>
                <w:sz w:val="20"/>
                <w:szCs w:val="20"/>
                <w:lang w:val="en-US"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161,00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64</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Камера </w:t>
            </w:r>
            <w:proofErr w:type="spellStart"/>
            <w:r w:rsidRPr="004D7EC2">
              <w:rPr>
                <w:rFonts w:ascii="Times New Roman" w:eastAsia="Times New Roman" w:hAnsi="Times New Roman" w:cs="Times New Roman"/>
                <w:sz w:val="20"/>
                <w:szCs w:val="20"/>
              </w:rPr>
              <w:t>Web</w:t>
            </w:r>
            <w:proofErr w:type="spellEnd"/>
            <w:r w:rsidRPr="004D7EC2">
              <w:rPr>
                <w:rFonts w:ascii="Times New Roman" w:eastAsia="Times New Roman" w:hAnsi="Times New Roman" w:cs="Times New Roman"/>
                <w:sz w:val="20"/>
                <w:szCs w:val="20"/>
              </w:rPr>
              <w:t xml:space="preserve"> </w:t>
            </w:r>
            <w:proofErr w:type="spellStart"/>
            <w:r w:rsidRPr="004D7EC2">
              <w:rPr>
                <w:rFonts w:ascii="Times New Roman" w:eastAsia="Times New Roman" w:hAnsi="Times New Roman" w:cs="Times New Roman"/>
                <w:sz w:val="20"/>
                <w:szCs w:val="20"/>
              </w:rPr>
              <w:t>Genius</w:t>
            </w:r>
            <w:proofErr w:type="spellEnd"/>
            <w:r w:rsidRPr="004D7EC2">
              <w:rPr>
                <w:rFonts w:ascii="Times New Roman" w:eastAsia="Times New Roman" w:hAnsi="Times New Roman" w:cs="Times New Roman"/>
                <w:sz w:val="20"/>
                <w:szCs w:val="20"/>
              </w:rPr>
              <w:t xml:space="preserve"> </w:t>
            </w:r>
            <w:proofErr w:type="spellStart"/>
            <w:r w:rsidRPr="004D7EC2">
              <w:rPr>
                <w:rFonts w:ascii="Times New Roman" w:eastAsia="Times New Roman" w:hAnsi="Times New Roman" w:cs="Times New Roman"/>
                <w:sz w:val="20"/>
                <w:szCs w:val="20"/>
              </w:rPr>
              <w:t>iSlim</w:t>
            </w:r>
            <w:proofErr w:type="spellEnd"/>
            <w:r w:rsidRPr="004D7EC2">
              <w:rPr>
                <w:rFonts w:ascii="Times New Roman" w:eastAsia="Times New Roman" w:hAnsi="Times New Roman" w:cs="Times New Roman"/>
                <w:sz w:val="20"/>
                <w:szCs w:val="20"/>
              </w:rPr>
              <w:t xml:space="preserve"> 321R, 640x480, USB 2.0, микрофон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378,00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76"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Камера </w:t>
            </w:r>
            <w:proofErr w:type="spellStart"/>
            <w:r w:rsidRPr="004D7EC2">
              <w:rPr>
                <w:rFonts w:ascii="Times New Roman" w:eastAsia="Times New Roman" w:hAnsi="Times New Roman" w:cs="Times New Roman"/>
                <w:sz w:val="20"/>
                <w:szCs w:val="20"/>
              </w:rPr>
              <w:t>Web</w:t>
            </w:r>
            <w:proofErr w:type="spellEnd"/>
            <w:r w:rsidRPr="004D7EC2">
              <w:rPr>
                <w:rFonts w:ascii="Times New Roman" w:eastAsia="Times New Roman" w:hAnsi="Times New Roman" w:cs="Times New Roman"/>
                <w:sz w:val="20"/>
                <w:szCs w:val="20"/>
              </w:rPr>
              <w:t xml:space="preserve"> </w:t>
            </w:r>
            <w:proofErr w:type="spellStart"/>
            <w:r w:rsidRPr="004D7EC2">
              <w:rPr>
                <w:rFonts w:ascii="Times New Roman" w:eastAsia="Times New Roman" w:hAnsi="Times New Roman" w:cs="Times New Roman"/>
                <w:sz w:val="20"/>
                <w:szCs w:val="20"/>
              </w:rPr>
              <w:t>Oklick</w:t>
            </w:r>
            <w:proofErr w:type="spellEnd"/>
            <w:r w:rsidRPr="004D7EC2">
              <w:rPr>
                <w:rFonts w:ascii="Times New Roman" w:eastAsia="Times New Roman" w:hAnsi="Times New Roman" w:cs="Times New Roman"/>
                <w:sz w:val="20"/>
                <w:szCs w:val="20"/>
              </w:rPr>
              <w:t xml:space="preserve"> LC-200T, 640x480, USB 2.0, микрофон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470,00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МФУ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397CD6"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C64E45">
              <w:rPr>
                <w:rFonts w:ascii="Times New Roman" w:eastAsia="Times New Roman" w:hAnsi="Times New Roman" w:cs="Times New Roman"/>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28 853,00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Сканер А4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lang w:val="en-US"/>
              </w:rPr>
            </w:pPr>
            <w:r w:rsidRPr="00E350E8">
              <w:rPr>
                <w:rFonts w:ascii="Times New Roman" w:hAnsi="Times New Roman" w:cs="Times New Roman"/>
                <w:color w:val="000000"/>
              </w:rPr>
              <w:t>10 510,00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Сканер А3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22 448,00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Чистящая пена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E350E8" w:rsidRDefault="005A4125" w:rsidP="005A4125">
            <w:pPr>
              <w:spacing w:after="0" w:line="240" w:lineRule="auto"/>
              <w:jc w:val="center"/>
              <w:rPr>
                <w:rFonts w:ascii="Times New Roman" w:eastAsia="Times New Roman" w:hAnsi="Times New Roman" w:cs="Times New Roman"/>
                <w:lang w:val="en-US" w:eastAsia="ru-RU"/>
              </w:rPr>
            </w:pPr>
            <w:r w:rsidRPr="00E350E8">
              <w:rPr>
                <w:rFonts w:ascii="Times New Roman" w:eastAsia="Times New Roman" w:hAnsi="Times New Roman" w:cs="Times New Roman"/>
                <w:lang w:val="en-US" w:eastAsia="ru-RU"/>
              </w:rPr>
              <w:t>476,00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Очищающий комплекс для экранов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3</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137,00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71</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Коннектор RJ-45 </w:t>
            </w:r>
            <w:proofErr w:type="spellStart"/>
            <w:r w:rsidRPr="004D7EC2">
              <w:rPr>
                <w:rFonts w:ascii="Times New Roman" w:eastAsia="Times New Roman" w:hAnsi="Times New Roman" w:cs="Times New Roman"/>
                <w:sz w:val="20"/>
                <w:szCs w:val="20"/>
              </w:rPr>
              <w:t>Buro</w:t>
            </w:r>
            <w:proofErr w:type="spellEnd"/>
            <w:r w:rsidRPr="004D7EC2">
              <w:rPr>
                <w:rFonts w:ascii="Times New Roman" w:eastAsia="Times New Roman" w:hAnsi="Times New Roman" w:cs="Times New Roman"/>
                <w:sz w:val="20"/>
                <w:szCs w:val="20"/>
              </w:rPr>
              <w:t xml:space="preserve"> TLUS-024C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35,00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proofErr w:type="spellStart"/>
            <w:r w:rsidRPr="004D7EC2">
              <w:rPr>
                <w:rFonts w:ascii="Times New Roman" w:eastAsia="Times New Roman" w:hAnsi="Times New Roman" w:cs="Times New Roman"/>
                <w:sz w:val="20"/>
                <w:szCs w:val="20"/>
              </w:rPr>
              <w:t>Патч</w:t>
            </w:r>
            <w:proofErr w:type="spellEnd"/>
            <w:r w:rsidRPr="004D7EC2">
              <w:rPr>
                <w:rFonts w:ascii="Times New Roman" w:eastAsia="Times New Roman" w:hAnsi="Times New Roman" w:cs="Times New Roman"/>
                <w:sz w:val="20"/>
                <w:szCs w:val="20"/>
              </w:rPr>
              <w:t>-корд UTP категория 5е 0,5м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line="240" w:lineRule="auto"/>
              <w:jc w:val="center"/>
              <w:rPr>
                <w:rFonts w:ascii="Times New Roman" w:hAnsi="Times New Roman" w:cs="Times New Roman"/>
                <w:color w:val="000000"/>
              </w:rPr>
            </w:pPr>
            <w:r w:rsidRPr="00E350E8">
              <w:rPr>
                <w:rFonts w:ascii="Times New Roman" w:hAnsi="Times New Roman" w:cs="Times New Roman"/>
                <w:color w:val="000000"/>
              </w:rPr>
              <w:t>45,00</w:t>
            </w:r>
          </w:p>
        </w:tc>
      </w:tr>
      <w:tr w:rsidR="005A4125" w:rsidRPr="004D7EC2" w:rsidTr="005A4125">
        <w:trPr>
          <w:trHeight w:val="15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73</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proofErr w:type="spellStart"/>
            <w:r w:rsidRPr="004D7EC2">
              <w:rPr>
                <w:rFonts w:ascii="Times New Roman" w:eastAsia="Times New Roman" w:hAnsi="Times New Roman" w:cs="Times New Roman"/>
                <w:sz w:val="20"/>
                <w:szCs w:val="20"/>
              </w:rPr>
              <w:t>Патч</w:t>
            </w:r>
            <w:proofErr w:type="spellEnd"/>
            <w:r w:rsidRPr="004D7EC2">
              <w:rPr>
                <w:rFonts w:ascii="Times New Roman" w:eastAsia="Times New Roman" w:hAnsi="Times New Roman" w:cs="Times New Roman"/>
                <w:sz w:val="20"/>
                <w:szCs w:val="20"/>
              </w:rPr>
              <w:t>-корд UTP категория 5е 1м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30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107,00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74</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proofErr w:type="spellStart"/>
            <w:r w:rsidRPr="004D7EC2">
              <w:rPr>
                <w:rFonts w:ascii="Times New Roman" w:eastAsia="Times New Roman" w:hAnsi="Times New Roman" w:cs="Times New Roman"/>
                <w:sz w:val="20"/>
                <w:szCs w:val="20"/>
              </w:rPr>
              <w:t>Патч</w:t>
            </w:r>
            <w:proofErr w:type="spellEnd"/>
            <w:r w:rsidRPr="004D7EC2">
              <w:rPr>
                <w:rFonts w:ascii="Times New Roman" w:eastAsia="Times New Roman" w:hAnsi="Times New Roman" w:cs="Times New Roman"/>
                <w:sz w:val="20"/>
                <w:szCs w:val="20"/>
              </w:rPr>
              <w:t>-корд UTP категория 5е 2м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165,00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proofErr w:type="spellStart"/>
            <w:r w:rsidRPr="004D7EC2">
              <w:rPr>
                <w:rFonts w:ascii="Times New Roman" w:eastAsia="Times New Roman" w:hAnsi="Times New Roman" w:cs="Times New Roman"/>
                <w:sz w:val="20"/>
                <w:szCs w:val="20"/>
              </w:rPr>
              <w:t>Патч</w:t>
            </w:r>
            <w:proofErr w:type="spellEnd"/>
            <w:r w:rsidRPr="004D7EC2">
              <w:rPr>
                <w:rFonts w:ascii="Times New Roman" w:eastAsia="Times New Roman" w:hAnsi="Times New Roman" w:cs="Times New Roman"/>
                <w:sz w:val="20"/>
                <w:szCs w:val="20"/>
              </w:rPr>
              <w:t>-корд UTP категория 5е 3м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30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jc w:val="center"/>
              <w:rPr>
                <w:rFonts w:ascii="Times New Roman" w:hAnsi="Times New Roman" w:cs="Times New Roman"/>
                <w:color w:val="000000"/>
              </w:rPr>
            </w:pPr>
            <w:r w:rsidRPr="00E350E8">
              <w:rPr>
                <w:rFonts w:ascii="Times New Roman" w:hAnsi="Times New Roman" w:cs="Times New Roman"/>
                <w:color w:val="000000"/>
              </w:rPr>
              <w:t>383,00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76</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Разъем RJ45 5E </w:t>
            </w:r>
            <w:r>
              <w:rPr>
                <w:rFonts w:ascii="Times New Roman" w:eastAsia="Times New Roman" w:hAnsi="Times New Roman" w:cs="Times New Roman"/>
                <w:sz w:val="20"/>
                <w:szCs w:val="20"/>
              </w:rPr>
              <w:t>(</w:t>
            </w:r>
            <w:r w:rsidRPr="004D7EC2">
              <w:rPr>
                <w:rFonts w:ascii="Times New Roman" w:eastAsia="Times New Roman" w:hAnsi="Times New Roman" w:cs="Times New Roman"/>
                <w:sz w:val="20"/>
                <w:szCs w:val="20"/>
              </w:rPr>
              <w:t xml:space="preserve">упаковка </w:t>
            </w:r>
            <w:r>
              <w:rPr>
                <w:rFonts w:ascii="Times New Roman" w:eastAsia="Times New Roman" w:hAnsi="Times New Roman" w:cs="Times New Roman"/>
                <w:sz w:val="20"/>
                <w:szCs w:val="20"/>
              </w:rPr>
              <w:t xml:space="preserve">по </w:t>
            </w:r>
            <w:r w:rsidRPr="004D7EC2">
              <w:rPr>
                <w:rFonts w:ascii="Times New Roman" w:eastAsia="Times New Roman" w:hAnsi="Times New Roman" w:cs="Times New Roman"/>
                <w:sz w:val="20"/>
                <w:szCs w:val="20"/>
              </w:rPr>
              <w:t>100</w:t>
            </w:r>
            <w:r>
              <w:rPr>
                <w:rFonts w:ascii="Times New Roman" w:eastAsia="Times New Roman" w:hAnsi="Times New Roman" w:cs="Times New Roman"/>
                <w:sz w:val="20"/>
                <w:szCs w:val="20"/>
              </w:rPr>
              <w:t xml:space="preserve"> </w:t>
            </w:r>
            <w:r w:rsidRPr="004D7EC2">
              <w:rPr>
                <w:rFonts w:ascii="Times New Roman" w:eastAsia="Times New Roman" w:hAnsi="Times New Roman" w:cs="Times New Roman"/>
                <w:sz w:val="20"/>
                <w:szCs w:val="20"/>
              </w:rPr>
              <w:t>шт.</w:t>
            </w:r>
            <w:r>
              <w:rPr>
                <w:rFonts w:ascii="Times New Roman" w:eastAsia="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Упак</w:t>
            </w:r>
            <w:proofErr w:type="spellEnd"/>
            <w:r w:rsidRPr="004D7EC2">
              <w:rPr>
                <w:rFonts w:ascii="Times New Roman" w:eastAsia="Times New Roman" w:hAnsi="Times New Roman" w:cs="Times New Roman"/>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val="en-US" w:eastAsia="ru-RU"/>
              </w:rPr>
            </w:pPr>
            <w:r w:rsidRPr="00E350E8">
              <w:rPr>
                <w:rFonts w:ascii="Times New Roman" w:eastAsia="Times New Roman" w:hAnsi="Times New Roman" w:cs="Times New Roman"/>
                <w:lang w:val="en-US" w:eastAsia="ru-RU"/>
              </w:rPr>
              <w:t>244,00</w:t>
            </w:r>
          </w:p>
        </w:tc>
      </w:tr>
      <w:tr w:rsidR="005A4125" w:rsidRPr="004D7EC2" w:rsidTr="005A4125">
        <w:trPr>
          <w:trHeight w:val="20"/>
        </w:trPr>
        <w:tc>
          <w:tcPr>
            <w:tcW w:w="596" w:type="dxa"/>
            <w:tcBorders>
              <w:top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8188" w:type="dxa"/>
            <w:tcBorders>
              <w:top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lang w:val="en-US" w:eastAsia="ru-RU"/>
              </w:rPr>
            </w:pPr>
            <w:proofErr w:type="spellStart"/>
            <w:r w:rsidRPr="004D7EC2">
              <w:rPr>
                <w:rFonts w:ascii="Times New Roman" w:eastAsia="Times New Roman" w:hAnsi="Times New Roman" w:cs="Times New Roman"/>
                <w:sz w:val="20"/>
                <w:szCs w:val="20"/>
              </w:rPr>
              <w:t>Флешка</w:t>
            </w:r>
            <w:proofErr w:type="spellEnd"/>
            <w:r w:rsidRPr="004D7EC2">
              <w:rPr>
                <w:rFonts w:ascii="Times New Roman" w:eastAsia="Times New Roman" w:hAnsi="Times New Roman" w:cs="Times New Roman"/>
                <w:sz w:val="20"/>
                <w:szCs w:val="20"/>
                <w:lang w:val="en-US"/>
              </w:rPr>
              <w:t xml:space="preserve"> USB KINGSTON </w:t>
            </w:r>
            <w:proofErr w:type="spellStart"/>
            <w:r w:rsidRPr="004D7EC2">
              <w:rPr>
                <w:rFonts w:ascii="Times New Roman" w:eastAsia="Times New Roman" w:hAnsi="Times New Roman" w:cs="Times New Roman"/>
                <w:sz w:val="20"/>
                <w:szCs w:val="20"/>
                <w:lang w:val="en-US"/>
              </w:rPr>
              <w:t>DataTraveler</w:t>
            </w:r>
            <w:proofErr w:type="spellEnd"/>
            <w:r w:rsidRPr="004D7EC2">
              <w:rPr>
                <w:rFonts w:ascii="Times New Roman" w:eastAsia="Times New Roman" w:hAnsi="Times New Roman" w:cs="Times New Roman"/>
                <w:sz w:val="20"/>
                <w:szCs w:val="20"/>
                <w:lang w:val="en-US"/>
              </w:rPr>
              <w:t xml:space="preserve"> SE9 16</w:t>
            </w:r>
            <w:r w:rsidRPr="004D7EC2">
              <w:rPr>
                <w:rFonts w:ascii="Times New Roman" w:eastAsia="Times New Roman" w:hAnsi="Times New Roman" w:cs="Times New Roman"/>
                <w:sz w:val="20"/>
                <w:szCs w:val="20"/>
              </w:rPr>
              <w:t>Гб</w:t>
            </w:r>
            <w:r w:rsidRPr="004D7EC2">
              <w:rPr>
                <w:rFonts w:ascii="Times New Roman" w:eastAsia="Times New Roman" w:hAnsi="Times New Roman" w:cs="Times New Roman"/>
                <w:sz w:val="20"/>
                <w:szCs w:val="20"/>
                <w:lang w:val="en-US"/>
              </w:rPr>
              <w:t>, USB2.0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50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val="en-US" w:eastAsia="ru-RU"/>
              </w:rPr>
            </w:pPr>
            <w:r w:rsidRPr="00E350E8">
              <w:rPr>
                <w:rFonts w:ascii="Times New Roman" w:eastAsia="Times New Roman" w:hAnsi="Times New Roman" w:cs="Times New Roman"/>
                <w:lang w:val="en-US" w:eastAsia="ru-RU"/>
              </w:rPr>
              <w:t>476,00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78</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Колонки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val="en-US" w:eastAsia="ru-RU"/>
              </w:rPr>
            </w:pPr>
            <w:r w:rsidRPr="00E350E8">
              <w:rPr>
                <w:rFonts w:ascii="Times New Roman" w:eastAsia="Times New Roman" w:hAnsi="Times New Roman" w:cs="Times New Roman"/>
                <w:lang w:val="en-US" w:eastAsia="ru-RU"/>
              </w:rPr>
              <w:t>686,00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79</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lang w:val="en-US"/>
              </w:rPr>
            </w:pPr>
            <w:r w:rsidRPr="004D7EC2">
              <w:rPr>
                <w:rFonts w:ascii="Times New Roman" w:eastAsia="Times New Roman" w:hAnsi="Times New Roman" w:cs="Times New Roman"/>
                <w:sz w:val="20"/>
                <w:szCs w:val="20"/>
              </w:rPr>
              <w:t>Сетевой</w:t>
            </w:r>
            <w:r w:rsidRPr="004D7EC2">
              <w:rPr>
                <w:rFonts w:ascii="Times New Roman" w:eastAsia="Times New Roman" w:hAnsi="Times New Roman" w:cs="Times New Roman"/>
                <w:sz w:val="20"/>
                <w:szCs w:val="20"/>
                <w:lang w:val="en-US"/>
              </w:rPr>
              <w:t xml:space="preserve"> </w:t>
            </w:r>
            <w:r w:rsidRPr="004D7EC2">
              <w:rPr>
                <w:rFonts w:ascii="Times New Roman" w:eastAsia="Times New Roman" w:hAnsi="Times New Roman" w:cs="Times New Roman"/>
                <w:sz w:val="20"/>
                <w:szCs w:val="20"/>
              </w:rPr>
              <w:t>адаптер</w:t>
            </w:r>
            <w:r w:rsidRPr="004D7EC2">
              <w:rPr>
                <w:rFonts w:ascii="Times New Roman" w:eastAsia="Times New Roman" w:hAnsi="Times New Roman" w:cs="Times New Roman"/>
                <w:sz w:val="20"/>
                <w:szCs w:val="20"/>
                <w:lang w:val="en-US"/>
              </w:rPr>
              <w:t xml:space="preserve"> Gigabit Ethernet PCI Express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10</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699,00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rPr>
              <w:t>Контроллер</w:t>
            </w:r>
            <w:r w:rsidRPr="004D7EC2">
              <w:rPr>
                <w:rFonts w:ascii="Times New Roman" w:eastAsia="Times New Roman" w:hAnsi="Times New Roman" w:cs="Times New Roman"/>
                <w:sz w:val="20"/>
                <w:szCs w:val="20"/>
                <w:lang w:val="en-US"/>
              </w:rPr>
              <w:t xml:space="preserve"> </w:t>
            </w:r>
            <w:proofErr w:type="spellStart"/>
            <w:r w:rsidRPr="004D7EC2">
              <w:rPr>
                <w:rFonts w:ascii="Times New Roman" w:eastAsia="Times New Roman" w:hAnsi="Times New Roman" w:cs="Times New Roman"/>
                <w:sz w:val="20"/>
                <w:szCs w:val="20"/>
                <w:lang w:val="en-US"/>
              </w:rPr>
              <w:t>ExpressCard</w:t>
            </w:r>
            <w:proofErr w:type="spellEnd"/>
            <w:r w:rsidRPr="004D7EC2">
              <w:rPr>
                <w:rFonts w:ascii="Times New Roman" w:eastAsia="Times New Roman" w:hAnsi="Times New Roman" w:cs="Times New Roman"/>
                <w:sz w:val="20"/>
                <w:szCs w:val="20"/>
                <w:lang w:val="en-US"/>
              </w:rPr>
              <w:t>/34mm -&gt; 1xUSB 2.0 + 2xFireWire/IEEE 1394A Orient EX-1394/USB</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val="en-US" w:eastAsia="ru-RU"/>
              </w:rPr>
            </w:pPr>
            <w:r w:rsidRPr="00E350E8">
              <w:rPr>
                <w:rFonts w:ascii="Times New Roman" w:eastAsia="Times New Roman" w:hAnsi="Times New Roman" w:cs="Times New Roman"/>
                <w:lang w:eastAsia="ru-RU"/>
              </w:rPr>
              <w:t>500,</w:t>
            </w:r>
            <w:r w:rsidRPr="00E350E8">
              <w:rPr>
                <w:rFonts w:ascii="Times New Roman" w:eastAsia="Times New Roman" w:hAnsi="Times New Roman" w:cs="Times New Roman"/>
                <w:lang w:val="en-US" w:eastAsia="ru-RU"/>
              </w:rPr>
              <w:t>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Принт-сервер </w:t>
            </w:r>
            <w:r w:rsidRPr="004D7EC2">
              <w:rPr>
                <w:rFonts w:ascii="Times New Roman" w:eastAsia="Times New Roman" w:hAnsi="Times New Roman" w:cs="Times New Roman"/>
                <w:sz w:val="20"/>
                <w:szCs w:val="20"/>
                <w:lang w:val="en-US"/>
              </w:rPr>
              <w:t>HP</w:t>
            </w:r>
            <w:r w:rsidRPr="004D7EC2">
              <w:rPr>
                <w:rFonts w:ascii="Times New Roman" w:eastAsia="Times New Roman" w:hAnsi="Times New Roman" w:cs="Times New Roman"/>
                <w:sz w:val="20"/>
                <w:szCs w:val="20"/>
              </w:rPr>
              <w:t xml:space="preserve"> </w:t>
            </w:r>
            <w:proofErr w:type="spellStart"/>
            <w:r w:rsidRPr="004D7EC2">
              <w:rPr>
                <w:rFonts w:ascii="Times New Roman" w:eastAsia="Times New Roman" w:hAnsi="Times New Roman" w:cs="Times New Roman"/>
                <w:sz w:val="20"/>
                <w:szCs w:val="20"/>
                <w:lang w:val="en-US"/>
              </w:rPr>
              <w:t>JetDirect</w:t>
            </w:r>
            <w:proofErr w:type="spellEnd"/>
            <w:r w:rsidRPr="004D7EC2">
              <w:rPr>
                <w:rFonts w:ascii="Times New Roman" w:eastAsia="Times New Roman" w:hAnsi="Times New Roman" w:cs="Times New Roman"/>
                <w:sz w:val="20"/>
                <w:szCs w:val="20"/>
              </w:rPr>
              <w:t xml:space="preserve"> 620</w:t>
            </w:r>
            <w:r w:rsidRPr="004D7EC2">
              <w:rPr>
                <w:rFonts w:ascii="Times New Roman" w:eastAsia="Times New Roman" w:hAnsi="Times New Roman" w:cs="Times New Roman"/>
                <w:sz w:val="20"/>
                <w:szCs w:val="20"/>
                <w:lang w:val="en-US"/>
              </w:rPr>
              <w:t>n</w:t>
            </w:r>
            <w:r w:rsidRPr="004D7EC2">
              <w:rPr>
                <w:rFonts w:ascii="Times New Roman" w:eastAsia="Times New Roman" w:hAnsi="Times New Roman" w:cs="Times New Roman"/>
                <w:sz w:val="20"/>
                <w:szCs w:val="20"/>
              </w:rPr>
              <w:t>, 1</w:t>
            </w:r>
            <w:proofErr w:type="spellStart"/>
            <w:r w:rsidRPr="004D7EC2">
              <w:rPr>
                <w:rFonts w:ascii="Times New Roman" w:eastAsia="Times New Roman" w:hAnsi="Times New Roman" w:cs="Times New Roman"/>
                <w:sz w:val="20"/>
                <w:szCs w:val="20"/>
                <w:lang w:val="en-US"/>
              </w:rPr>
              <w:t>xLAN</w:t>
            </w:r>
            <w:proofErr w:type="spellEnd"/>
            <w:r w:rsidRPr="004D7EC2">
              <w:rPr>
                <w:rFonts w:ascii="Times New Roman" w:eastAsia="Times New Roman" w:hAnsi="Times New Roman" w:cs="Times New Roman"/>
                <w:sz w:val="20"/>
                <w:szCs w:val="20"/>
              </w:rPr>
              <w:t xml:space="preserve"> </w:t>
            </w:r>
            <w:r w:rsidRPr="004D7EC2">
              <w:rPr>
                <w:rFonts w:ascii="Times New Roman" w:eastAsia="Times New Roman" w:hAnsi="Times New Roman" w:cs="Times New Roman"/>
                <w:sz w:val="20"/>
                <w:szCs w:val="20"/>
                <w:lang w:val="en-US"/>
              </w:rPr>
              <w:t>J</w:t>
            </w:r>
            <w:r w:rsidRPr="004D7EC2">
              <w:rPr>
                <w:rFonts w:ascii="Times New Roman" w:eastAsia="Times New Roman" w:hAnsi="Times New Roman" w:cs="Times New Roman"/>
                <w:sz w:val="20"/>
                <w:szCs w:val="20"/>
              </w:rPr>
              <w:t>7934</w:t>
            </w:r>
            <w:r w:rsidRPr="004D7EC2">
              <w:rPr>
                <w:rFonts w:ascii="Times New Roman" w:eastAsia="Times New Roman" w:hAnsi="Times New Roman" w:cs="Times New Roman"/>
                <w:sz w:val="20"/>
                <w:szCs w:val="20"/>
                <w:lang w:val="en-US"/>
              </w:rPr>
              <w:t>G</w:t>
            </w:r>
          </w:p>
          <w:p w:rsidR="005A4125" w:rsidRPr="004D7EC2" w:rsidRDefault="005A4125" w:rsidP="005A4125">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7 000,00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82</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Настенный шкаф для размещения компактного и </w:t>
            </w:r>
            <w:proofErr w:type="gramStart"/>
            <w:r w:rsidRPr="004D7EC2">
              <w:rPr>
                <w:rFonts w:ascii="Times New Roman" w:eastAsia="Times New Roman" w:hAnsi="Times New Roman" w:cs="Times New Roman"/>
                <w:sz w:val="20"/>
                <w:szCs w:val="20"/>
              </w:rPr>
              <w:t>не очень тяжелого коммутационного оборудования</w:t>
            </w:r>
            <w:proofErr w:type="gramEnd"/>
            <w:r w:rsidRPr="004D7EC2">
              <w:rPr>
                <w:rFonts w:ascii="Times New Roman" w:eastAsia="Times New Roman" w:hAnsi="Times New Roman" w:cs="Times New Roman"/>
                <w:sz w:val="20"/>
                <w:szCs w:val="20"/>
              </w:rPr>
              <w:t xml:space="preserve"> и кроссов</w:t>
            </w:r>
            <w:r>
              <w:rPr>
                <w:rFonts w:ascii="Times New Roman" w:eastAsia="Times New Roman" w:hAnsi="Times New Roman" w:cs="Times New Roman"/>
                <w:sz w:val="20"/>
                <w:szCs w:val="20"/>
              </w:rPr>
              <w:t xml:space="preserve"> (тип 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10 468,00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Настенный шкаф для размещения компактного и </w:t>
            </w:r>
            <w:proofErr w:type="gramStart"/>
            <w:r w:rsidRPr="004D7EC2">
              <w:rPr>
                <w:rFonts w:ascii="Times New Roman" w:eastAsia="Times New Roman" w:hAnsi="Times New Roman" w:cs="Times New Roman"/>
                <w:sz w:val="20"/>
                <w:szCs w:val="20"/>
              </w:rPr>
              <w:t>не очень тяжелого коммутационного оборудования</w:t>
            </w:r>
            <w:proofErr w:type="gramEnd"/>
            <w:r w:rsidRPr="004D7EC2">
              <w:rPr>
                <w:rFonts w:ascii="Times New Roman" w:eastAsia="Times New Roman" w:hAnsi="Times New Roman" w:cs="Times New Roman"/>
                <w:sz w:val="20"/>
                <w:szCs w:val="20"/>
              </w:rPr>
              <w:t xml:space="preserve"> и кроссов</w:t>
            </w:r>
            <w:r>
              <w:rPr>
                <w:rFonts w:ascii="Times New Roman" w:eastAsia="Times New Roman" w:hAnsi="Times New Roman" w:cs="Times New Roman"/>
                <w:sz w:val="20"/>
                <w:szCs w:val="20"/>
              </w:rPr>
              <w:t xml:space="preserve"> (тип 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8 407,00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Маршрутизатор </w:t>
            </w:r>
            <w:r>
              <w:rPr>
                <w:rFonts w:ascii="Times New Roman" w:eastAsia="Times New Roman" w:hAnsi="Times New Roman" w:cs="Times New Roman"/>
                <w:sz w:val="20"/>
                <w:szCs w:val="20"/>
              </w:rPr>
              <w:t>(</w:t>
            </w:r>
            <w:r w:rsidRPr="004D7EC2">
              <w:rPr>
                <w:rFonts w:ascii="Times New Roman" w:eastAsia="Times New Roman" w:hAnsi="Times New Roman" w:cs="Times New Roman"/>
                <w:sz w:val="20"/>
                <w:szCs w:val="20"/>
              </w:rPr>
              <w:t>тип 1</w:t>
            </w:r>
            <w:r>
              <w:rPr>
                <w:rFonts w:ascii="Times New Roman" w:eastAsia="Times New Roman" w:hAnsi="Times New Roman" w:cs="Times New Roman"/>
                <w:sz w:val="20"/>
                <w:szCs w:val="20"/>
              </w:rPr>
              <w:t>)</w:t>
            </w:r>
            <w:r w:rsidRPr="004D7EC2">
              <w:rPr>
                <w:rFonts w:ascii="Times New Roman" w:eastAsia="Times New Roman" w:hAnsi="Times New Roman" w:cs="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24 034,00</w:t>
            </w:r>
          </w:p>
        </w:tc>
      </w:tr>
      <w:tr w:rsidR="005A4125" w:rsidRPr="004D7EC2" w:rsidTr="005A4125">
        <w:trPr>
          <w:trHeight w:val="20"/>
        </w:trPr>
        <w:tc>
          <w:tcPr>
            <w:tcW w:w="596" w:type="dxa"/>
            <w:tcBorders>
              <w:top w:val="single" w:sz="4" w:space="0" w:color="auto"/>
              <w:bottom w:val="single" w:sz="4" w:space="0" w:color="auto"/>
            </w:tcBorders>
          </w:tcPr>
          <w:p w:rsidR="005A4125" w:rsidRPr="004D7EC2" w:rsidRDefault="005A4125" w:rsidP="005A4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c>
          <w:tcPr>
            <w:tcW w:w="8188" w:type="dxa"/>
            <w:tcBorders>
              <w:top w:val="single" w:sz="4" w:space="0" w:color="auto"/>
              <w:bottom w:val="single" w:sz="4" w:space="0" w:color="auto"/>
            </w:tcBorders>
            <w:shd w:val="clear" w:color="auto" w:fill="auto"/>
            <w:vAlign w:val="center"/>
          </w:tcPr>
          <w:p w:rsidR="005A4125" w:rsidRPr="004D7EC2" w:rsidRDefault="005A4125" w:rsidP="005A4125">
            <w:pPr>
              <w:spacing w:after="0" w:line="240" w:lineRule="auto"/>
              <w:rPr>
                <w:rFonts w:ascii="Times New Roman" w:eastAsia="Times New Roman" w:hAnsi="Times New Roman" w:cs="Times New Roman"/>
                <w:sz w:val="20"/>
                <w:szCs w:val="20"/>
              </w:rPr>
            </w:pPr>
            <w:r w:rsidRPr="004D7EC2">
              <w:rPr>
                <w:rFonts w:ascii="Times New Roman" w:eastAsia="Times New Roman" w:hAnsi="Times New Roman" w:cs="Times New Roman"/>
                <w:sz w:val="20"/>
                <w:szCs w:val="20"/>
              </w:rPr>
              <w:t xml:space="preserve">Маршрутизатор </w:t>
            </w:r>
            <w:r>
              <w:rPr>
                <w:rFonts w:ascii="Times New Roman" w:eastAsia="Times New Roman" w:hAnsi="Times New Roman" w:cs="Times New Roman"/>
                <w:sz w:val="20"/>
                <w:szCs w:val="20"/>
              </w:rPr>
              <w:t>(</w:t>
            </w:r>
            <w:r w:rsidRPr="004D7EC2">
              <w:rPr>
                <w:rFonts w:ascii="Times New Roman" w:eastAsia="Times New Roman" w:hAnsi="Times New Roman" w:cs="Times New Roman"/>
                <w:sz w:val="20"/>
                <w:szCs w:val="20"/>
              </w:rPr>
              <w:t>тип 2</w:t>
            </w:r>
            <w:r>
              <w:rPr>
                <w:rFonts w:ascii="Times New Roman" w:eastAsia="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5A4125">
            <w:pPr>
              <w:suppressAutoHyphens/>
              <w:spacing w:after="0" w:line="240" w:lineRule="auto"/>
              <w:jc w:val="center"/>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Шт.</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5A4125" w:rsidRPr="00E350E8" w:rsidRDefault="005A4125" w:rsidP="005A4125">
            <w:pPr>
              <w:spacing w:after="0" w:line="240" w:lineRule="auto"/>
              <w:jc w:val="center"/>
              <w:rPr>
                <w:rFonts w:ascii="Times New Roman" w:eastAsia="Times New Roman" w:hAnsi="Times New Roman" w:cs="Times New Roman"/>
                <w:lang w:eastAsia="ru-RU"/>
              </w:rPr>
            </w:pPr>
            <w:r w:rsidRPr="00E350E8">
              <w:rPr>
                <w:rFonts w:ascii="Times New Roman" w:eastAsia="Times New Roman" w:hAnsi="Times New Roman" w:cs="Times New Roman"/>
                <w:lang w:eastAsia="ru-RU"/>
              </w:rPr>
              <w:t>5 166,00</w:t>
            </w:r>
          </w:p>
        </w:tc>
      </w:tr>
    </w:tbl>
    <w:p w:rsidR="004D7EC2" w:rsidRPr="004D7EC2" w:rsidRDefault="004D7EC2" w:rsidP="004D7EC2">
      <w:pPr>
        <w:spacing w:after="0" w:line="240" w:lineRule="auto"/>
        <w:jc w:val="both"/>
        <w:rPr>
          <w:rFonts w:ascii="Times New Roman" w:eastAsia="Calibri" w:hAnsi="Times New Roman" w:cs="Times New Roman"/>
          <w:sz w:val="24"/>
          <w:lang w:val="en-US"/>
        </w:rPr>
      </w:pPr>
    </w:p>
    <w:p w:rsidR="004D7EC2" w:rsidRPr="004D7EC2" w:rsidRDefault="004D7EC2" w:rsidP="004D7EC2">
      <w:pPr>
        <w:spacing w:after="0" w:line="240" w:lineRule="auto"/>
        <w:ind w:firstLine="709"/>
        <w:jc w:val="both"/>
        <w:rPr>
          <w:rFonts w:ascii="Times New Roman" w:eastAsia="Calibri" w:hAnsi="Times New Roman" w:cs="Times New Roman"/>
          <w:sz w:val="24"/>
          <w:lang w:val="en-US"/>
        </w:rPr>
      </w:pPr>
    </w:p>
    <w:p w:rsidR="004D7EC2" w:rsidRPr="004D7EC2" w:rsidRDefault="005A4125" w:rsidP="004D7EC2">
      <w:pPr>
        <w:numPr>
          <w:ilvl w:val="0"/>
          <w:numId w:val="36"/>
        </w:numPr>
        <w:suppressAutoHyphens/>
        <w:spacing w:after="0" w:line="240" w:lineRule="auto"/>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Наименование и</w:t>
      </w:r>
      <w:r w:rsidR="004D7EC2" w:rsidRPr="004D7EC2">
        <w:rPr>
          <w:rFonts w:ascii="Times New Roman" w:eastAsia="Times New Roman" w:hAnsi="Times New Roman" w:cs="Times New Roman"/>
          <w:b/>
          <w:sz w:val="20"/>
          <w:szCs w:val="20"/>
          <w:lang w:eastAsia="ar-SA"/>
        </w:rPr>
        <w:t xml:space="preserve"> попозиционные требования к безопасности, качеству, техническим характеристикам, функциональным характеристикам (потребительским свойствам) Товара: </w:t>
      </w:r>
    </w:p>
    <w:p w:rsidR="004D7EC2" w:rsidRPr="004D7EC2" w:rsidRDefault="004D7EC2" w:rsidP="004D7EC2">
      <w:pPr>
        <w:suppressAutoHyphens/>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7"/>
        <w:gridCol w:w="2268"/>
        <w:gridCol w:w="283"/>
        <w:gridCol w:w="9526"/>
      </w:tblGrid>
      <w:tr w:rsidR="005A4125" w:rsidRPr="004D7EC2" w:rsidTr="005A4125">
        <w:trPr>
          <w:trHeight w:val="1140"/>
        </w:trPr>
        <w:tc>
          <w:tcPr>
            <w:tcW w:w="675" w:type="dxa"/>
            <w:tcBorders>
              <w:top w:val="single" w:sz="4" w:space="0" w:color="auto"/>
              <w:left w:val="single" w:sz="4" w:space="0" w:color="auto"/>
              <w:bottom w:val="single" w:sz="4" w:space="0" w:color="auto"/>
              <w:right w:val="single" w:sz="4" w:space="0" w:color="auto"/>
            </w:tcBorders>
          </w:tcPr>
          <w:p w:rsidR="005A4125" w:rsidRPr="004D7EC2" w:rsidRDefault="005A4125" w:rsidP="005A4125">
            <w:pPr>
              <w:suppressAutoHyphens/>
              <w:spacing w:after="0" w:line="240" w:lineRule="auto"/>
              <w:jc w:val="center"/>
              <w:rPr>
                <w:rFonts w:ascii="Times New Roman" w:eastAsia="Times New Roman" w:hAnsi="Times New Roman" w:cs="Times New Roman"/>
                <w:b/>
                <w:bCs/>
                <w:sz w:val="20"/>
                <w:szCs w:val="20"/>
                <w:lang w:eastAsia="ru-RU"/>
              </w:rPr>
            </w:pPr>
            <w:bookmarkStart w:id="0" w:name="_GoBack" w:colFirst="0" w:colLast="2"/>
            <w:r w:rsidRPr="004D7EC2">
              <w:rPr>
                <w:rFonts w:ascii="Times New Roman" w:eastAsia="Times New Roman" w:hAnsi="Times New Roman" w:cs="Times New Roman"/>
                <w:b/>
                <w:bCs/>
                <w:sz w:val="20"/>
                <w:szCs w:val="20"/>
                <w:lang w:eastAsia="ru-RU"/>
              </w:rPr>
              <w:t>№ п/п</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A4125" w:rsidRPr="004D7EC2" w:rsidRDefault="005A4125" w:rsidP="005A4125">
            <w:pPr>
              <w:suppressAutoHyphens/>
              <w:spacing w:after="0" w:line="240" w:lineRule="auto"/>
              <w:jc w:val="center"/>
              <w:rPr>
                <w:rFonts w:ascii="Times New Roman" w:eastAsia="Times New Roman" w:hAnsi="Times New Roman" w:cs="Times New Roman"/>
                <w:b/>
                <w:bCs/>
                <w:sz w:val="20"/>
                <w:szCs w:val="20"/>
                <w:lang w:eastAsia="ru-RU"/>
              </w:rPr>
            </w:pPr>
            <w:r w:rsidRPr="004D7EC2">
              <w:rPr>
                <w:rFonts w:ascii="Times New Roman" w:eastAsia="Times New Roman" w:hAnsi="Times New Roman" w:cs="Times New Roman"/>
                <w:b/>
                <w:bCs/>
                <w:sz w:val="20"/>
                <w:szCs w:val="20"/>
                <w:lang w:eastAsia="ru-RU"/>
              </w:rPr>
              <w:t>Наименование</w:t>
            </w:r>
          </w:p>
          <w:p w:rsidR="005A4125" w:rsidRPr="004D7EC2" w:rsidRDefault="005A4125" w:rsidP="005A4125">
            <w:pPr>
              <w:suppressAutoHyphens/>
              <w:spacing w:after="0" w:line="240" w:lineRule="auto"/>
              <w:jc w:val="center"/>
              <w:rPr>
                <w:rFonts w:ascii="Times New Roman" w:eastAsia="Times New Roman" w:hAnsi="Times New Roman" w:cs="Times New Roman"/>
                <w:b/>
                <w:bCs/>
                <w:sz w:val="20"/>
                <w:szCs w:val="20"/>
                <w:lang w:eastAsia="ru-RU"/>
              </w:rPr>
            </w:pPr>
            <w:r w:rsidRPr="004D7EC2">
              <w:rPr>
                <w:rFonts w:ascii="Times New Roman" w:eastAsia="Times New Roman" w:hAnsi="Times New Roman" w:cs="Times New Roman"/>
                <w:b/>
                <w:bCs/>
                <w:sz w:val="20"/>
                <w:szCs w:val="20"/>
                <w:lang w:eastAsia="ru-RU"/>
              </w:rPr>
              <w:t>Товара</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hideMark/>
          </w:tcPr>
          <w:p w:rsidR="005A4125" w:rsidRPr="004D7EC2" w:rsidRDefault="005A4125" w:rsidP="005A4125">
            <w:pPr>
              <w:suppressAutoHyphens/>
              <w:spacing w:after="0" w:line="240" w:lineRule="auto"/>
              <w:jc w:val="center"/>
              <w:rPr>
                <w:rFonts w:ascii="Times New Roman" w:eastAsia="Times New Roman" w:hAnsi="Times New Roman" w:cs="Times New Roman"/>
                <w:b/>
                <w:bCs/>
                <w:sz w:val="20"/>
                <w:szCs w:val="20"/>
                <w:lang w:eastAsia="ru-RU"/>
              </w:rPr>
            </w:pPr>
            <w:r w:rsidRPr="004D7EC2">
              <w:rPr>
                <w:rFonts w:ascii="Times New Roman" w:eastAsia="Times New Roman" w:hAnsi="Times New Roman" w:cs="Times New Roman"/>
                <w:b/>
                <w:bCs/>
                <w:sz w:val="20"/>
                <w:szCs w:val="20"/>
                <w:lang w:eastAsia="ru-RU"/>
              </w:rPr>
              <w:t>Характеристики Товара</w:t>
            </w:r>
          </w:p>
        </w:tc>
      </w:tr>
      <w:bookmarkEnd w:id="0"/>
      <w:tr w:rsidR="005A4125" w:rsidRPr="004D7EC2" w:rsidTr="005A4125">
        <w:trPr>
          <w:trHeight w:val="647"/>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Вентилятор</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 xml:space="preserve">Тип охлаждения активное воздушное </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 xml:space="preserve">Количество вентиляторов 1 </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 xml:space="preserve">Направление </w:t>
            </w:r>
            <w:proofErr w:type="spellStart"/>
            <w:r w:rsidRPr="004D7EC2">
              <w:rPr>
                <w:rFonts w:ascii="Times New Roman" w:eastAsia="Times New Roman" w:hAnsi="Times New Roman" w:cs="Times New Roman"/>
                <w:color w:val="000000"/>
                <w:sz w:val="20"/>
                <w:szCs w:val="20"/>
                <w:lang w:eastAsia="ru-RU"/>
              </w:rPr>
              <w:t>выдува</w:t>
            </w:r>
            <w:proofErr w:type="spellEnd"/>
            <w:r w:rsidRPr="004D7EC2">
              <w:rPr>
                <w:rFonts w:ascii="Times New Roman" w:eastAsia="Times New Roman" w:hAnsi="Times New Roman" w:cs="Times New Roman"/>
                <w:color w:val="000000"/>
                <w:sz w:val="20"/>
                <w:szCs w:val="20"/>
                <w:lang w:eastAsia="ru-RU"/>
              </w:rPr>
              <w:t xml:space="preserve"> перпендикулярно МП  </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Уровень шума, мин.    18 дБ</w:t>
            </w:r>
            <w:r w:rsidRPr="004D7EC2">
              <w:rPr>
                <w:rFonts w:ascii="Times New Roman" w:eastAsia="Times New Roman" w:hAnsi="Times New Roman" w:cs="Times New Roman"/>
                <w:color w:val="000000"/>
                <w:sz w:val="20"/>
                <w:szCs w:val="20"/>
                <w:lang w:eastAsia="ru-RU"/>
              </w:rPr>
              <w:br/>
              <w:t>Уровень шума, макс.    38 дБ</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Радиатор (радиаторы) алюминий, медь</w:t>
            </w:r>
            <w:r w:rsidRPr="004D7EC2">
              <w:rPr>
                <w:rFonts w:ascii="Times New Roman" w:eastAsia="Times New Roman" w:hAnsi="Times New Roman" w:cs="Times New Roman"/>
                <w:color w:val="000000"/>
                <w:sz w:val="20"/>
                <w:szCs w:val="20"/>
                <w:lang w:eastAsia="ar-SA"/>
              </w:rPr>
              <w:br/>
            </w:r>
            <w:r w:rsidRPr="004D7EC2">
              <w:rPr>
                <w:rFonts w:ascii="Times New Roman" w:eastAsia="Times New Roman" w:hAnsi="Times New Roman" w:cs="Times New Roman"/>
                <w:color w:val="000000"/>
                <w:sz w:val="20"/>
                <w:szCs w:val="20"/>
                <w:lang w:eastAsia="ru-RU"/>
              </w:rPr>
              <w:t xml:space="preserve">Назначение кулера для бренда </w:t>
            </w:r>
            <w:r w:rsidRPr="004D7EC2">
              <w:rPr>
                <w:rFonts w:ascii="Times New Roman" w:eastAsia="Times New Roman" w:hAnsi="Times New Roman" w:cs="Times New Roman"/>
                <w:color w:val="000000"/>
                <w:sz w:val="20"/>
                <w:szCs w:val="20"/>
                <w:lang w:val="en-US" w:eastAsia="ru-RU"/>
              </w:rPr>
              <w:t>Intel</w:t>
            </w:r>
            <w:r w:rsidRPr="004D7EC2">
              <w:rPr>
                <w:rFonts w:ascii="Times New Roman" w:eastAsia="Times New Roman" w:hAnsi="Times New Roman" w:cs="Times New Roman"/>
                <w:color w:val="000000"/>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 xml:space="preserve">Совместимость </w:t>
            </w:r>
            <w:r w:rsidRPr="004D7EC2">
              <w:rPr>
                <w:rFonts w:ascii="Times New Roman" w:eastAsia="Times New Roman" w:hAnsi="Times New Roman" w:cs="Times New Roman"/>
                <w:color w:val="000000"/>
                <w:sz w:val="20"/>
                <w:szCs w:val="20"/>
                <w:lang w:val="en-US" w:eastAsia="ru-RU"/>
              </w:rPr>
              <w:t>Socket</w:t>
            </w:r>
            <w:r w:rsidRPr="004D7EC2">
              <w:rPr>
                <w:rFonts w:ascii="Times New Roman" w:eastAsia="Times New Roman" w:hAnsi="Times New Roman" w:cs="Times New Roman"/>
                <w:color w:val="000000"/>
                <w:sz w:val="20"/>
                <w:szCs w:val="20"/>
                <w:lang w:eastAsia="ru-RU"/>
              </w:rPr>
              <w:t xml:space="preserve"> 1156, 1150, 1151, 1155.</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Максимальное тепловыделение процессора не менее 73 Вт</w:t>
            </w:r>
          </w:p>
        </w:tc>
      </w:tr>
      <w:tr w:rsidR="005A4125" w:rsidRPr="004D7EC2" w:rsidTr="005A4125">
        <w:trPr>
          <w:trHeight w:val="647"/>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Док-станция </w:t>
            </w:r>
            <w:proofErr w:type="spellStart"/>
            <w:r w:rsidRPr="004D7EC2">
              <w:rPr>
                <w:rFonts w:ascii="Times New Roman" w:eastAsia="Times New Roman" w:hAnsi="Times New Roman" w:cs="Times New Roman"/>
                <w:b/>
                <w:sz w:val="20"/>
                <w:szCs w:val="20"/>
                <w:lang w:eastAsia="ar-SA"/>
              </w:rPr>
              <w:t>Asus</w:t>
            </w:r>
            <w:proofErr w:type="spellEnd"/>
            <w:r w:rsidRPr="004D7EC2">
              <w:rPr>
                <w:rFonts w:ascii="Times New Roman" w:eastAsia="Times New Roman" w:hAnsi="Times New Roman" w:cs="Times New Roman"/>
                <w:b/>
                <w:sz w:val="20"/>
                <w:szCs w:val="20"/>
                <w:lang w:eastAsia="ar-SA"/>
              </w:rPr>
              <w:t xml:space="preserve"> USB3.0 HZ-3B 90XB04AN-BDS000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val="en-US" w:eastAsia="ru-RU"/>
              </w:rPr>
            </w:pPr>
            <w:r w:rsidRPr="004D7EC2">
              <w:rPr>
                <w:rFonts w:ascii="Times New Roman" w:eastAsia="Times New Roman" w:hAnsi="Times New Roman" w:cs="Times New Roman"/>
                <w:color w:val="000000"/>
                <w:sz w:val="20"/>
                <w:szCs w:val="20"/>
                <w:lang w:eastAsia="ru-RU"/>
              </w:rPr>
              <w:t>Порты</w:t>
            </w:r>
            <w:r w:rsidRPr="004D7EC2">
              <w:rPr>
                <w:rFonts w:ascii="Times New Roman" w:eastAsia="Times New Roman" w:hAnsi="Times New Roman" w:cs="Times New Roman"/>
                <w:color w:val="000000"/>
                <w:sz w:val="20"/>
                <w:szCs w:val="20"/>
                <w:lang w:val="en-US" w:eastAsia="ru-RU"/>
              </w:rPr>
              <w:t xml:space="preserve"> USB</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val="en-US" w:eastAsia="ru-RU"/>
              </w:rPr>
            </w:pPr>
            <w:r w:rsidRPr="004D7EC2">
              <w:rPr>
                <w:rFonts w:ascii="Times New Roman" w:eastAsia="Times New Roman" w:hAnsi="Times New Roman" w:cs="Times New Roman"/>
                <w:color w:val="000000"/>
                <w:sz w:val="20"/>
                <w:szCs w:val="20"/>
                <w:lang w:val="en-US" w:eastAsia="ru-RU"/>
              </w:rPr>
              <w:t>1 x (Type B)</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 xml:space="preserve">4 х (USB 3,0 </w:t>
            </w:r>
            <w:proofErr w:type="spellStart"/>
            <w:r w:rsidRPr="004D7EC2">
              <w:rPr>
                <w:rFonts w:ascii="Times New Roman" w:eastAsia="Times New Roman" w:hAnsi="Times New Roman" w:cs="Times New Roman"/>
                <w:color w:val="000000"/>
                <w:sz w:val="20"/>
                <w:szCs w:val="20"/>
                <w:lang w:eastAsia="ru-RU"/>
              </w:rPr>
              <w:t>Type</w:t>
            </w:r>
            <w:proofErr w:type="spellEnd"/>
            <w:r w:rsidRPr="004D7EC2">
              <w:rPr>
                <w:rFonts w:ascii="Times New Roman" w:eastAsia="Times New Roman" w:hAnsi="Times New Roman" w:cs="Times New Roman"/>
                <w:color w:val="000000"/>
                <w:sz w:val="20"/>
                <w:szCs w:val="20"/>
                <w:lang w:eastAsia="ru-RU"/>
              </w:rPr>
              <w:t xml:space="preserve"> A)</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Порты ввода/вывода</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1 х микрофон порт</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1 x аудиовыход порт</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4 x порт USB 3,0 * 4</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4 x USB 3,0 зарядный порт * 4</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1 x DVI-I порт</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1 х стандартный порт HDMI</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1 x 10/100/1000 LAN порт 0 x DC-</w:t>
            </w:r>
            <w:proofErr w:type="spellStart"/>
            <w:r w:rsidRPr="004D7EC2">
              <w:rPr>
                <w:rFonts w:ascii="Times New Roman" w:eastAsia="Times New Roman" w:hAnsi="Times New Roman" w:cs="Times New Roman"/>
                <w:color w:val="000000"/>
                <w:sz w:val="20"/>
                <w:szCs w:val="20"/>
                <w:lang w:eastAsia="ru-RU"/>
              </w:rPr>
              <w:t>in</w:t>
            </w:r>
            <w:proofErr w:type="spellEnd"/>
            <w:r w:rsidRPr="004D7EC2">
              <w:rPr>
                <w:rFonts w:ascii="Times New Roman" w:eastAsia="Times New Roman" w:hAnsi="Times New Roman" w:cs="Times New Roman"/>
                <w:color w:val="000000"/>
                <w:sz w:val="20"/>
                <w:szCs w:val="20"/>
                <w:lang w:eastAsia="ru-RU"/>
              </w:rPr>
              <w:t xml:space="preserve"> гнездо</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t>1 TYPE -C порт</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000000"/>
                <w:sz w:val="20"/>
                <w:szCs w:val="20"/>
                <w:lang w:eastAsia="ru-RU"/>
              </w:rPr>
              <w:lastRenderedPageBreak/>
              <w:t>Разрешение видео</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Один выход DVI-I: 800 * 600 (4:3) 1024 * 768 (4:3) 1152 * 864 (4:3) 1280 * 720 (16:9) 1280 * 768 (16:9) 1280 * 800 (16:10) </w:t>
            </w:r>
            <w:r w:rsidRPr="004D7EC2">
              <w:rPr>
                <w:rFonts w:ascii="Times New Roman" w:eastAsia="Times New Roman" w:hAnsi="Times New Roman" w:cs="Times New Roman"/>
                <w:sz w:val="20"/>
                <w:szCs w:val="20"/>
                <w:lang w:eastAsia="ru-RU"/>
              </w:rPr>
              <w:t xml:space="preserve">1280 * 960 (4:3) 1360 * 768 (16:9) 1400 * 1050 (4:3) 1440 * 900 (16:10) 1600 * 900 (16:9) 1600 * 1200 (4:3) 1680 * 1050 (16:10) 1920 * 1080 (16:9) 1920 * 1200 </w:t>
            </w:r>
            <w:proofErr w:type="gramStart"/>
            <w:r w:rsidRPr="004D7EC2">
              <w:rPr>
                <w:rFonts w:ascii="Times New Roman" w:eastAsia="Times New Roman" w:hAnsi="Times New Roman" w:cs="Times New Roman"/>
                <w:sz w:val="20"/>
                <w:szCs w:val="20"/>
                <w:lang w:eastAsia="ru-RU"/>
              </w:rPr>
              <w:t>( 16:10</w:t>
            </w:r>
            <w:proofErr w:type="gramEnd"/>
            <w:r w:rsidRPr="004D7EC2">
              <w:rPr>
                <w:rFonts w:ascii="Times New Roman" w:eastAsia="Times New Roman" w:hAnsi="Times New Roman" w:cs="Times New Roman"/>
                <w:sz w:val="20"/>
                <w:szCs w:val="20"/>
                <w:lang w:eastAsia="ru-RU"/>
              </w:rPr>
              <w:t>) 2048 * 1152 (16:9)</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HDMI </w:t>
            </w:r>
            <w:proofErr w:type="spellStart"/>
            <w:r w:rsidRPr="004D7EC2">
              <w:rPr>
                <w:rFonts w:ascii="Times New Roman" w:eastAsia="Times New Roman" w:hAnsi="Times New Roman" w:cs="Times New Roman"/>
                <w:sz w:val="20"/>
                <w:szCs w:val="20"/>
                <w:lang w:eastAsia="ru-RU"/>
              </w:rPr>
              <w:t>Single</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ext</w:t>
            </w:r>
            <w:proofErr w:type="spellEnd"/>
            <w:r w:rsidRPr="004D7EC2">
              <w:rPr>
                <w:rFonts w:ascii="Times New Roman" w:eastAsia="Times New Roman" w:hAnsi="Times New Roman" w:cs="Times New Roman"/>
                <w:sz w:val="20"/>
                <w:szCs w:val="20"/>
                <w:lang w:eastAsia="ru-RU"/>
              </w:rPr>
              <w:t>. выход: 800 * 600 (</w:t>
            </w:r>
            <w:proofErr w:type="gramStart"/>
            <w:r w:rsidRPr="004D7EC2">
              <w:rPr>
                <w:rFonts w:ascii="Times New Roman" w:eastAsia="Times New Roman" w:hAnsi="Times New Roman" w:cs="Times New Roman"/>
                <w:sz w:val="20"/>
                <w:szCs w:val="20"/>
                <w:lang w:eastAsia="ru-RU"/>
              </w:rPr>
              <w:t>4:3)/</w:t>
            </w:r>
            <w:proofErr w:type="gramEnd"/>
            <w:r w:rsidRPr="004D7EC2">
              <w:rPr>
                <w:rFonts w:ascii="Times New Roman" w:eastAsia="Times New Roman" w:hAnsi="Times New Roman" w:cs="Times New Roman"/>
                <w:sz w:val="20"/>
                <w:szCs w:val="20"/>
                <w:lang w:eastAsia="ru-RU"/>
              </w:rPr>
              <w:t>1024 * 768 (4:3)/1152 * 864 (4:3)/1280 * 720 (16:9)/1280 * 768 (16:9)/1280 * 800 (16:10)/1280 * 960 (4:3)/1360 * 768 (16:9)/1400 * 1050 (4:3)/1440 * 900 (16:10)/1600 * 1200 (4:3)/1680 * 1050 (16:10)/1920 * 1080 (16:9)/1920 * 1200 (16:10)/2048 * 1152 (16:9)/3840 * 2160 (16:9)</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Адаптер питания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65W 19V/4.32 a</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Безопасности</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Замок </w:t>
            </w:r>
            <w:proofErr w:type="spellStart"/>
            <w:r w:rsidRPr="004D7EC2">
              <w:rPr>
                <w:rFonts w:ascii="Times New Roman" w:eastAsia="Times New Roman" w:hAnsi="Times New Roman" w:cs="Times New Roman"/>
                <w:sz w:val="20"/>
                <w:szCs w:val="20"/>
                <w:lang w:eastAsia="ru-RU"/>
              </w:rPr>
              <w:t>Кенсингтон</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Размеры</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335 (l) x 65.65 (w) x 24.09 (h) </w:t>
            </w:r>
            <w:proofErr w:type="spellStart"/>
            <w:r w:rsidRPr="004D7EC2">
              <w:rPr>
                <w:rFonts w:ascii="Times New Roman" w:eastAsia="Times New Roman" w:hAnsi="Times New Roman" w:cs="Times New Roman"/>
                <w:sz w:val="20"/>
                <w:szCs w:val="20"/>
                <w:lang w:eastAsia="ru-RU"/>
              </w:rPr>
              <w:t>mm</w:t>
            </w:r>
            <w:proofErr w:type="spellEnd"/>
            <w:r w:rsidRPr="004D7EC2">
              <w:rPr>
                <w:rFonts w:ascii="Times New Roman" w:eastAsia="Times New Roman" w:hAnsi="Times New Roman" w:cs="Times New Roman"/>
                <w:sz w:val="20"/>
                <w:szCs w:val="20"/>
                <w:lang w:eastAsia="ru-RU"/>
              </w:rPr>
              <w:t xml:space="preserve"> 335 (др.) x 65.65 (w) x 24.09 (h) </w:t>
            </w:r>
            <w:proofErr w:type="spellStart"/>
            <w:r w:rsidRPr="004D7EC2">
              <w:rPr>
                <w:rFonts w:ascii="Times New Roman" w:eastAsia="Times New Roman" w:hAnsi="Times New Roman" w:cs="Times New Roman"/>
                <w:sz w:val="20"/>
                <w:szCs w:val="20"/>
                <w:lang w:eastAsia="ru-RU"/>
              </w:rPr>
              <w:t>mm</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75.27 (L) x 23 (W) x 49.06 (H) </w:t>
            </w:r>
            <w:proofErr w:type="spellStart"/>
            <w:r w:rsidRPr="004D7EC2">
              <w:rPr>
                <w:rFonts w:ascii="Times New Roman" w:eastAsia="Times New Roman" w:hAnsi="Times New Roman" w:cs="Times New Roman"/>
                <w:sz w:val="20"/>
                <w:szCs w:val="20"/>
                <w:lang w:eastAsia="ru-RU"/>
              </w:rPr>
              <w:t>mm</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Вес</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290г WO адаптер</w:t>
            </w:r>
          </w:p>
        </w:tc>
      </w:tr>
      <w:tr w:rsidR="005A4125" w:rsidRPr="004D7EC2" w:rsidTr="005A4125">
        <w:trPr>
          <w:trHeight w:val="28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lastRenderedPageBreak/>
              <w:t>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Видеокарта</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Интерфейс PCI-E 2.0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Видеочипсет</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GeForce</w:t>
            </w:r>
            <w:proofErr w:type="spellEnd"/>
            <w:r w:rsidRPr="004D7EC2">
              <w:rPr>
                <w:rFonts w:ascii="Times New Roman" w:eastAsia="Times New Roman" w:hAnsi="Times New Roman" w:cs="Times New Roman"/>
                <w:sz w:val="20"/>
                <w:szCs w:val="20"/>
                <w:lang w:eastAsia="ru-RU"/>
              </w:rPr>
              <w:t xml:space="preserve"> 710</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Частота графического процессора не менее 954 МГц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Объем видеопамяти не менее 1 </w:t>
            </w:r>
            <w:r w:rsidRPr="004D7EC2">
              <w:rPr>
                <w:rFonts w:ascii="Times New Roman" w:eastAsia="Times New Roman" w:hAnsi="Times New Roman" w:cs="Times New Roman"/>
                <w:sz w:val="20"/>
                <w:szCs w:val="20"/>
                <w:lang w:val="en-US" w:eastAsia="ru-RU"/>
              </w:rPr>
              <w:t>Gb</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видеопамяти DDR3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Разрядность шины видеопамяти 64 </w:t>
            </w:r>
            <w:proofErr w:type="spellStart"/>
            <w:r w:rsidRPr="004D7EC2">
              <w:rPr>
                <w:rFonts w:ascii="Times New Roman" w:eastAsia="Times New Roman" w:hAnsi="Times New Roman" w:cs="Times New Roman"/>
                <w:sz w:val="20"/>
                <w:szCs w:val="20"/>
                <w:lang w:eastAsia="ru-RU"/>
              </w:rPr>
              <w:t>bit</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Разъемов не менее 1хDVI-D, не менее 1х </w:t>
            </w:r>
            <w:r w:rsidRPr="004D7EC2">
              <w:rPr>
                <w:rFonts w:ascii="Times New Roman" w:eastAsia="Times New Roman" w:hAnsi="Times New Roman" w:cs="Times New Roman"/>
                <w:sz w:val="20"/>
                <w:szCs w:val="20"/>
                <w:lang w:val="en-US" w:eastAsia="ru-RU"/>
              </w:rPr>
              <w:t>D</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SUB</w:t>
            </w:r>
            <w:r w:rsidRPr="004D7EC2">
              <w:rPr>
                <w:rFonts w:ascii="Times New Roman" w:eastAsia="Times New Roman" w:hAnsi="Times New Roman" w:cs="Times New Roman"/>
                <w:sz w:val="20"/>
                <w:szCs w:val="20"/>
                <w:lang w:eastAsia="ru-RU"/>
              </w:rPr>
              <w:t>, не менее 1х HDMI</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Длина видеокарты не более 144 мм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Система охлаждения: радиатор + вентилятор на лицевой стороне платы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Ширина видеокарты - </w:t>
            </w:r>
            <w:proofErr w:type="spellStart"/>
            <w:r w:rsidRPr="004D7EC2">
              <w:rPr>
                <w:rFonts w:ascii="Times New Roman" w:eastAsia="Times New Roman" w:hAnsi="Times New Roman" w:cs="Times New Roman"/>
                <w:color w:val="000000"/>
                <w:sz w:val="20"/>
                <w:szCs w:val="20"/>
                <w:lang w:eastAsia="ar-SA"/>
              </w:rPr>
              <w:t>однослотовая</w:t>
            </w:r>
            <w:proofErr w:type="spellEnd"/>
            <w:r w:rsidRPr="004D7EC2">
              <w:rPr>
                <w:rFonts w:ascii="Times New Roman" w:eastAsia="Times New Roman" w:hAnsi="Times New Roman" w:cs="Times New Roman"/>
                <w:color w:val="000000"/>
                <w:sz w:val="20"/>
                <w:szCs w:val="20"/>
                <w:lang w:eastAsia="ar-SA"/>
              </w:rPr>
              <w:t xml:space="preserve"> система охлаждения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Низкопрофильная видеокарта да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Низкопрофильная планка в комплекте</w:t>
            </w:r>
          </w:p>
        </w:tc>
      </w:tr>
      <w:tr w:rsidR="005A4125" w:rsidRPr="004D7EC2" w:rsidTr="005A4125">
        <w:trPr>
          <w:trHeight w:val="68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Оптический привод DVD-RW</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внешний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Интерфейс USB 2.0</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чтения </w:t>
            </w:r>
            <w:r w:rsidRPr="004D7EC2">
              <w:rPr>
                <w:rFonts w:ascii="Times New Roman" w:eastAsia="Times New Roman" w:hAnsi="Times New Roman" w:cs="Times New Roman"/>
                <w:bCs/>
                <w:sz w:val="20"/>
                <w:szCs w:val="20"/>
                <w:lang w:eastAsia="ru-RU"/>
              </w:rPr>
              <w:t>DVD+</w:t>
            </w:r>
            <w:proofErr w:type="gramStart"/>
            <w:r w:rsidRPr="004D7EC2">
              <w:rPr>
                <w:rFonts w:ascii="Times New Roman" w:eastAsia="Times New Roman" w:hAnsi="Times New Roman" w:cs="Times New Roman"/>
                <w:bCs/>
                <w:sz w:val="20"/>
                <w:szCs w:val="20"/>
                <w:lang w:eastAsia="ru-RU"/>
              </w:rPr>
              <w:t>R</w:t>
            </w:r>
            <w:r w:rsidRPr="004D7EC2">
              <w:rPr>
                <w:rFonts w:ascii="Times New Roman" w:eastAsia="Times New Roman" w:hAnsi="Times New Roman" w:cs="Times New Roman"/>
                <w:sz w:val="20"/>
                <w:szCs w:val="20"/>
                <w:lang w:eastAsia="ru-RU"/>
              </w:rPr>
              <w:t xml:space="preserve"> :</w:t>
            </w:r>
            <w:proofErr w:type="gramEnd"/>
            <w:r w:rsidRPr="004D7EC2">
              <w:rPr>
                <w:rFonts w:ascii="Times New Roman" w:eastAsia="Times New Roman" w:hAnsi="Times New Roman" w:cs="Times New Roman"/>
                <w:sz w:val="20"/>
                <w:szCs w:val="20"/>
                <w:lang w:eastAsia="ru-RU"/>
              </w:rPr>
              <w:t xml:space="preserve"> 8X, </w:t>
            </w:r>
            <w:r w:rsidRPr="004D7EC2">
              <w:rPr>
                <w:rFonts w:ascii="Times New Roman" w:eastAsia="Times New Roman" w:hAnsi="Times New Roman" w:cs="Times New Roman"/>
                <w:bCs/>
                <w:sz w:val="20"/>
                <w:szCs w:val="20"/>
                <w:lang w:eastAsia="ru-RU"/>
              </w:rPr>
              <w:t>DVD-R</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DVD+RW</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DVD-RW</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DVD-ROM</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DVD+R(DL)</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DVD-R(DL)</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DVD-ROM(DL)</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CD-R</w:t>
            </w:r>
            <w:r w:rsidRPr="004D7EC2">
              <w:rPr>
                <w:rFonts w:ascii="Times New Roman" w:eastAsia="Times New Roman" w:hAnsi="Times New Roman" w:cs="Times New Roman"/>
                <w:sz w:val="20"/>
                <w:szCs w:val="20"/>
                <w:lang w:eastAsia="ru-RU"/>
              </w:rPr>
              <w:t xml:space="preserve"> : 24X, </w:t>
            </w:r>
            <w:r w:rsidRPr="004D7EC2">
              <w:rPr>
                <w:rFonts w:ascii="Times New Roman" w:eastAsia="Times New Roman" w:hAnsi="Times New Roman" w:cs="Times New Roman"/>
                <w:bCs/>
                <w:sz w:val="20"/>
                <w:szCs w:val="20"/>
                <w:lang w:eastAsia="ru-RU"/>
              </w:rPr>
              <w:t>CD-RW</w:t>
            </w:r>
            <w:r w:rsidRPr="004D7EC2">
              <w:rPr>
                <w:rFonts w:ascii="Times New Roman" w:eastAsia="Times New Roman" w:hAnsi="Times New Roman" w:cs="Times New Roman"/>
                <w:sz w:val="20"/>
                <w:szCs w:val="20"/>
                <w:lang w:eastAsia="ru-RU"/>
              </w:rPr>
              <w:t xml:space="preserve"> : 24X, </w:t>
            </w:r>
            <w:r w:rsidRPr="004D7EC2">
              <w:rPr>
                <w:rFonts w:ascii="Times New Roman" w:eastAsia="Times New Roman" w:hAnsi="Times New Roman" w:cs="Times New Roman"/>
                <w:bCs/>
                <w:sz w:val="20"/>
                <w:szCs w:val="20"/>
                <w:lang w:eastAsia="ru-RU"/>
              </w:rPr>
              <w:t>CD-ROM</w:t>
            </w:r>
            <w:r w:rsidRPr="004D7EC2">
              <w:rPr>
                <w:rFonts w:ascii="Times New Roman" w:eastAsia="Times New Roman" w:hAnsi="Times New Roman" w:cs="Times New Roman"/>
                <w:sz w:val="20"/>
                <w:szCs w:val="20"/>
                <w:lang w:eastAsia="ru-RU"/>
              </w:rPr>
              <w:t xml:space="preserve"> : 24X, </w:t>
            </w:r>
            <w:r w:rsidRPr="004D7EC2">
              <w:rPr>
                <w:rFonts w:ascii="Times New Roman" w:eastAsia="Times New Roman" w:hAnsi="Times New Roman" w:cs="Times New Roman"/>
                <w:bCs/>
                <w:sz w:val="20"/>
                <w:szCs w:val="20"/>
                <w:lang w:eastAsia="ru-RU"/>
              </w:rPr>
              <w:t xml:space="preserve">DVD </w:t>
            </w:r>
            <w:proofErr w:type="spellStart"/>
            <w:r w:rsidRPr="004D7EC2">
              <w:rPr>
                <w:rFonts w:ascii="Times New Roman" w:eastAsia="Times New Roman" w:hAnsi="Times New Roman" w:cs="Times New Roman"/>
                <w:bCs/>
                <w:sz w:val="20"/>
                <w:szCs w:val="20"/>
                <w:lang w:eastAsia="ru-RU"/>
              </w:rPr>
              <w:t>Video</w:t>
            </w:r>
            <w:proofErr w:type="spellEnd"/>
            <w:r w:rsidRPr="004D7EC2">
              <w:rPr>
                <w:rFonts w:ascii="Times New Roman" w:eastAsia="Times New Roman" w:hAnsi="Times New Roman" w:cs="Times New Roman"/>
                <w:bCs/>
                <w:sz w:val="20"/>
                <w:szCs w:val="20"/>
                <w:lang w:eastAsia="ru-RU"/>
              </w:rPr>
              <w:t xml:space="preserve"> </w:t>
            </w:r>
            <w:proofErr w:type="spellStart"/>
            <w:r w:rsidRPr="004D7EC2">
              <w:rPr>
                <w:rFonts w:ascii="Times New Roman" w:eastAsia="Times New Roman" w:hAnsi="Times New Roman" w:cs="Times New Roman"/>
                <w:bCs/>
                <w:sz w:val="20"/>
                <w:szCs w:val="20"/>
                <w:lang w:eastAsia="ru-RU"/>
              </w:rPr>
              <w:t>Playback</w:t>
            </w:r>
            <w:proofErr w:type="spellEnd"/>
            <w:r w:rsidRPr="004D7EC2">
              <w:rPr>
                <w:rFonts w:ascii="Times New Roman" w:eastAsia="Times New Roman" w:hAnsi="Times New Roman" w:cs="Times New Roman"/>
                <w:sz w:val="20"/>
                <w:szCs w:val="20"/>
                <w:lang w:eastAsia="ru-RU"/>
              </w:rPr>
              <w:t xml:space="preserve"> : 4X, </w:t>
            </w:r>
            <w:r w:rsidRPr="004D7EC2">
              <w:rPr>
                <w:rFonts w:ascii="Times New Roman" w:eastAsia="Times New Roman" w:hAnsi="Times New Roman" w:cs="Times New Roman"/>
                <w:bCs/>
                <w:sz w:val="20"/>
                <w:szCs w:val="20"/>
                <w:lang w:eastAsia="ru-RU"/>
              </w:rPr>
              <w:t xml:space="preserve">VCD </w:t>
            </w:r>
            <w:proofErr w:type="spellStart"/>
            <w:r w:rsidRPr="004D7EC2">
              <w:rPr>
                <w:rFonts w:ascii="Times New Roman" w:eastAsia="Times New Roman" w:hAnsi="Times New Roman" w:cs="Times New Roman"/>
                <w:bCs/>
                <w:sz w:val="20"/>
                <w:szCs w:val="20"/>
                <w:lang w:eastAsia="ru-RU"/>
              </w:rPr>
              <w:t>Playback</w:t>
            </w:r>
            <w:proofErr w:type="spellEnd"/>
            <w:r w:rsidRPr="004D7EC2">
              <w:rPr>
                <w:rFonts w:ascii="Times New Roman" w:eastAsia="Times New Roman" w:hAnsi="Times New Roman" w:cs="Times New Roman"/>
                <w:sz w:val="20"/>
                <w:szCs w:val="20"/>
                <w:lang w:eastAsia="ru-RU"/>
              </w:rPr>
              <w:t xml:space="preserve"> : 10X, </w:t>
            </w:r>
            <w:proofErr w:type="spellStart"/>
            <w:r w:rsidRPr="004D7EC2">
              <w:rPr>
                <w:rFonts w:ascii="Times New Roman" w:eastAsia="Times New Roman" w:hAnsi="Times New Roman" w:cs="Times New Roman"/>
                <w:bCs/>
                <w:sz w:val="20"/>
                <w:szCs w:val="20"/>
                <w:lang w:eastAsia="ru-RU"/>
              </w:rPr>
              <w:t>Audio</w:t>
            </w:r>
            <w:proofErr w:type="spellEnd"/>
            <w:r w:rsidRPr="004D7EC2">
              <w:rPr>
                <w:rFonts w:ascii="Times New Roman" w:eastAsia="Times New Roman" w:hAnsi="Times New Roman" w:cs="Times New Roman"/>
                <w:bCs/>
                <w:sz w:val="20"/>
                <w:szCs w:val="20"/>
                <w:lang w:eastAsia="ru-RU"/>
              </w:rPr>
              <w:t xml:space="preserve"> CD </w:t>
            </w:r>
            <w:proofErr w:type="spellStart"/>
            <w:r w:rsidRPr="004D7EC2">
              <w:rPr>
                <w:rFonts w:ascii="Times New Roman" w:eastAsia="Times New Roman" w:hAnsi="Times New Roman" w:cs="Times New Roman"/>
                <w:bCs/>
                <w:sz w:val="20"/>
                <w:szCs w:val="20"/>
                <w:lang w:eastAsia="ru-RU"/>
              </w:rPr>
              <w:t>Playback</w:t>
            </w:r>
            <w:proofErr w:type="spellEnd"/>
            <w:r w:rsidRPr="004D7EC2">
              <w:rPr>
                <w:rFonts w:ascii="Times New Roman" w:eastAsia="Times New Roman" w:hAnsi="Times New Roman" w:cs="Times New Roman"/>
                <w:sz w:val="20"/>
                <w:szCs w:val="20"/>
                <w:lang w:eastAsia="ru-RU"/>
              </w:rPr>
              <w:t xml:space="preserve"> : 10X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записи </w:t>
            </w:r>
            <w:r w:rsidRPr="004D7EC2">
              <w:rPr>
                <w:rFonts w:ascii="Times New Roman" w:eastAsia="Times New Roman" w:hAnsi="Times New Roman" w:cs="Times New Roman"/>
                <w:bCs/>
                <w:sz w:val="20"/>
                <w:szCs w:val="20"/>
                <w:lang w:eastAsia="ru-RU"/>
              </w:rPr>
              <w:t>DVD+</w:t>
            </w:r>
            <w:proofErr w:type="gramStart"/>
            <w:r w:rsidRPr="004D7EC2">
              <w:rPr>
                <w:rFonts w:ascii="Times New Roman" w:eastAsia="Times New Roman" w:hAnsi="Times New Roman" w:cs="Times New Roman"/>
                <w:bCs/>
                <w:sz w:val="20"/>
                <w:szCs w:val="20"/>
                <w:lang w:eastAsia="ru-RU"/>
              </w:rPr>
              <w:t>R</w:t>
            </w:r>
            <w:r w:rsidRPr="004D7EC2">
              <w:rPr>
                <w:rFonts w:ascii="Times New Roman" w:eastAsia="Times New Roman" w:hAnsi="Times New Roman" w:cs="Times New Roman"/>
                <w:sz w:val="20"/>
                <w:szCs w:val="20"/>
                <w:lang w:eastAsia="ru-RU"/>
              </w:rPr>
              <w:t xml:space="preserve"> :</w:t>
            </w:r>
            <w:proofErr w:type="gramEnd"/>
            <w:r w:rsidRPr="004D7EC2">
              <w:rPr>
                <w:rFonts w:ascii="Times New Roman" w:eastAsia="Times New Roman" w:hAnsi="Times New Roman" w:cs="Times New Roman"/>
                <w:sz w:val="20"/>
                <w:szCs w:val="20"/>
                <w:lang w:eastAsia="ru-RU"/>
              </w:rPr>
              <w:t xml:space="preserve"> 8X, </w:t>
            </w:r>
            <w:r w:rsidRPr="004D7EC2">
              <w:rPr>
                <w:rFonts w:ascii="Times New Roman" w:eastAsia="Times New Roman" w:hAnsi="Times New Roman" w:cs="Times New Roman"/>
                <w:bCs/>
                <w:sz w:val="20"/>
                <w:szCs w:val="20"/>
                <w:lang w:eastAsia="ru-RU"/>
              </w:rPr>
              <w:t>DVD-R</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DVD+RW</w:t>
            </w:r>
            <w:r w:rsidRPr="004D7EC2">
              <w:rPr>
                <w:rFonts w:ascii="Times New Roman" w:eastAsia="Times New Roman" w:hAnsi="Times New Roman" w:cs="Times New Roman"/>
                <w:sz w:val="20"/>
                <w:szCs w:val="20"/>
                <w:lang w:eastAsia="ru-RU"/>
              </w:rPr>
              <w:t xml:space="preserve"> : 8X, </w:t>
            </w:r>
            <w:r w:rsidRPr="004D7EC2">
              <w:rPr>
                <w:rFonts w:ascii="Times New Roman" w:eastAsia="Times New Roman" w:hAnsi="Times New Roman" w:cs="Times New Roman"/>
                <w:bCs/>
                <w:sz w:val="20"/>
                <w:szCs w:val="20"/>
                <w:lang w:eastAsia="ru-RU"/>
              </w:rPr>
              <w:t>DVD-RW</w:t>
            </w:r>
            <w:r w:rsidRPr="004D7EC2">
              <w:rPr>
                <w:rFonts w:ascii="Times New Roman" w:eastAsia="Times New Roman" w:hAnsi="Times New Roman" w:cs="Times New Roman"/>
                <w:sz w:val="20"/>
                <w:szCs w:val="20"/>
                <w:lang w:eastAsia="ru-RU"/>
              </w:rPr>
              <w:t xml:space="preserve"> : 6X, </w:t>
            </w:r>
            <w:r w:rsidRPr="004D7EC2">
              <w:rPr>
                <w:rFonts w:ascii="Times New Roman" w:eastAsia="Times New Roman" w:hAnsi="Times New Roman" w:cs="Times New Roman"/>
                <w:bCs/>
                <w:sz w:val="20"/>
                <w:szCs w:val="20"/>
                <w:lang w:eastAsia="ru-RU"/>
              </w:rPr>
              <w:t>DVD+R(DL)</w:t>
            </w:r>
            <w:r w:rsidRPr="004D7EC2">
              <w:rPr>
                <w:rFonts w:ascii="Times New Roman" w:eastAsia="Times New Roman" w:hAnsi="Times New Roman" w:cs="Times New Roman"/>
                <w:sz w:val="20"/>
                <w:szCs w:val="20"/>
                <w:lang w:eastAsia="ru-RU"/>
              </w:rPr>
              <w:t xml:space="preserve"> : 6X, </w:t>
            </w:r>
            <w:r w:rsidRPr="004D7EC2">
              <w:rPr>
                <w:rFonts w:ascii="Times New Roman" w:eastAsia="Times New Roman" w:hAnsi="Times New Roman" w:cs="Times New Roman"/>
                <w:bCs/>
                <w:sz w:val="20"/>
                <w:szCs w:val="20"/>
                <w:lang w:eastAsia="ru-RU"/>
              </w:rPr>
              <w:t>DVD-R(DL)</w:t>
            </w:r>
            <w:r w:rsidRPr="004D7EC2">
              <w:rPr>
                <w:rFonts w:ascii="Times New Roman" w:eastAsia="Times New Roman" w:hAnsi="Times New Roman" w:cs="Times New Roman"/>
                <w:sz w:val="20"/>
                <w:szCs w:val="20"/>
                <w:lang w:eastAsia="ru-RU"/>
              </w:rPr>
              <w:t xml:space="preserve"> : 6X, </w:t>
            </w:r>
            <w:r w:rsidRPr="004D7EC2">
              <w:rPr>
                <w:rFonts w:ascii="Times New Roman" w:eastAsia="Times New Roman" w:hAnsi="Times New Roman" w:cs="Times New Roman"/>
                <w:bCs/>
                <w:sz w:val="20"/>
                <w:szCs w:val="20"/>
                <w:lang w:eastAsia="ru-RU"/>
              </w:rPr>
              <w:t>CD-R</w:t>
            </w:r>
            <w:r w:rsidRPr="004D7EC2">
              <w:rPr>
                <w:rFonts w:ascii="Times New Roman" w:eastAsia="Times New Roman" w:hAnsi="Times New Roman" w:cs="Times New Roman"/>
                <w:sz w:val="20"/>
                <w:szCs w:val="20"/>
                <w:lang w:eastAsia="ru-RU"/>
              </w:rPr>
              <w:t xml:space="preserve"> : 24X, </w:t>
            </w:r>
            <w:r w:rsidRPr="004D7EC2">
              <w:rPr>
                <w:rFonts w:ascii="Times New Roman" w:eastAsia="Times New Roman" w:hAnsi="Times New Roman" w:cs="Times New Roman"/>
                <w:bCs/>
                <w:sz w:val="20"/>
                <w:szCs w:val="20"/>
                <w:lang w:eastAsia="ru-RU"/>
              </w:rPr>
              <w:t>CD-RW</w:t>
            </w:r>
            <w:r w:rsidRPr="004D7EC2">
              <w:rPr>
                <w:rFonts w:ascii="Times New Roman" w:eastAsia="Times New Roman" w:hAnsi="Times New Roman" w:cs="Times New Roman"/>
                <w:sz w:val="20"/>
                <w:szCs w:val="20"/>
                <w:lang w:eastAsia="ru-RU"/>
              </w:rPr>
              <w:t xml:space="preserve"> : 16X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Время доступа CD 160 </w:t>
            </w:r>
            <w:proofErr w:type="spellStart"/>
            <w:r w:rsidRPr="004D7EC2">
              <w:rPr>
                <w:rFonts w:ascii="Times New Roman" w:eastAsia="Times New Roman" w:hAnsi="Times New Roman" w:cs="Times New Roman"/>
                <w:sz w:val="20"/>
                <w:szCs w:val="20"/>
                <w:lang w:eastAsia="ru-RU"/>
              </w:rPr>
              <w:t>мс</w:t>
            </w:r>
            <w:proofErr w:type="spellEnd"/>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Время доступа DVD 160 </w:t>
            </w:r>
            <w:proofErr w:type="spellStart"/>
            <w:r w:rsidRPr="004D7EC2">
              <w:rPr>
                <w:rFonts w:ascii="Times New Roman" w:eastAsia="Times New Roman" w:hAnsi="Times New Roman" w:cs="Times New Roman"/>
                <w:sz w:val="20"/>
                <w:szCs w:val="20"/>
                <w:lang w:eastAsia="ru-RU"/>
              </w:rPr>
              <w:t>мс</w:t>
            </w:r>
            <w:proofErr w:type="spellEnd"/>
          </w:p>
        </w:tc>
      </w:tr>
      <w:tr w:rsidR="005A4125" w:rsidRPr="004D7EC2" w:rsidTr="005A4125">
        <w:trPr>
          <w:trHeight w:val="563"/>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Оптический привод DVD-RW</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Интерфейс SATA</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w:t>
            </w:r>
            <w:proofErr w:type="gramStart"/>
            <w:r w:rsidRPr="004D7EC2">
              <w:rPr>
                <w:rFonts w:ascii="Times New Roman" w:eastAsia="Times New Roman" w:hAnsi="Times New Roman" w:cs="Times New Roman"/>
                <w:sz w:val="20"/>
                <w:szCs w:val="20"/>
                <w:lang w:eastAsia="ru-RU"/>
              </w:rPr>
              <w:t>записи :</w:t>
            </w:r>
            <w:proofErr w:type="gram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val="en-US" w:eastAsia="ru-RU"/>
              </w:rPr>
              <w:t>DVD</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R</w:t>
            </w:r>
            <w:r w:rsidRPr="004D7EC2">
              <w:rPr>
                <w:rFonts w:ascii="Times New Roman" w:eastAsia="Times New Roman" w:hAnsi="Times New Roman" w:cs="Times New Roman"/>
                <w:sz w:val="20"/>
                <w:szCs w:val="20"/>
                <w:lang w:eastAsia="ru-RU"/>
              </w:rPr>
              <w:t xml:space="preserve"> 24</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 xml:space="preserve">DVD-R 24X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 xml:space="preserve">DVD+R DL 8X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val="en-US" w:eastAsia="ru-RU"/>
              </w:rPr>
              <w:t>DVD</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R</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DL</w:t>
            </w:r>
            <w:r w:rsidRPr="004D7EC2">
              <w:rPr>
                <w:rFonts w:ascii="Times New Roman" w:eastAsia="Times New Roman" w:hAnsi="Times New Roman" w:cs="Times New Roman"/>
                <w:sz w:val="20"/>
                <w:szCs w:val="20"/>
                <w:lang w:eastAsia="ru-RU"/>
              </w:rPr>
              <w:t xml:space="preserve"> 8</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чтения </w:t>
            </w:r>
            <w:r w:rsidRPr="004D7EC2">
              <w:rPr>
                <w:rFonts w:ascii="Times New Roman" w:eastAsia="Times New Roman" w:hAnsi="Times New Roman" w:cs="Times New Roman"/>
                <w:sz w:val="20"/>
                <w:szCs w:val="20"/>
                <w:lang w:val="en-US" w:eastAsia="ru-RU"/>
              </w:rPr>
              <w:t>DVD</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ROM</w:t>
            </w:r>
            <w:r w:rsidRPr="004D7EC2">
              <w:rPr>
                <w:rFonts w:ascii="Times New Roman" w:eastAsia="Times New Roman" w:hAnsi="Times New Roman" w:cs="Times New Roman"/>
                <w:sz w:val="20"/>
                <w:szCs w:val="20"/>
                <w:lang w:eastAsia="ru-RU"/>
              </w:rPr>
              <w:t xml:space="preserve"> 16</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lastRenderedPageBreak/>
              <w:t xml:space="preserve">Скорость перезаписи: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val="en-US" w:eastAsia="ru-RU"/>
              </w:rPr>
              <w:t>DVD</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RW</w:t>
            </w:r>
            <w:r w:rsidRPr="004D7EC2">
              <w:rPr>
                <w:rFonts w:ascii="Times New Roman" w:eastAsia="Times New Roman" w:hAnsi="Times New Roman" w:cs="Times New Roman"/>
                <w:sz w:val="20"/>
                <w:szCs w:val="20"/>
                <w:lang w:eastAsia="ru-RU"/>
              </w:rPr>
              <w:t xml:space="preserve"> 8</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maximum</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val="en-US" w:eastAsia="ru-RU"/>
              </w:rPr>
              <w:t>DVD</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RW</w:t>
            </w:r>
            <w:r w:rsidRPr="004D7EC2">
              <w:rPr>
                <w:rFonts w:ascii="Times New Roman" w:eastAsia="Times New Roman" w:hAnsi="Times New Roman" w:cs="Times New Roman"/>
                <w:sz w:val="20"/>
                <w:szCs w:val="20"/>
                <w:lang w:eastAsia="ru-RU"/>
              </w:rPr>
              <w:t xml:space="preserve">  6</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maximum</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Время произвольного доступа 200 </w:t>
            </w:r>
            <w:proofErr w:type="spellStart"/>
            <w:r w:rsidRPr="004D7EC2">
              <w:rPr>
                <w:rFonts w:ascii="Times New Roman" w:eastAsia="Times New Roman" w:hAnsi="Times New Roman" w:cs="Times New Roman"/>
                <w:sz w:val="20"/>
                <w:szCs w:val="20"/>
                <w:lang w:eastAsia="ru-RU"/>
              </w:rPr>
              <w:t>мс</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записи CD-R 48X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чтения CD-ROM 48X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перезаписи CD-RW 24X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Время произвольного доступа 140 </w:t>
            </w:r>
            <w:proofErr w:type="spellStart"/>
            <w:r w:rsidRPr="004D7EC2">
              <w:rPr>
                <w:rFonts w:ascii="Times New Roman" w:eastAsia="Times New Roman" w:hAnsi="Times New Roman" w:cs="Times New Roman"/>
                <w:sz w:val="20"/>
                <w:szCs w:val="20"/>
                <w:lang w:eastAsia="ru-RU"/>
              </w:rPr>
              <w:t>мс</w:t>
            </w:r>
            <w:proofErr w:type="spellEnd"/>
          </w:p>
        </w:tc>
      </w:tr>
      <w:tr w:rsidR="005A4125" w:rsidRPr="004D7EC2" w:rsidTr="005A4125">
        <w:trPr>
          <w:trHeight w:val="557"/>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lastRenderedPageBreak/>
              <w:t>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Клавиатура</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Интерфейс USB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Дизайн клавиш квадратные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Цвет русских букв белый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Цвет английских букв белый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Конструкция клавиатуры Обычная/тонкая обычная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Цвет черный </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Мышь</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оптическая </w:t>
            </w:r>
          </w:p>
          <w:p w:rsidR="005A4125" w:rsidRPr="00BD7E49" w:rsidRDefault="005A4125" w:rsidP="004D7EC2">
            <w:pPr>
              <w:suppressAutoHyphens/>
              <w:spacing w:after="0" w:line="240" w:lineRule="auto"/>
              <w:rPr>
                <w:rFonts w:ascii="Times New Roman" w:eastAsia="Times New Roman" w:hAnsi="Times New Roman" w:cs="Times New Roman"/>
                <w:sz w:val="20"/>
                <w:szCs w:val="20"/>
                <w:lang w:eastAsia="ru-RU"/>
              </w:rPr>
            </w:pPr>
            <w:r w:rsidRPr="00BD7E49">
              <w:rPr>
                <w:rFonts w:ascii="Times New Roman" w:eastAsia="Times New Roman" w:hAnsi="Times New Roman" w:cs="Times New Roman"/>
                <w:sz w:val="20"/>
                <w:szCs w:val="20"/>
                <w:lang w:eastAsia="ru-RU"/>
              </w:rPr>
              <w:t xml:space="preserve">Интерфейс подключения USB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соединения проводная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Длина провода 1.8 м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Разрешение сенсора, макс. - Не менее 800 </w:t>
            </w:r>
            <w:proofErr w:type="spellStart"/>
            <w:r w:rsidRPr="004D7EC2">
              <w:rPr>
                <w:rFonts w:ascii="Times New Roman" w:eastAsia="Times New Roman" w:hAnsi="Times New Roman" w:cs="Times New Roman"/>
                <w:sz w:val="20"/>
                <w:szCs w:val="20"/>
                <w:lang w:eastAsia="ru-RU"/>
              </w:rPr>
              <w:t>dpi</w:t>
            </w:r>
            <w:proofErr w:type="spellEnd"/>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Количество кнопок 2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Колесо прокрутки есть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черный</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Жесткий диск</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жесткого диска HDD</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Форм-фактор 3,5 </w:t>
            </w:r>
            <w:r w:rsidRPr="00BD7E49">
              <w:rPr>
                <w:rFonts w:ascii="Times New Roman" w:eastAsia="Times New Roman" w:hAnsi="Times New Roman" w:cs="Times New Roman"/>
                <w:sz w:val="20"/>
                <w:szCs w:val="20"/>
                <w:lang w:eastAsia="ru-RU"/>
              </w:rPr>
              <w:t>дюйма</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Емкость не менее 1 ТБ</w:t>
            </w:r>
            <w:r w:rsidRPr="004D7EC2">
              <w:rPr>
                <w:rFonts w:ascii="Times New Roman" w:eastAsia="Times New Roman" w:hAnsi="Times New Roman" w:cs="Times New Roman"/>
                <w:sz w:val="20"/>
                <w:szCs w:val="20"/>
                <w:lang w:eastAsia="ru-RU"/>
              </w:rPr>
              <w:tab/>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Интерфейс SATA 6Gb/s</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Многосегментная</w:t>
            </w:r>
            <w:proofErr w:type="spellEnd"/>
            <w:r w:rsidRPr="004D7EC2">
              <w:rPr>
                <w:rFonts w:ascii="Times New Roman" w:eastAsia="Times New Roman" w:hAnsi="Times New Roman" w:cs="Times New Roman"/>
                <w:sz w:val="20"/>
                <w:szCs w:val="20"/>
                <w:lang w:eastAsia="ru-RU"/>
              </w:rPr>
              <w:t xml:space="preserve"> кэш-память – не менее 64 Мб</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вращения шпинделя 7200 об/мин</w:t>
            </w:r>
            <w:r w:rsidRPr="004D7EC2">
              <w:rPr>
                <w:rFonts w:ascii="Times New Roman" w:eastAsia="Times New Roman" w:hAnsi="Times New Roman" w:cs="Times New Roman"/>
                <w:sz w:val="20"/>
                <w:szCs w:val="20"/>
                <w:lang w:eastAsia="ru-RU"/>
              </w:rPr>
              <w:tab/>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Головки 2</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Число пластин</w:t>
            </w:r>
            <w:r w:rsidRPr="004D7EC2">
              <w:rPr>
                <w:rFonts w:ascii="Times New Roman" w:eastAsia="Times New Roman" w:hAnsi="Times New Roman" w:cs="Times New Roman"/>
                <w:sz w:val="20"/>
                <w:szCs w:val="20"/>
                <w:lang w:eastAsia="ru-RU"/>
              </w:rPr>
              <w:tab/>
              <w:t>1</w:t>
            </w:r>
            <w:r w:rsidRPr="004D7EC2">
              <w:rPr>
                <w:rFonts w:ascii="Times New Roman" w:eastAsia="Times New Roman" w:hAnsi="Times New Roman" w:cs="Times New Roman"/>
                <w:sz w:val="20"/>
                <w:szCs w:val="20"/>
                <w:lang w:eastAsia="ru-RU"/>
              </w:rPr>
              <w:tab/>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Накопитель</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жесткого диска </w:t>
            </w:r>
            <w:r w:rsidRPr="004D7EC2">
              <w:rPr>
                <w:rFonts w:ascii="Times New Roman" w:eastAsia="Times New Roman" w:hAnsi="Times New Roman" w:cs="Times New Roman"/>
                <w:sz w:val="20"/>
                <w:szCs w:val="20"/>
                <w:lang w:val="en-US" w:eastAsia="ru-RU"/>
              </w:rPr>
              <w:t>SSD</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Объем накопителя не менее 256Гб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Форм-фактор </w:t>
            </w:r>
            <w:r w:rsidRPr="004D7EC2">
              <w:rPr>
                <w:rFonts w:ascii="Times New Roman" w:eastAsia="Times New Roman" w:hAnsi="Times New Roman" w:cs="Times New Roman"/>
                <w:color w:val="000000"/>
                <w:sz w:val="20"/>
                <w:szCs w:val="20"/>
                <w:lang w:eastAsia="ar-SA"/>
              </w:rPr>
              <w:t>2.5"</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Интерфейс </w:t>
            </w:r>
            <w:r w:rsidRPr="004D7EC2">
              <w:rPr>
                <w:rFonts w:ascii="Times New Roman" w:eastAsia="Times New Roman" w:hAnsi="Times New Roman" w:cs="Times New Roman"/>
                <w:sz w:val="20"/>
                <w:szCs w:val="20"/>
                <w:lang w:val="en-US" w:eastAsia="ru-RU"/>
              </w:rPr>
              <w:t>SATA</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III</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Максимальная скорость чтения не менее 550 Мб/с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Максимальная скорость записи не менее 510 Мб/с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Время наработки на отказ 1500000 ч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000000"/>
                <w:sz w:val="20"/>
                <w:szCs w:val="20"/>
                <w:lang w:eastAsia="ar-SA"/>
              </w:rPr>
              <w:t>Скорость произвольного чтения 90000 (IOPS)</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000000"/>
                <w:sz w:val="20"/>
                <w:szCs w:val="20"/>
                <w:lang w:eastAsia="ar-SA"/>
              </w:rPr>
              <w:t>Скорость произвольной записи 71000 (IOPS)</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Термопаста</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Упаковка шприц</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333333"/>
                <w:sz w:val="20"/>
                <w:szCs w:val="20"/>
                <w:lang w:eastAsia="ar-SA"/>
              </w:rPr>
              <w:t>Теплопроводность (Вт/</w:t>
            </w:r>
            <w:proofErr w:type="spellStart"/>
            <w:r w:rsidRPr="004D7EC2">
              <w:rPr>
                <w:rFonts w:ascii="Times New Roman" w:eastAsia="Times New Roman" w:hAnsi="Times New Roman" w:cs="Times New Roman"/>
                <w:color w:val="333333"/>
                <w:sz w:val="20"/>
                <w:szCs w:val="20"/>
                <w:lang w:eastAsia="ar-SA"/>
              </w:rPr>
              <w:t>мК</w:t>
            </w:r>
            <w:proofErr w:type="spellEnd"/>
            <w:r w:rsidRPr="004D7EC2">
              <w:rPr>
                <w:rFonts w:ascii="Times New Roman" w:eastAsia="Times New Roman" w:hAnsi="Times New Roman" w:cs="Times New Roman"/>
                <w:color w:val="333333"/>
                <w:sz w:val="20"/>
                <w:szCs w:val="20"/>
                <w:lang w:eastAsia="ar-SA"/>
              </w:rPr>
              <w:t>) – не менее 1.46</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Вес 3 г</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lastRenderedPageBreak/>
              <w:t>11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Батарея аккумуляторная</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батареи свинцово-кислотная типа AGM</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Номинальное напряжение, В 12</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Максимальный ток разряда, </w:t>
            </w:r>
            <w:proofErr w:type="gramStart"/>
            <w:r w:rsidRPr="004D7EC2">
              <w:rPr>
                <w:rFonts w:ascii="Times New Roman" w:eastAsia="Times New Roman" w:hAnsi="Times New Roman" w:cs="Times New Roman"/>
                <w:sz w:val="20"/>
                <w:szCs w:val="20"/>
                <w:lang w:eastAsia="ru-RU"/>
              </w:rPr>
              <w:t>А</w:t>
            </w:r>
            <w:proofErr w:type="gramEnd"/>
            <w:r w:rsidRPr="004D7EC2">
              <w:rPr>
                <w:rFonts w:ascii="Times New Roman" w:eastAsia="Times New Roman" w:hAnsi="Times New Roman" w:cs="Times New Roman"/>
                <w:sz w:val="20"/>
                <w:szCs w:val="20"/>
                <w:lang w:eastAsia="ru-RU"/>
              </w:rPr>
              <w:t xml:space="preserve"> 180</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Емкость (при 20 часовом разряде), </w:t>
            </w:r>
            <w:proofErr w:type="gramStart"/>
            <w:r w:rsidRPr="004D7EC2">
              <w:rPr>
                <w:rFonts w:ascii="Times New Roman" w:eastAsia="Times New Roman" w:hAnsi="Times New Roman" w:cs="Times New Roman"/>
                <w:sz w:val="20"/>
                <w:szCs w:val="20"/>
                <w:lang w:eastAsia="ru-RU"/>
              </w:rPr>
              <w:t>А</w:t>
            </w:r>
            <w:proofErr w:type="gramEnd"/>
            <w:r w:rsidRPr="004D7EC2">
              <w:rPr>
                <w:rFonts w:ascii="Times New Roman" w:eastAsia="Times New Roman" w:hAnsi="Times New Roman" w:cs="Times New Roman"/>
                <w:sz w:val="20"/>
                <w:szCs w:val="20"/>
                <w:lang w:eastAsia="ru-RU"/>
              </w:rPr>
              <w:t>*ч 12.0</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Батарейка для материнской платы</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AD6B2D"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AD6B2D">
              <w:rPr>
                <w:rFonts w:ascii="Times New Roman" w:eastAsia="Times New Roman" w:hAnsi="Times New Roman" w:cs="Times New Roman"/>
                <w:vanish/>
                <w:color w:val="000000"/>
                <w:sz w:val="20"/>
                <w:szCs w:val="20"/>
                <w:lang w:eastAsia="ar-SA"/>
              </w:rPr>
              <w:t>Литиевый элемент питания, применяемый в калькуляторах, игрушках, электронных книгах и других устройствах.</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4D7EC2">
              <w:rPr>
                <w:rFonts w:ascii="Times New Roman" w:eastAsia="Times New Roman" w:hAnsi="Times New Roman" w:cs="Times New Roman"/>
                <w:vanish/>
                <w:color w:val="000000"/>
                <w:sz w:val="20"/>
                <w:szCs w:val="20"/>
                <w:lang w:eastAsia="ar-SA"/>
              </w:rPr>
              <w:t>Форм-фактор</w:t>
            </w:r>
            <w:r w:rsidRPr="004D7EC2">
              <w:rPr>
                <w:rFonts w:ascii="Times New Roman" w:eastAsia="Times New Roman" w:hAnsi="Times New Roman" w:cs="Times New Roman"/>
                <w:color w:val="000000"/>
                <w:sz w:val="20"/>
                <w:szCs w:val="20"/>
                <w:lang w:eastAsia="ar-SA"/>
              </w:rPr>
              <w:t xml:space="preserve">: </w:t>
            </w:r>
            <w:r w:rsidRPr="004D7EC2">
              <w:rPr>
                <w:rFonts w:ascii="Times New Roman" w:eastAsia="Times New Roman" w:hAnsi="Times New Roman" w:cs="Times New Roman"/>
                <w:color w:val="000000"/>
                <w:sz w:val="20"/>
                <w:szCs w:val="20"/>
                <w:lang w:val="en-US" w:eastAsia="ar-SA"/>
              </w:rPr>
              <w:t>CR</w:t>
            </w:r>
            <w:r w:rsidRPr="004D7EC2">
              <w:rPr>
                <w:rFonts w:ascii="Times New Roman" w:eastAsia="Times New Roman" w:hAnsi="Times New Roman" w:cs="Times New Roman"/>
                <w:color w:val="000000"/>
                <w:sz w:val="20"/>
                <w:szCs w:val="20"/>
                <w:lang w:eastAsia="ar-SA"/>
              </w:rPr>
              <w:t>2032</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vanish/>
                <w:color w:val="000000"/>
                <w:sz w:val="20"/>
                <w:szCs w:val="20"/>
                <w:lang w:eastAsia="ar-SA"/>
              </w:rPr>
              <w:t>Напряжение</w:t>
            </w:r>
            <w:r w:rsidRPr="004D7EC2">
              <w:rPr>
                <w:rFonts w:ascii="Times New Roman" w:eastAsia="Times New Roman" w:hAnsi="Times New Roman" w:cs="Times New Roman"/>
                <w:color w:val="000000"/>
                <w:sz w:val="20"/>
                <w:szCs w:val="20"/>
                <w:lang w:eastAsia="ar-SA"/>
              </w:rPr>
              <w:t>: 3</w:t>
            </w:r>
            <w:r w:rsidRPr="004D7EC2">
              <w:rPr>
                <w:rFonts w:ascii="Times New Roman" w:eastAsia="Times New Roman" w:hAnsi="Times New Roman" w:cs="Times New Roman"/>
                <w:color w:val="000000"/>
                <w:sz w:val="20"/>
                <w:szCs w:val="20"/>
                <w:lang w:val="en-US" w:eastAsia="ar-SA"/>
              </w:rPr>
              <w:t>B</w:t>
            </w:r>
          </w:p>
        </w:tc>
      </w:tr>
      <w:tr w:rsidR="005A4125" w:rsidRPr="004D7EC2" w:rsidTr="005A4125">
        <w:trPr>
          <w:trHeight w:val="551"/>
        </w:trPr>
        <w:tc>
          <w:tcPr>
            <w:tcW w:w="675" w:type="dxa"/>
            <w:vMerge w:val="restart"/>
            <w:tcBorders>
              <w:top w:val="single" w:sz="4" w:space="0" w:color="auto"/>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13</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Батарея аккумуляторная F2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Технология</w:t>
            </w:r>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AGM</w:t>
            </w:r>
          </w:p>
        </w:tc>
      </w:tr>
      <w:tr w:rsidR="005A4125" w:rsidRPr="004D7EC2" w:rsidTr="005A4125">
        <w:trPr>
          <w:trHeight w:val="278"/>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proofErr w:type="gramStart"/>
            <w:r w:rsidRPr="004D7EC2">
              <w:rPr>
                <w:rFonts w:ascii="Times New Roman" w:eastAsia="Times New Roman" w:hAnsi="Times New Roman" w:cs="Times New Roman"/>
                <w:sz w:val="20"/>
                <w:szCs w:val="20"/>
                <w:lang w:eastAsia="ru-RU"/>
              </w:rPr>
              <w:t>Напряжение,В</w:t>
            </w:r>
            <w:proofErr w:type="spellEnd"/>
            <w:proofErr w:type="gramEnd"/>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менее 12</w:t>
            </w:r>
          </w:p>
        </w:tc>
      </w:tr>
      <w:tr w:rsidR="005A4125" w:rsidRPr="004D7EC2" w:rsidTr="005A4125">
        <w:trPr>
          <w:trHeight w:val="144"/>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proofErr w:type="gramStart"/>
            <w:r w:rsidRPr="004D7EC2">
              <w:rPr>
                <w:rFonts w:ascii="Times New Roman" w:eastAsia="Times New Roman" w:hAnsi="Times New Roman" w:cs="Times New Roman"/>
                <w:sz w:val="20"/>
                <w:szCs w:val="20"/>
                <w:lang w:eastAsia="ru-RU"/>
              </w:rPr>
              <w:t>Емкость,Ач</w:t>
            </w:r>
            <w:proofErr w:type="spellEnd"/>
            <w:proofErr w:type="gramEnd"/>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менее 7</w:t>
            </w:r>
          </w:p>
        </w:tc>
      </w:tr>
      <w:tr w:rsidR="005A4125" w:rsidRPr="004D7EC2" w:rsidTr="005A4125">
        <w:trPr>
          <w:trHeight w:val="286"/>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proofErr w:type="gramStart"/>
            <w:r w:rsidRPr="004D7EC2">
              <w:rPr>
                <w:rFonts w:ascii="Times New Roman" w:eastAsia="Times New Roman" w:hAnsi="Times New Roman" w:cs="Times New Roman"/>
                <w:sz w:val="20"/>
                <w:szCs w:val="20"/>
                <w:lang w:eastAsia="ru-RU"/>
              </w:rPr>
              <w:t>Длина,мм</w:t>
            </w:r>
            <w:proofErr w:type="spellEnd"/>
            <w:proofErr w:type="gramEnd"/>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более 151</w:t>
            </w:r>
          </w:p>
        </w:tc>
      </w:tr>
      <w:tr w:rsidR="005A4125" w:rsidRPr="004D7EC2" w:rsidTr="005A4125">
        <w:trPr>
          <w:trHeight w:val="291"/>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proofErr w:type="gramStart"/>
            <w:r w:rsidRPr="004D7EC2">
              <w:rPr>
                <w:rFonts w:ascii="Times New Roman" w:eastAsia="Times New Roman" w:hAnsi="Times New Roman" w:cs="Times New Roman"/>
                <w:sz w:val="20"/>
                <w:szCs w:val="20"/>
                <w:lang w:eastAsia="ru-RU"/>
              </w:rPr>
              <w:t>Ширина,мм</w:t>
            </w:r>
            <w:proofErr w:type="spellEnd"/>
            <w:proofErr w:type="gramEnd"/>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более 65</w:t>
            </w:r>
          </w:p>
        </w:tc>
      </w:tr>
      <w:tr w:rsidR="005A4125" w:rsidRPr="004D7EC2" w:rsidTr="005A4125">
        <w:trPr>
          <w:trHeight w:val="253"/>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proofErr w:type="gramStart"/>
            <w:r w:rsidRPr="004D7EC2">
              <w:rPr>
                <w:rFonts w:ascii="Times New Roman" w:eastAsia="Times New Roman" w:hAnsi="Times New Roman" w:cs="Times New Roman"/>
                <w:sz w:val="20"/>
                <w:szCs w:val="20"/>
                <w:lang w:eastAsia="ru-RU"/>
              </w:rPr>
              <w:t>Высота,мм</w:t>
            </w:r>
            <w:proofErr w:type="spellEnd"/>
            <w:proofErr w:type="gramEnd"/>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более 102</w:t>
            </w:r>
          </w:p>
        </w:tc>
      </w:tr>
      <w:tr w:rsidR="005A4125" w:rsidRPr="004D7EC2" w:rsidTr="005A4125">
        <w:trPr>
          <w:trHeight w:val="285"/>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Вес, кг</w:t>
            </w:r>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менее 2.1</w:t>
            </w:r>
          </w:p>
        </w:tc>
      </w:tr>
      <w:tr w:rsidR="005A4125" w:rsidRPr="004D7EC2" w:rsidTr="005A4125">
        <w:trPr>
          <w:trHeight w:val="274"/>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Срок </w:t>
            </w:r>
            <w:proofErr w:type="spellStart"/>
            <w:proofErr w:type="gramStart"/>
            <w:r w:rsidRPr="004D7EC2">
              <w:rPr>
                <w:rFonts w:ascii="Times New Roman" w:eastAsia="Times New Roman" w:hAnsi="Times New Roman" w:cs="Times New Roman"/>
                <w:sz w:val="20"/>
                <w:szCs w:val="20"/>
                <w:lang w:eastAsia="ru-RU"/>
              </w:rPr>
              <w:t>службы,лет</w:t>
            </w:r>
            <w:proofErr w:type="spellEnd"/>
            <w:proofErr w:type="gramEnd"/>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менее 5</w:t>
            </w:r>
          </w:p>
        </w:tc>
      </w:tr>
      <w:tr w:rsidR="005A4125" w:rsidRPr="004D7EC2" w:rsidTr="005A4125">
        <w:trPr>
          <w:trHeight w:val="319"/>
        </w:trPr>
        <w:tc>
          <w:tcPr>
            <w:tcW w:w="675" w:type="dxa"/>
            <w:vMerge/>
            <w:tcBorders>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proofErr w:type="gramStart"/>
            <w:r w:rsidRPr="004D7EC2">
              <w:rPr>
                <w:rFonts w:ascii="Times New Roman" w:eastAsia="Times New Roman" w:hAnsi="Times New Roman" w:cs="Times New Roman"/>
                <w:sz w:val="20"/>
                <w:szCs w:val="20"/>
                <w:lang w:eastAsia="ru-RU"/>
              </w:rPr>
              <w:t>Гарантия,мес</w:t>
            </w:r>
            <w:proofErr w:type="spellEnd"/>
            <w:r w:rsidRPr="004D7EC2">
              <w:rPr>
                <w:rFonts w:ascii="Times New Roman" w:eastAsia="Times New Roman" w:hAnsi="Times New Roman" w:cs="Times New Roman"/>
                <w:sz w:val="20"/>
                <w:szCs w:val="20"/>
                <w:lang w:eastAsia="ru-RU"/>
              </w:rPr>
              <w:t>.</w:t>
            </w:r>
            <w:proofErr w:type="gramEnd"/>
          </w:p>
        </w:tc>
        <w:tc>
          <w:tcPr>
            <w:tcW w:w="9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менее 6</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Картридж</w:t>
            </w:r>
            <w:r w:rsidRPr="004D7EC2">
              <w:rPr>
                <w:rFonts w:ascii="Times New Roman" w:eastAsia="Times New Roman" w:hAnsi="Times New Roman" w:cs="Times New Roman"/>
                <w:b/>
                <w:sz w:val="20"/>
                <w:szCs w:val="20"/>
                <w:lang w:val="en-US" w:eastAsia="ar-SA"/>
              </w:rPr>
              <w:t xml:space="preserve"> HP №30A LaserJet Pro M203/M227</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Технология печати Лазерная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5"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страниц (ч/б) не менее 1600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w:t>
            </w:r>
            <w:proofErr w:type="spellStart"/>
            <w:r w:rsidRPr="004D7EC2">
              <w:rPr>
                <w:rFonts w:ascii="Times New Roman" w:eastAsia="Times New Roman" w:hAnsi="Times New Roman" w:cs="Times New Roman"/>
                <w:b/>
                <w:sz w:val="20"/>
                <w:szCs w:val="20"/>
                <w:lang w:eastAsia="ar-SA"/>
              </w:rPr>
              <w:t>Canon</w:t>
            </w:r>
            <w:proofErr w:type="spellEnd"/>
            <w:r w:rsidRPr="004D7EC2">
              <w:rPr>
                <w:rFonts w:ascii="Times New Roman" w:eastAsia="Times New Roman" w:hAnsi="Times New Roman" w:cs="Times New Roman"/>
                <w:b/>
                <w:sz w:val="20"/>
                <w:szCs w:val="20"/>
                <w:lang w:eastAsia="ar-SA"/>
              </w:rPr>
              <w:t xml:space="preserve"> 719</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Технология печати Лазерная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6" w:tooltip="Hewlett-Packard" w:history="1">
              <w:r w:rsidRPr="004D7EC2">
                <w:rPr>
                  <w:rFonts w:ascii="Times New Roman" w:eastAsia="Times New Roman" w:hAnsi="Times New Roman" w:cs="Times New Roman"/>
                  <w:sz w:val="20"/>
                  <w:szCs w:val="20"/>
                  <w:lang w:val="en-US" w:eastAsia="ru-RU"/>
                </w:rPr>
                <w:t>Canon</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Ресурс не менее </w:t>
            </w:r>
            <w:r w:rsidRPr="004D7EC2">
              <w:rPr>
                <w:rFonts w:ascii="Times New Roman" w:eastAsia="Times New Roman" w:hAnsi="Times New Roman" w:cs="Times New Roman"/>
                <w:sz w:val="20"/>
                <w:szCs w:val="20"/>
                <w:lang w:eastAsia="ru-RU"/>
              </w:rPr>
              <w:t>2100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w:t>
            </w:r>
            <w:proofErr w:type="spellStart"/>
            <w:r w:rsidRPr="004D7EC2">
              <w:rPr>
                <w:rFonts w:ascii="Times New Roman" w:eastAsia="Times New Roman" w:hAnsi="Times New Roman" w:cs="Times New Roman"/>
                <w:b/>
                <w:sz w:val="20"/>
                <w:szCs w:val="20"/>
                <w:lang w:eastAsia="ar-SA"/>
              </w:rPr>
              <w:t>Canon</w:t>
            </w:r>
            <w:proofErr w:type="spellEnd"/>
            <w:r w:rsidRPr="004D7EC2">
              <w:rPr>
                <w:rFonts w:ascii="Times New Roman" w:eastAsia="Times New Roman" w:hAnsi="Times New Roman" w:cs="Times New Roman"/>
                <w:b/>
                <w:sz w:val="20"/>
                <w:szCs w:val="20"/>
                <w:lang w:eastAsia="ar-SA"/>
              </w:rPr>
              <w:t xml:space="preserve"> 728</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Технология печати Лазерная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7" w:tooltip="Hewlett-Packard" w:history="1">
              <w:r w:rsidRPr="004D7EC2">
                <w:rPr>
                  <w:rFonts w:ascii="Times New Roman" w:eastAsia="Times New Roman" w:hAnsi="Times New Roman" w:cs="Times New Roman"/>
                  <w:sz w:val="20"/>
                  <w:szCs w:val="20"/>
                  <w:lang w:val="en-US" w:eastAsia="ru-RU"/>
                </w:rPr>
                <w:t>Canon</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Ресурс не менее </w:t>
            </w:r>
            <w:r w:rsidRPr="004D7EC2">
              <w:rPr>
                <w:rFonts w:ascii="Times New Roman" w:eastAsia="Times New Roman" w:hAnsi="Times New Roman" w:cs="Times New Roman"/>
                <w:sz w:val="20"/>
                <w:szCs w:val="20"/>
                <w:lang w:eastAsia="ru-RU"/>
              </w:rPr>
              <w:t>2100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w:t>
            </w:r>
            <w:proofErr w:type="spellStart"/>
            <w:r w:rsidRPr="004D7EC2">
              <w:rPr>
                <w:rFonts w:ascii="Times New Roman" w:eastAsia="Times New Roman" w:hAnsi="Times New Roman" w:cs="Times New Roman"/>
                <w:b/>
                <w:sz w:val="20"/>
                <w:szCs w:val="20"/>
                <w:lang w:eastAsia="ar-SA"/>
              </w:rPr>
              <w:t>Canon</w:t>
            </w:r>
            <w:proofErr w:type="spellEnd"/>
            <w:r w:rsidRPr="004D7EC2">
              <w:rPr>
                <w:rFonts w:ascii="Times New Roman" w:eastAsia="Times New Roman" w:hAnsi="Times New Roman" w:cs="Times New Roman"/>
                <w:b/>
                <w:sz w:val="20"/>
                <w:szCs w:val="20"/>
                <w:lang w:eastAsia="ar-SA"/>
              </w:rPr>
              <w:t xml:space="preserve"> FX-10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000000"/>
                <w:sz w:val="20"/>
                <w:szCs w:val="20"/>
                <w:lang w:eastAsia="ar-SA"/>
              </w:rPr>
              <w:t>Назначение</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color w:val="000000"/>
                <w:sz w:val="20"/>
                <w:szCs w:val="20"/>
                <w:lang w:eastAsia="ar-SA"/>
              </w:rPr>
              <w:t>факсимильные аппараты</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8" w:tooltip="Hewlett-Packard" w:history="1">
              <w:r w:rsidRPr="004D7EC2">
                <w:rPr>
                  <w:rFonts w:ascii="Times New Roman" w:eastAsia="Times New Roman" w:hAnsi="Times New Roman" w:cs="Times New Roman"/>
                  <w:sz w:val="20"/>
                  <w:szCs w:val="20"/>
                  <w:lang w:val="en-US" w:eastAsia="ru-RU"/>
                </w:rPr>
                <w:t>Canon</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Ресурс не менее </w:t>
            </w:r>
            <w:r w:rsidRPr="004D7EC2">
              <w:rPr>
                <w:rFonts w:ascii="Times New Roman" w:eastAsia="Times New Roman" w:hAnsi="Times New Roman" w:cs="Times New Roman"/>
                <w:sz w:val="20"/>
                <w:szCs w:val="20"/>
                <w:lang w:eastAsia="ru-RU"/>
              </w:rPr>
              <w:t>2</w:t>
            </w:r>
            <w:r w:rsidRPr="004D7EC2">
              <w:rPr>
                <w:rFonts w:ascii="Times New Roman" w:eastAsia="Times New Roman" w:hAnsi="Times New Roman" w:cs="Times New Roman"/>
                <w:sz w:val="20"/>
                <w:szCs w:val="20"/>
                <w:lang w:val="en-US" w:eastAsia="ru-RU"/>
              </w:rPr>
              <w:t>0</w:t>
            </w:r>
            <w:r w:rsidRPr="004D7EC2">
              <w:rPr>
                <w:rFonts w:ascii="Times New Roman" w:eastAsia="Times New Roman" w:hAnsi="Times New Roman" w:cs="Times New Roman"/>
                <w:sz w:val="20"/>
                <w:szCs w:val="20"/>
                <w:lang w:eastAsia="ru-RU"/>
              </w:rPr>
              <w:t>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Картридж</w:t>
            </w:r>
            <w:r w:rsidRPr="004D7EC2">
              <w:rPr>
                <w:rFonts w:ascii="Times New Roman" w:eastAsia="Times New Roman" w:hAnsi="Times New Roman" w:cs="Times New Roman"/>
                <w:b/>
                <w:sz w:val="20"/>
                <w:szCs w:val="20"/>
                <w:lang w:val="en-US" w:eastAsia="ar-SA"/>
              </w:rPr>
              <w:t xml:space="preserve"> HP №78A LaserJet Pro P1566/P1606w/M1536dnf</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расходных материалов для печати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Технология печати Лазерная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9"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страниц (ч/б) не менее 2100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19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Картридж</w:t>
            </w:r>
            <w:r w:rsidRPr="004D7EC2">
              <w:rPr>
                <w:rFonts w:ascii="Times New Roman" w:eastAsia="Times New Roman" w:hAnsi="Times New Roman" w:cs="Times New Roman"/>
                <w:b/>
                <w:sz w:val="20"/>
                <w:szCs w:val="20"/>
                <w:lang w:val="en-US" w:eastAsia="ar-SA"/>
              </w:rPr>
              <w:t xml:space="preserve"> HP №83A LaserJet Pro </w:t>
            </w:r>
            <w:r w:rsidRPr="004D7EC2">
              <w:rPr>
                <w:rFonts w:ascii="Times New Roman" w:eastAsia="Times New Roman" w:hAnsi="Times New Roman" w:cs="Times New Roman"/>
                <w:b/>
                <w:sz w:val="20"/>
                <w:szCs w:val="20"/>
                <w:lang w:val="en-US" w:eastAsia="ar-SA"/>
              </w:rPr>
              <w:lastRenderedPageBreak/>
              <w:t>M125/M127/M201/M225</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lastRenderedPageBreak/>
              <w:t>Цвет расходных материалов для печати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Технология печати Лазерная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0"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lastRenderedPageBreak/>
              <w:t>Количество страниц (ч/б) не менее 1500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lastRenderedPageBreak/>
              <w:t>20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Картридж</w:t>
            </w:r>
            <w:r w:rsidRPr="004D7EC2">
              <w:rPr>
                <w:rFonts w:ascii="Times New Roman" w:eastAsia="Times New Roman" w:hAnsi="Times New Roman" w:cs="Times New Roman"/>
                <w:b/>
                <w:sz w:val="20"/>
                <w:szCs w:val="20"/>
                <w:lang w:val="en-US" w:eastAsia="ar-SA"/>
              </w:rPr>
              <w:t xml:space="preserve"> HP №05A LaserJet P2035/P2055</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расходных материалов для печати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Технология печати Лазерная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1"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страниц (ч/б) более 2200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Картридж</w:t>
            </w:r>
            <w:r w:rsidRPr="004D7EC2">
              <w:rPr>
                <w:rFonts w:ascii="Times New Roman" w:eastAsia="Times New Roman" w:hAnsi="Times New Roman" w:cs="Times New Roman"/>
                <w:b/>
                <w:sz w:val="20"/>
                <w:szCs w:val="20"/>
                <w:lang w:val="en-US" w:eastAsia="ar-SA"/>
              </w:rPr>
              <w:t xml:space="preserve"> HP №90A LaserJet Enterprise M4555/600 M601/M602/M603</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расходных материалов для печати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Технология печати Лазерная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2"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страниц (ч/б) не менее 10000 страниц</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Контейнер с чернилами </w:t>
            </w:r>
            <w:proofErr w:type="spellStart"/>
            <w:r w:rsidRPr="004D7EC2">
              <w:rPr>
                <w:rFonts w:ascii="Times New Roman" w:eastAsia="Times New Roman" w:hAnsi="Times New Roman" w:cs="Times New Roman"/>
                <w:b/>
                <w:sz w:val="20"/>
                <w:szCs w:val="20"/>
                <w:lang w:eastAsia="ar-SA"/>
              </w:rPr>
              <w:t>Epson</w:t>
            </w:r>
            <w:proofErr w:type="spellEnd"/>
            <w:r w:rsidRPr="004D7EC2">
              <w:rPr>
                <w:rFonts w:ascii="Times New Roman" w:eastAsia="Times New Roman" w:hAnsi="Times New Roman" w:cs="Times New Roman"/>
                <w:b/>
                <w:sz w:val="20"/>
                <w:szCs w:val="20"/>
                <w:lang w:eastAsia="ar-SA"/>
              </w:rPr>
              <w:t xml:space="preserve"> L800 </w:t>
            </w:r>
            <w:proofErr w:type="spellStart"/>
            <w:r w:rsidRPr="004D7EC2">
              <w:rPr>
                <w:rFonts w:ascii="Times New Roman" w:eastAsia="Times New Roman" w:hAnsi="Times New Roman" w:cs="Times New Roman"/>
                <w:b/>
                <w:sz w:val="20"/>
                <w:szCs w:val="20"/>
                <w:lang w:eastAsia="ar-SA"/>
              </w:rPr>
              <w:t>cyan</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Контейнер емкостью не менее 70 мл. с водорастворимыми чернилами.</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Контейнер с чернилами </w:t>
            </w:r>
            <w:proofErr w:type="spellStart"/>
            <w:r w:rsidRPr="004D7EC2">
              <w:rPr>
                <w:rFonts w:ascii="Times New Roman" w:eastAsia="Times New Roman" w:hAnsi="Times New Roman" w:cs="Times New Roman"/>
                <w:b/>
                <w:sz w:val="20"/>
                <w:szCs w:val="20"/>
                <w:lang w:eastAsia="ar-SA"/>
              </w:rPr>
              <w:t>Epson</w:t>
            </w:r>
            <w:proofErr w:type="spellEnd"/>
            <w:r w:rsidRPr="004D7EC2">
              <w:rPr>
                <w:rFonts w:ascii="Times New Roman" w:eastAsia="Times New Roman" w:hAnsi="Times New Roman" w:cs="Times New Roman"/>
                <w:b/>
                <w:sz w:val="20"/>
                <w:szCs w:val="20"/>
                <w:lang w:eastAsia="ar-SA"/>
              </w:rPr>
              <w:t xml:space="preserve"> L800 </w:t>
            </w:r>
            <w:proofErr w:type="spellStart"/>
            <w:r w:rsidRPr="004D7EC2">
              <w:rPr>
                <w:rFonts w:ascii="Times New Roman" w:eastAsia="Times New Roman" w:hAnsi="Times New Roman" w:cs="Times New Roman"/>
                <w:b/>
                <w:sz w:val="20"/>
                <w:szCs w:val="20"/>
                <w:lang w:eastAsia="ar-SA"/>
              </w:rPr>
              <w:t>yellow</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Контейнер емкостью не менее 70 мл. с водорастворимыми чернилами</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Контейнер с чернилами </w:t>
            </w:r>
            <w:proofErr w:type="spellStart"/>
            <w:r w:rsidRPr="004D7EC2">
              <w:rPr>
                <w:rFonts w:ascii="Times New Roman" w:eastAsia="Times New Roman" w:hAnsi="Times New Roman" w:cs="Times New Roman"/>
                <w:b/>
                <w:sz w:val="20"/>
                <w:szCs w:val="20"/>
                <w:lang w:eastAsia="ar-SA"/>
              </w:rPr>
              <w:t>Epson</w:t>
            </w:r>
            <w:proofErr w:type="spellEnd"/>
            <w:r w:rsidRPr="004D7EC2">
              <w:rPr>
                <w:rFonts w:ascii="Times New Roman" w:eastAsia="Times New Roman" w:hAnsi="Times New Roman" w:cs="Times New Roman"/>
                <w:b/>
                <w:sz w:val="20"/>
                <w:szCs w:val="20"/>
                <w:lang w:eastAsia="ar-SA"/>
              </w:rPr>
              <w:t xml:space="preserve"> L800 </w:t>
            </w:r>
            <w:proofErr w:type="spellStart"/>
            <w:r w:rsidRPr="004D7EC2">
              <w:rPr>
                <w:rFonts w:ascii="Times New Roman" w:eastAsia="Times New Roman" w:hAnsi="Times New Roman" w:cs="Times New Roman"/>
                <w:b/>
                <w:sz w:val="20"/>
                <w:szCs w:val="20"/>
                <w:lang w:eastAsia="ar-SA"/>
              </w:rPr>
              <w:t>magenta</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Контейнер емкостью не менее 70 мл. с водорастворимыми чернилами</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Контейнер с чернилами </w:t>
            </w:r>
            <w:proofErr w:type="spellStart"/>
            <w:r w:rsidRPr="004D7EC2">
              <w:rPr>
                <w:rFonts w:ascii="Times New Roman" w:eastAsia="Times New Roman" w:hAnsi="Times New Roman" w:cs="Times New Roman"/>
                <w:b/>
                <w:sz w:val="20"/>
                <w:szCs w:val="20"/>
                <w:lang w:eastAsia="ar-SA"/>
              </w:rPr>
              <w:t>Epson</w:t>
            </w:r>
            <w:proofErr w:type="spellEnd"/>
            <w:r w:rsidRPr="004D7EC2">
              <w:rPr>
                <w:rFonts w:ascii="Times New Roman" w:eastAsia="Times New Roman" w:hAnsi="Times New Roman" w:cs="Times New Roman"/>
                <w:b/>
                <w:sz w:val="20"/>
                <w:szCs w:val="20"/>
                <w:lang w:eastAsia="ar-SA"/>
              </w:rPr>
              <w:t xml:space="preserve"> L800 </w:t>
            </w:r>
            <w:proofErr w:type="spellStart"/>
            <w:r w:rsidRPr="004D7EC2">
              <w:rPr>
                <w:rFonts w:ascii="Times New Roman" w:eastAsia="Times New Roman" w:hAnsi="Times New Roman" w:cs="Times New Roman"/>
                <w:b/>
                <w:sz w:val="20"/>
                <w:szCs w:val="20"/>
                <w:lang w:eastAsia="ar-SA"/>
              </w:rPr>
              <w:t>black</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Контейнер емкостью не менее 70 мл. с водорастворимыми чернилами</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Контейнер с чернилами </w:t>
            </w:r>
            <w:proofErr w:type="spellStart"/>
            <w:r w:rsidRPr="004D7EC2">
              <w:rPr>
                <w:rFonts w:ascii="Times New Roman" w:eastAsia="Times New Roman" w:hAnsi="Times New Roman" w:cs="Times New Roman"/>
                <w:b/>
                <w:sz w:val="20"/>
                <w:szCs w:val="20"/>
                <w:lang w:eastAsia="ar-SA"/>
              </w:rPr>
              <w:t>Epson</w:t>
            </w:r>
            <w:proofErr w:type="spellEnd"/>
            <w:r w:rsidRPr="004D7EC2">
              <w:rPr>
                <w:rFonts w:ascii="Times New Roman" w:eastAsia="Times New Roman" w:hAnsi="Times New Roman" w:cs="Times New Roman"/>
                <w:b/>
                <w:sz w:val="20"/>
                <w:szCs w:val="20"/>
                <w:lang w:eastAsia="ar-SA"/>
              </w:rPr>
              <w:t xml:space="preserve"> L800 </w:t>
            </w:r>
            <w:proofErr w:type="spellStart"/>
            <w:r w:rsidRPr="004D7EC2">
              <w:rPr>
                <w:rFonts w:ascii="Times New Roman" w:eastAsia="Times New Roman" w:hAnsi="Times New Roman" w:cs="Times New Roman"/>
                <w:b/>
                <w:sz w:val="20"/>
                <w:szCs w:val="20"/>
                <w:lang w:eastAsia="ar-SA"/>
              </w:rPr>
              <w:t>light</w:t>
            </w:r>
            <w:proofErr w:type="spellEnd"/>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eastAsia="ar-SA"/>
              </w:rPr>
              <w:t>cyan</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Контейнер емкостью не менее 70 мл. с водорастворимыми чернилами</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Контейнер с чернилами </w:t>
            </w:r>
            <w:proofErr w:type="spellStart"/>
            <w:r w:rsidRPr="004D7EC2">
              <w:rPr>
                <w:rFonts w:ascii="Times New Roman" w:eastAsia="Times New Roman" w:hAnsi="Times New Roman" w:cs="Times New Roman"/>
                <w:b/>
                <w:sz w:val="20"/>
                <w:szCs w:val="20"/>
                <w:lang w:eastAsia="ar-SA"/>
              </w:rPr>
              <w:t>Epson</w:t>
            </w:r>
            <w:proofErr w:type="spellEnd"/>
            <w:r w:rsidRPr="004D7EC2">
              <w:rPr>
                <w:rFonts w:ascii="Times New Roman" w:eastAsia="Times New Roman" w:hAnsi="Times New Roman" w:cs="Times New Roman"/>
                <w:b/>
                <w:sz w:val="20"/>
                <w:szCs w:val="20"/>
                <w:lang w:eastAsia="ar-SA"/>
              </w:rPr>
              <w:t xml:space="preserve"> L800 </w:t>
            </w:r>
            <w:proofErr w:type="spellStart"/>
            <w:r w:rsidRPr="004D7EC2">
              <w:rPr>
                <w:rFonts w:ascii="Times New Roman" w:eastAsia="Times New Roman" w:hAnsi="Times New Roman" w:cs="Times New Roman"/>
                <w:b/>
                <w:sz w:val="20"/>
                <w:szCs w:val="20"/>
                <w:lang w:eastAsia="ar-SA"/>
              </w:rPr>
              <w:t>light</w:t>
            </w:r>
            <w:proofErr w:type="spellEnd"/>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eastAsia="ar-SA"/>
              </w:rPr>
              <w:t>magenta</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Контейнер емкостью не менее 70 мл. с водорастворимыми чернилами</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№933XL </w:t>
            </w:r>
            <w:proofErr w:type="spellStart"/>
            <w:r w:rsidRPr="004D7EC2">
              <w:rPr>
                <w:rFonts w:ascii="Times New Roman" w:eastAsia="Times New Roman" w:hAnsi="Times New Roman" w:cs="Times New Roman"/>
                <w:b/>
                <w:sz w:val="20"/>
                <w:szCs w:val="20"/>
                <w:lang w:eastAsia="ar-SA"/>
              </w:rPr>
              <w:t>OfficeJet</w:t>
            </w:r>
            <w:proofErr w:type="spellEnd"/>
            <w:r w:rsidRPr="004D7EC2">
              <w:rPr>
                <w:rFonts w:ascii="Times New Roman" w:eastAsia="Times New Roman" w:hAnsi="Times New Roman" w:cs="Times New Roman"/>
                <w:b/>
                <w:sz w:val="20"/>
                <w:szCs w:val="20"/>
                <w:lang w:eastAsia="ar-SA"/>
              </w:rPr>
              <w:t xml:space="preserve"> 6100/6600/6700/7110/7610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голубой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3"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Ресурс не менее 825 стр.</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Совместимость</w:t>
            </w:r>
            <w:r w:rsidRPr="004D7EC2">
              <w:rPr>
                <w:rFonts w:ascii="Times New Roman" w:eastAsia="Times New Roman" w:hAnsi="Times New Roman" w:cs="Times New Roman"/>
                <w:sz w:val="20"/>
                <w:szCs w:val="20"/>
                <w:lang w:val="en-US" w:eastAsia="ru-RU"/>
              </w:rPr>
              <w:t xml:space="preserve">: HP Officejet 6100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xml:space="preserve">, 7612 e-All-in-One, 6700 Premium e-All-in-One, 7110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7510</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№933XL </w:t>
            </w:r>
            <w:proofErr w:type="spellStart"/>
            <w:r w:rsidRPr="004D7EC2">
              <w:rPr>
                <w:rFonts w:ascii="Times New Roman" w:eastAsia="Times New Roman" w:hAnsi="Times New Roman" w:cs="Times New Roman"/>
                <w:b/>
                <w:sz w:val="20"/>
                <w:szCs w:val="20"/>
                <w:lang w:eastAsia="ar-SA"/>
              </w:rPr>
              <w:t>OfficeJet</w:t>
            </w:r>
            <w:proofErr w:type="spellEnd"/>
            <w:r w:rsidRPr="004D7EC2">
              <w:rPr>
                <w:rFonts w:ascii="Times New Roman" w:eastAsia="Times New Roman" w:hAnsi="Times New Roman" w:cs="Times New Roman"/>
                <w:b/>
                <w:sz w:val="20"/>
                <w:szCs w:val="20"/>
                <w:lang w:eastAsia="ar-SA"/>
              </w:rPr>
              <w:t xml:space="preserve"> 6100/6600/6700/7110/7610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пурпурный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4"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Ресурс не менее 825 стр.</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Совместимость</w:t>
            </w:r>
            <w:r w:rsidRPr="004D7EC2">
              <w:rPr>
                <w:rFonts w:ascii="Times New Roman" w:eastAsia="Times New Roman" w:hAnsi="Times New Roman" w:cs="Times New Roman"/>
                <w:sz w:val="20"/>
                <w:szCs w:val="20"/>
                <w:lang w:val="en-US" w:eastAsia="ru-RU"/>
              </w:rPr>
              <w:t xml:space="preserve">: HP Officejet 6100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xml:space="preserve">, 7612 e-All-in-One, 6700 Premium e-All-in-One, 7110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7510</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30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№933XL </w:t>
            </w:r>
            <w:proofErr w:type="spellStart"/>
            <w:r w:rsidRPr="004D7EC2">
              <w:rPr>
                <w:rFonts w:ascii="Times New Roman" w:eastAsia="Times New Roman" w:hAnsi="Times New Roman" w:cs="Times New Roman"/>
                <w:b/>
                <w:sz w:val="20"/>
                <w:szCs w:val="20"/>
                <w:lang w:eastAsia="ar-SA"/>
              </w:rPr>
              <w:t>OfficeJet</w:t>
            </w:r>
            <w:proofErr w:type="spellEnd"/>
            <w:r w:rsidRPr="004D7EC2">
              <w:rPr>
                <w:rFonts w:ascii="Times New Roman" w:eastAsia="Times New Roman" w:hAnsi="Times New Roman" w:cs="Times New Roman"/>
                <w:b/>
                <w:sz w:val="20"/>
                <w:szCs w:val="20"/>
                <w:lang w:eastAsia="ar-SA"/>
              </w:rPr>
              <w:t xml:space="preserve"> 6100/6600/6700/7110/7610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желтый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5"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Ресурс не менее 825 стр.</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Совместимость</w:t>
            </w:r>
            <w:r w:rsidRPr="004D7EC2">
              <w:rPr>
                <w:rFonts w:ascii="Times New Roman" w:eastAsia="Times New Roman" w:hAnsi="Times New Roman" w:cs="Times New Roman"/>
                <w:sz w:val="20"/>
                <w:szCs w:val="20"/>
                <w:lang w:val="en-US" w:eastAsia="ru-RU"/>
              </w:rPr>
              <w:t xml:space="preserve">: HP Officejet 6100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xml:space="preserve">, 7612 e-All-in-One, 6700 Premium e-All-in-One, 7110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7510</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lastRenderedPageBreak/>
              <w:t>31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№932XL </w:t>
            </w:r>
            <w:proofErr w:type="spellStart"/>
            <w:r w:rsidRPr="004D7EC2">
              <w:rPr>
                <w:rFonts w:ascii="Times New Roman" w:eastAsia="Times New Roman" w:hAnsi="Times New Roman" w:cs="Times New Roman"/>
                <w:b/>
                <w:sz w:val="20"/>
                <w:szCs w:val="20"/>
                <w:lang w:eastAsia="ar-SA"/>
              </w:rPr>
              <w:t>OfficeJet</w:t>
            </w:r>
            <w:proofErr w:type="spellEnd"/>
            <w:r w:rsidRPr="004D7EC2">
              <w:rPr>
                <w:rFonts w:ascii="Times New Roman" w:eastAsia="Times New Roman" w:hAnsi="Times New Roman" w:cs="Times New Roman"/>
                <w:b/>
                <w:sz w:val="20"/>
                <w:szCs w:val="20"/>
                <w:lang w:eastAsia="ar-SA"/>
              </w:rPr>
              <w:t xml:space="preserve"> 3610/3620/6100/6600/6700/7110/7610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6"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Ресурс не менее 1000 стр.</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Совместимость</w:t>
            </w:r>
            <w:r w:rsidRPr="004D7EC2">
              <w:rPr>
                <w:rFonts w:ascii="Times New Roman" w:eastAsia="Times New Roman" w:hAnsi="Times New Roman" w:cs="Times New Roman"/>
                <w:sz w:val="20"/>
                <w:szCs w:val="20"/>
                <w:lang w:val="en-US" w:eastAsia="ru-RU"/>
              </w:rPr>
              <w:t xml:space="preserve">: HP Officejet 6100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xml:space="preserve">, 7612 e-All-in-One, 6700 Premium e-All-in-One, 7110 </w:t>
            </w:r>
            <w:proofErr w:type="spellStart"/>
            <w:r w:rsidRPr="004D7EC2">
              <w:rPr>
                <w:rFonts w:ascii="Times New Roman" w:eastAsia="Times New Roman" w:hAnsi="Times New Roman" w:cs="Times New Roman"/>
                <w:sz w:val="20"/>
                <w:szCs w:val="20"/>
                <w:lang w:val="en-US" w:eastAsia="ru-RU"/>
              </w:rPr>
              <w:t>ePrinter</w:t>
            </w:r>
            <w:proofErr w:type="spellEnd"/>
            <w:r w:rsidRPr="004D7EC2">
              <w:rPr>
                <w:rFonts w:ascii="Times New Roman" w:eastAsia="Times New Roman" w:hAnsi="Times New Roman" w:cs="Times New Roman"/>
                <w:sz w:val="20"/>
                <w:szCs w:val="20"/>
                <w:lang w:val="en-US" w:eastAsia="ru-RU"/>
              </w:rPr>
              <w:t>, 7510</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3</w:t>
            </w:r>
            <w:r>
              <w:rPr>
                <w:rFonts w:ascii="Times New Roman" w:eastAsia="Times New Roman" w:hAnsi="Times New Roman" w:cs="Times New Roman"/>
                <w:b/>
                <w:sz w:val="20"/>
                <w:szCs w:val="20"/>
                <w:lang w:eastAsia="ar-SA"/>
              </w:rPr>
              <w:t>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№82 </w:t>
            </w:r>
            <w:proofErr w:type="spellStart"/>
            <w:r w:rsidRPr="004D7EC2">
              <w:rPr>
                <w:rFonts w:ascii="Times New Roman" w:eastAsia="Times New Roman" w:hAnsi="Times New Roman" w:cs="Times New Roman"/>
                <w:b/>
                <w:sz w:val="20"/>
                <w:szCs w:val="20"/>
                <w:lang w:eastAsia="ar-SA"/>
              </w:rPr>
              <w:t>DesignJet</w:t>
            </w:r>
            <w:proofErr w:type="spellEnd"/>
            <w:r w:rsidRPr="004D7EC2">
              <w:rPr>
                <w:rFonts w:ascii="Times New Roman" w:eastAsia="Times New Roman" w:hAnsi="Times New Roman" w:cs="Times New Roman"/>
                <w:b/>
                <w:sz w:val="20"/>
                <w:szCs w:val="20"/>
                <w:lang w:eastAsia="ar-SA"/>
              </w:rPr>
              <w:t xml:space="preserve"> 500/510/800/815/820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расходных материалов для печати Голубой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Типы чернил </w:t>
            </w:r>
            <w:proofErr w:type="gramStart"/>
            <w:r w:rsidRPr="004D7EC2">
              <w:rPr>
                <w:rFonts w:ascii="Times New Roman" w:eastAsia="Times New Roman" w:hAnsi="Times New Roman" w:cs="Times New Roman"/>
                <w:sz w:val="20"/>
                <w:szCs w:val="20"/>
                <w:lang w:eastAsia="ru-RU"/>
              </w:rPr>
              <w:t>На основе</w:t>
            </w:r>
            <w:proofErr w:type="gramEnd"/>
            <w:r w:rsidRPr="004D7EC2">
              <w:rPr>
                <w:rFonts w:ascii="Times New Roman" w:eastAsia="Times New Roman" w:hAnsi="Times New Roman" w:cs="Times New Roman"/>
                <w:sz w:val="20"/>
                <w:szCs w:val="20"/>
                <w:lang w:eastAsia="ru-RU"/>
              </w:rPr>
              <w:t xml:space="preserve"> красителя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7"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Картриджи емкостью не менее 69 мл</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33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№82 </w:t>
            </w:r>
            <w:proofErr w:type="spellStart"/>
            <w:r w:rsidRPr="004D7EC2">
              <w:rPr>
                <w:rFonts w:ascii="Times New Roman" w:eastAsia="Times New Roman" w:hAnsi="Times New Roman" w:cs="Times New Roman"/>
                <w:b/>
                <w:sz w:val="20"/>
                <w:szCs w:val="20"/>
                <w:lang w:eastAsia="ar-SA"/>
              </w:rPr>
              <w:t>DesignJet</w:t>
            </w:r>
            <w:proofErr w:type="spellEnd"/>
            <w:r w:rsidRPr="004D7EC2">
              <w:rPr>
                <w:rFonts w:ascii="Times New Roman" w:eastAsia="Times New Roman" w:hAnsi="Times New Roman" w:cs="Times New Roman"/>
                <w:b/>
                <w:sz w:val="20"/>
                <w:szCs w:val="20"/>
                <w:lang w:eastAsia="ar-SA"/>
              </w:rPr>
              <w:t xml:space="preserve"> 500/510/800/815/820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расходных материалов для печати Пурпурный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Типы чернил </w:t>
            </w:r>
            <w:proofErr w:type="gramStart"/>
            <w:r w:rsidRPr="004D7EC2">
              <w:rPr>
                <w:rFonts w:ascii="Times New Roman" w:eastAsia="Times New Roman" w:hAnsi="Times New Roman" w:cs="Times New Roman"/>
                <w:sz w:val="20"/>
                <w:szCs w:val="20"/>
                <w:lang w:eastAsia="ru-RU"/>
              </w:rPr>
              <w:t>На основе</w:t>
            </w:r>
            <w:proofErr w:type="gramEnd"/>
            <w:r w:rsidRPr="004D7EC2">
              <w:rPr>
                <w:rFonts w:ascii="Times New Roman" w:eastAsia="Times New Roman" w:hAnsi="Times New Roman" w:cs="Times New Roman"/>
                <w:sz w:val="20"/>
                <w:szCs w:val="20"/>
                <w:lang w:eastAsia="ru-RU"/>
              </w:rPr>
              <w:t xml:space="preserve"> красителя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8"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Картриджи емкостью 69 мл</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34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№82 </w:t>
            </w:r>
            <w:proofErr w:type="spellStart"/>
            <w:r w:rsidRPr="004D7EC2">
              <w:rPr>
                <w:rFonts w:ascii="Times New Roman" w:eastAsia="Times New Roman" w:hAnsi="Times New Roman" w:cs="Times New Roman"/>
                <w:b/>
                <w:sz w:val="20"/>
                <w:szCs w:val="20"/>
                <w:lang w:eastAsia="ar-SA"/>
              </w:rPr>
              <w:t>DesignJet</w:t>
            </w:r>
            <w:proofErr w:type="spellEnd"/>
            <w:r w:rsidRPr="004D7EC2">
              <w:rPr>
                <w:rFonts w:ascii="Times New Roman" w:eastAsia="Times New Roman" w:hAnsi="Times New Roman" w:cs="Times New Roman"/>
                <w:b/>
                <w:sz w:val="20"/>
                <w:szCs w:val="20"/>
                <w:lang w:eastAsia="ar-SA"/>
              </w:rPr>
              <w:t xml:space="preserve"> 500/510/800/815/820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расходных материалов для печати Желтый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Типы чернил </w:t>
            </w:r>
            <w:proofErr w:type="gramStart"/>
            <w:r w:rsidRPr="004D7EC2">
              <w:rPr>
                <w:rFonts w:ascii="Times New Roman" w:eastAsia="Times New Roman" w:hAnsi="Times New Roman" w:cs="Times New Roman"/>
                <w:sz w:val="20"/>
                <w:szCs w:val="20"/>
                <w:lang w:eastAsia="ru-RU"/>
              </w:rPr>
              <w:t>На основе</w:t>
            </w:r>
            <w:proofErr w:type="gramEnd"/>
            <w:r w:rsidRPr="004D7EC2">
              <w:rPr>
                <w:rFonts w:ascii="Times New Roman" w:eastAsia="Times New Roman" w:hAnsi="Times New Roman" w:cs="Times New Roman"/>
                <w:sz w:val="20"/>
                <w:szCs w:val="20"/>
                <w:lang w:eastAsia="ru-RU"/>
              </w:rPr>
              <w:t xml:space="preserve"> красителя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19"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Картриджи емкостью не менее 69 мл</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35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Картридж HP №10 </w:t>
            </w:r>
            <w:proofErr w:type="spellStart"/>
            <w:r w:rsidRPr="004D7EC2">
              <w:rPr>
                <w:rFonts w:ascii="Times New Roman" w:eastAsia="Times New Roman" w:hAnsi="Times New Roman" w:cs="Times New Roman"/>
                <w:b/>
                <w:sz w:val="20"/>
                <w:szCs w:val="20"/>
                <w:lang w:eastAsia="ar-SA"/>
              </w:rPr>
              <w:t>DeskJet</w:t>
            </w:r>
            <w:proofErr w:type="spellEnd"/>
            <w:r w:rsidRPr="004D7EC2">
              <w:rPr>
                <w:rFonts w:ascii="Times New Roman" w:eastAsia="Times New Roman" w:hAnsi="Times New Roman" w:cs="Times New Roman"/>
                <w:b/>
                <w:sz w:val="20"/>
                <w:szCs w:val="20"/>
                <w:lang w:eastAsia="ar-SA"/>
              </w:rPr>
              <w:t xml:space="preserve"> 2000C/CN 2500C/2200/2250/500/800</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расходных материалов для печати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Типы чернил Пигментные чернила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20"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Картриджи емкостью не менее 69 мл</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bCs/>
                <w:sz w:val="20"/>
                <w:szCs w:val="20"/>
                <w:lang w:eastAsia="ru-RU"/>
              </w:rPr>
              <w:t xml:space="preserve">Картридж </w:t>
            </w:r>
            <w:r w:rsidRPr="004D7EC2">
              <w:rPr>
                <w:rFonts w:ascii="Times New Roman" w:eastAsia="Times New Roman" w:hAnsi="Times New Roman" w:cs="Times New Roman"/>
                <w:b/>
                <w:bCs/>
                <w:sz w:val="20"/>
                <w:szCs w:val="20"/>
                <w:lang w:val="en-US" w:eastAsia="ru-RU"/>
              </w:rPr>
              <w:t xml:space="preserve">HP 728 </w:t>
            </w:r>
            <w:proofErr w:type="spellStart"/>
            <w:r w:rsidRPr="004D7EC2">
              <w:rPr>
                <w:rFonts w:ascii="Times New Roman" w:eastAsia="Times New Roman" w:hAnsi="Times New Roman" w:cs="Times New Roman"/>
                <w:b/>
                <w:bCs/>
                <w:sz w:val="20"/>
                <w:szCs w:val="20"/>
                <w:lang w:val="en-US" w:eastAsia="ru-RU"/>
              </w:rPr>
              <w:t>DesignJet</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голубой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21"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Размер капли чернил не более 6 </w:t>
            </w:r>
            <w:proofErr w:type="spellStart"/>
            <w:r w:rsidRPr="004D7EC2">
              <w:rPr>
                <w:rFonts w:ascii="Times New Roman" w:eastAsia="Times New Roman" w:hAnsi="Times New Roman" w:cs="Times New Roman"/>
                <w:sz w:val="20"/>
                <w:szCs w:val="20"/>
                <w:lang w:eastAsia="ar-SA"/>
              </w:rPr>
              <w:t>пл</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ar-SA"/>
              </w:rPr>
              <w:t>Совместимость</w:t>
            </w:r>
            <w:r w:rsidRPr="004D7EC2">
              <w:rPr>
                <w:rFonts w:ascii="Times New Roman" w:eastAsia="Times New Roman" w:hAnsi="Times New Roman" w:cs="Times New Roman"/>
                <w:sz w:val="20"/>
                <w:szCs w:val="20"/>
                <w:lang w:val="en-US" w:eastAsia="ar-SA"/>
              </w:rPr>
              <w:t xml:space="preserve">: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T830,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T730</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bCs/>
                <w:sz w:val="20"/>
                <w:szCs w:val="20"/>
                <w:lang w:eastAsia="ru-RU"/>
              </w:rPr>
              <w:t xml:space="preserve">Картридж </w:t>
            </w:r>
            <w:r w:rsidRPr="004D7EC2">
              <w:rPr>
                <w:rFonts w:ascii="Times New Roman" w:eastAsia="Times New Roman" w:hAnsi="Times New Roman" w:cs="Times New Roman"/>
                <w:b/>
                <w:bCs/>
                <w:sz w:val="20"/>
                <w:szCs w:val="20"/>
                <w:lang w:val="en-US" w:eastAsia="ru-RU"/>
              </w:rPr>
              <w:t xml:space="preserve">HP 728 </w:t>
            </w:r>
            <w:proofErr w:type="spellStart"/>
            <w:r w:rsidRPr="004D7EC2">
              <w:rPr>
                <w:rFonts w:ascii="Times New Roman" w:eastAsia="Times New Roman" w:hAnsi="Times New Roman" w:cs="Times New Roman"/>
                <w:b/>
                <w:bCs/>
                <w:sz w:val="20"/>
                <w:szCs w:val="20"/>
                <w:lang w:val="en-US" w:eastAsia="ru-RU"/>
              </w:rPr>
              <w:t>DesignJet</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пурпурный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22"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Размер капли чернил не более 6 </w:t>
            </w:r>
            <w:proofErr w:type="spellStart"/>
            <w:r w:rsidRPr="004D7EC2">
              <w:rPr>
                <w:rFonts w:ascii="Times New Roman" w:eastAsia="Times New Roman" w:hAnsi="Times New Roman" w:cs="Times New Roman"/>
                <w:sz w:val="20"/>
                <w:szCs w:val="20"/>
                <w:lang w:eastAsia="ar-SA"/>
              </w:rPr>
              <w:t>пл</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ar-SA"/>
              </w:rPr>
              <w:t>Совместимость</w:t>
            </w:r>
            <w:r w:rsidRPr="004D7EC2">
              <w:rPr>
                <w:rFonts w:ascii="Times New Roman" w:eastAsia="Times New Roman" w:hAnsi="Times New Roman" w:cs="Times New Roman"/>
                <w:sz w:val="20"/>
                <w:szCs w:val="20"/>
                <w:lang w:val="en-US" w:eastAsia="ar-SA"/>
              </w:rPr>
              <w:t xml:space="preserve">: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T830,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T730</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bCs/>
                <w:sz w:val="20"/>
                <w:szCs w:val="20"/>
                <w:lang w:eastAsia="ru-RU"/>
              </w:rPr>
              <w:t xml:space="preserve">Картридж </w:t>
            </w:r>
            <w:r w:rsidRPr="004D7EC2">
              <w:rPr>
                <w:rFonts w:ascii="Times New Roman" w:eastAsia="Times New Roman" w:hAnsi="Times New Roman" w:cs="Times New Roman"/>
                <w:b/>
                <w:bCs/>
                <w:sz w:val="20"/>
                <w:szCs w:val="20"/>
                <w:lang w:val="en-US" w:eastAsia="ru-RU"/>
              </w:rPr>
              <w:t xml:space="preserve">HP 728 </w:t>
            </w:r>
            <w:proofErr w:type="spellStart"/>
            <w:r w:rsidRPr="004D7EC2">
              <w:rPr>
                <w:rFonts w:ascii="Times New Roman" w:eastAsia="Times New Roman" w:hAnsi="Times New Roman" w:cs="Times New Roman"/>
                <w:b/>
                <w:bCs/>
                <w:sz w:val="20"/>
                <w:szCs w:val="20"/>
                <w:lang w:val="en-US" w:eastAsia="ru-RU"/>
              </w:rPr>
              <w:t>DesignJet</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23" w:tooltip="Hewlett-Packard" w:history="1">
              <w:proofErr w:type="spellStart"/>
              <w:r w:rsidRPr="004D7EC2">
                <w:rPr>
                  <w:rFonts w:ascii="Times New Roman" w:eastAsia="Times New Roman" w:hAnsi="Times New Roman" w:cs="Times New Roman"/>
                  <w:sz w:val="20"/>
                  <w:szCs w:val="20"/>
                  <w:lang w:eastAsia="ru-RU"/>
                </w:rPr>
                <w:t>Hewlett-Packard</w:t>
              </w:r>
              <w:proofErr w:type="spellEnd"/>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Размер капли чернил не более 6 </w:t>
            </w:r>
            <w:proofErr w:type="spellStart"/>
            <w:r w:rsidRPr="004D7EC2">
              <w:rPr>
                <w:rFonts w:ascii="Times New Roman" w:eastAsia="Times New Roman" w:hAnsi="Times New Roman" w:cs="Times New Roman"/>
                <w:sz w:val="20"/>
                <w:szCs w:val="20"/>
                <w:lang w:eastAsia="ar-SA"/>
              </w:rPr>
              <w:t>пл</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ar-SA"/>
              </w:rPr>
              <w:t>Совместимость</w:t>
            </w:r>
            <w:r w:rsidRPr="004D7EC2">
              <w:rPr>
                <w:rFonts w:ascii="Times New Roman" w:eastAsia="Times New Roman" w:hAnsi="Times New Roman" w:cs="Times New Roman"/>
                <w:sz w:val="20"/>
                <w:szCs w:val="20"/>
                <w:lang w:val="en-US" w:eastAsia="ar-SA"/>
              </w:rPr>
              <w:t xml:space="preserve">: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T830,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T730</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bCs/>
                <w:sz w:val="20"/>
                <w:szCs w:val="20"/>
                <w:lang w:eastAsia="ru-RU"/>
              </w:rPr>
              <w:t xml:space="preserve">Картридж </w:t>
            </w:r>
            <w:r w:rsidRPr="004D7EC2">
              <w:rPr>
                <w:rFonts w:ascii="Times New Roman" w:eastAsia="Times New Roman" w:hAnsi="Times New Roman" w:cs="Times New Roman"/>
                <w:b/>
                <w:bCs/>
                <w:sz w:val="20"/>
                <w:szCs w:val="20"/>
                <w:lang w:val="en-US" w:eastAsia="ru-RU"/>
              </w:rPr>
              <w:t xml:space="preserve">HP 728 </w:t>
            </w:r>
            <w:proofErr w:type="spellStart"/>
            <w:r w:rsidRPr="004D7EC2">
              <w:rPr>
                <w:rFonts w:ascii="Times New Roman" w:eastAsia="Times New Roman" w:hAnsi="Times New Roman" w:cs="Times New Roman"/>
                <w:b/>
                <w:bCs/>
                <w:sz w:val="20"/>
                <w:szCs w:val="20"/>
                <w:lang w:val="en-US" w:eastAsia="ru-RU"/>
              </w:rPr>
              <w:t>DesignJet</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ru-RU"/>
              </w:rPr>
              <w:t xml:space="preserve">Цвет: </w:t>
            </w:r>
            <w:r w:rsidRPr="004D7EC2">
              <w:rPr>
                <w:rFonts w:ascii="Times New Roman" w:eastAsia="Times New Roman" w:hAnsi="Times New Roman" w:cs="Times New Roman"/>
                <w:sz w:val="20"/>
                <w:szCs w:val="20"/>
                <w:lang w:eastAsia="ar-SA"/>
              </w:rPr>
              <w:t>желтый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Производство: </w:t>
            </w:r>
            <w:hyperlink r:id="rId24" w:tooltip="Hewlett-Packard" w:history="1">
              <w:r w:rsidRPr="004D7EC2">
                <w:rPr>
                  <w:rFonts w:ascii="Times New Roman" w:eastAsia="Times New Roman" w:hAnsi="Times New Roman" w:cs="Times New Roman"/>
                  <w:sz w:val="20"/>
                  <w:szCs w:val="20"/>
                  <w:lang w:val="en-US" w:eastAsia="ru-RU"/>
                </w:rPr>
                <w:t>Hewlett</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Packard</w:t>
              </w:r>
            </w:hyperlink>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 xml:space="preserve">Размер капли чернил не более 6 </w:t>
            </w:r>
            <w:proofErr w:type="spellStart"/>
            <w:r w:rsidRPr="004D7EC2">
              <w:rPr>
                <w:rFonts w:ascii="Times New Roman" w:eastAsia="Times New Roman" w:hAnsi="Times New Roman" w:cs="Times New Roman"/>
                <w:sz w:val="20"/>
                <w:szCs w:val="20"/>
                <w:lang w:eastAsia="ar-SA"/>
              </w:rPr>
              <w:t>пл</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ar-SA"/>
              </w:rPr>
              <w:t>Совместимость</w:t>
            </w:r>
            <w:r w:rsidRPr="004D7EC2">
              <w:rPr>
                <w:rFonts w:ascii="Times New Roman" w:eastAsia="Times New Roman" w:hAnsi="Times New Roman" w:cs="Times New Roman"/>
                <w:sz w:val="20"/>
                <w:szCs w:val="20"/>
                <w:lang w:val="en-US" w:eastAsia="ar-SA"/>
              </w:rPr>
              <w:t xml:space="preserve">: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T830, HP </w:t>
            </w:r>
            <w:proofErr w:type="spellStart"/>
            <w:r w:rsidRPr="004D7EC2">
              <w:rPr>
                <w:rFonts w:ascii="Times New Roman" w:eastAsia="Times New Roman" w:hAnsi="Times New Roman" w:cs="Times New Roman"/>
                <w:sz w:val="20"/>
                <w:szCs w:val="20"/>
                <w:lang w:val="en-US" w:eastAsia="ar-SA"/>
              </w:rPr>
              <w:t>DesignJet</w:t>
            </w:r>
            <w:proofErr w:type="spellEnd"/>
            <w:r w:rsidRPr="004D7EC2">
              <w:rPr>
                <w:rFonts w:ascii="Times New Roman" w:eastAsia="Times New Roman" w:hAnsi="Times New Roman" w:cs="Times New Roman"/>
                <w:sz w:val="20"/>
                <w:szCs w:val="20"/>
                <w:lang w:val="en-US" w:eastAsia="ar-SA"/>
              </w:rPr>
              <w:t xml:space="preserve"> T730</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AD6B2D">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4</w:t>
            </w:r>
            <w:r>
              <w:rPr>
                <w:rFonts w:ascii="Times New Roman" w:eastAsia="Times New Roman" w:hAnsi="Times New Roman" w:cs="Times New Roman"/>
                <w:b/>
                <w:sz w:val="20"/>
                <w:szCs w:val="20"/>
                <w:lang w:eastAsia="ar-SA"/>
              </w:rPr>
              <w:t>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Диск CD-R </w:t>
            </w:r>
            <w:proofErr w:type="spellStart"/>
            <w:r w:rsidRPr="004D7EC2">
              <w:rPr>
                <w:rFonts w:ascii="Times New Roman" w:eastAsia="Times New Roman" w:hAnsi="Times New Roman" w:cs="Times New Roman"/>
                <w:b/>
                <w:sz w:val="20"/>
                <w:szCs w:val="20"/>
                <w:lang w:eastAsia="ar-SA"/>
              </w:rPr>
              <w:t>Verbatim</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Ёмкость: не менее 700</w:t>
            </w:r>
            <w:r w:rsidRPr="004D7EC2">
              <w:rPr>
                <w:rFonts w:ascii="Times New Roman" w:eastAsia="Times New Roman" w:hAnsi="Times New Roman" w:cs="Times New Roman"/>
                <w:sz w:val="20"/>
                <w:szCs w:val="20"/>
                <w:lang w:val="en-US" w:eastAsia="ru-RU"/>
              </w:rPr>
              <w:t>MB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не менее 52</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упаковки: </w:t>
            </w:r>
            <w:r w:rsidRPr="004D7EC2">
              <w:rPr>
                <w:rFonts w:ascii="Times New Roman" w:eastAsia="Times New Roman" w:hAnsi="Times New Roman" w:cs="Times New Roman"/>
                <w:sz w:val="20"/>
                <w:szCs w:val="20"/>
                <w:lang w:val="en-US" w:eastAsia="ru-RU"/>
              </w:rPr>
              <w:t>Slim</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case</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в упаковке 1 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001F25">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lastRenderedPageBreak/>
              <w:t>4</w:t>
            </w:r>
            <w:r>
              <w:rPr>
                <w:rFonts w:ascii="Times New Roman" w:eastAsia="Times New Roman" w:hAnsi="Times New Roman" w:cs="Times New Roman"/>
                <w:b/>
                <w:sz w:val="20"/>
                <w:szCs w:val="20"/>
                <w:lang w:eastAsia="ar-SA"/>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Диск CD-RW </w:t>
            </w:r>
            <w:proofErr w:type="spellStart"/>
            <w:r w:rsidRPr="004D7EC2">
              <w:rPr>
                <w:rFonts w:ascii="Times New Roman" w:eastAsia="Times New Roman" w:hAnsi="Times New Roman" w:cs="Times New Roman"/>
                <w:b/>
                <w:sz w:val="20"/>
                <w:szCs w:val="20"/>
                <w:lang w:eastAsia="ar-SA"/>
              </w:rPr>
              <w:t>Verbatim</w:t>
            </w:r>
            <w:proofErr w:type="spellEnd"/>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eastAsia="ar-SA"/>
              </w:rPr>
              <w:t>упак</w:t>
            </w:r>
            <w:proofErr w:type="spellEnd"/>
            <w:r w:rsidRPr="004D7EC2">
              <w:rPr>
                <w:rFonts w:ascii="Times New Roman" w:eastAsia="Times New Roman" w:hAnsi="Times New Roman" w:cs="Times New Roman"/>
                <w:b/>
                <w:sz w:val="20"/>
                <w:szCs w:val="20"/>
                <w:lang w:eastAsia="ar-SA"/>
              </w:rPr>
              <w:t xml:space="preserve"> 5 штук)</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Ёмкость: не менее 700</w:t>
            </w:r>
            <w:r w:rsidRPr="004D7EC2">
              <w:rPr>
                <w:rFonts w:ascii="Times New Roman" w:eastAsia="Times New Roman" w:hAnsi="Times New Roman" w:cs="Times New Roman"/>
                <w:sz w:val="20"/>
                <w:szCs w:val="20"/>
                <w:lang w:val="en-US" w:eastAsia="ru-RU"/>
              </w:rPr>
              <w:t>MB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не менее 12</w:t>
            </w:r>
            <w:r w:rsidRPr="004D7EC2">
              <w:rPr>
                <w:rFonts w:ascii="Times New Roman" w:eastAsia="Times New Roman" w:hAnsi="Times New Roman" w:cs="Times New Roman"/>
                <w:sz w:val="20"/>
                <w:szCs w:val="20"/>
                <w:lang w:val="en-US" w:eastAsia="ru-RU"/>
              </w:rPr>
              <w:t>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упаковки: 5 </w:t>
            </w:r>
            <w:r w:rsidRPr="004D7EC2">
              <w:rPr>
                <w:rFonts w:ascii="Times New Roman" w:eastAsia="Times New Roman" w:hAnsi="Times New Roman" w:cs="Times New Roman"/>
                <w:sz w:val="20"/>
                <w:szCs w:val="20"/>
                <w:lang w:val="en-US" w:eastAsia="ru-RU"/>
              </w:rPr>
              <w:t>Pack</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Slim</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Case</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Поверхность: </w:t>
            </w:r>
            <w:proofErr w:type="spellStart"/>
            <w:r w:rsidRPr="004D7EC2">
              <w:rPr>
                <w:rFonts w:ascii="Times New Roman" w:eastAsia="Times New Roman" w:hAnsi="Times New Roman" w:cs="Times New Roman"/>
                <w:sz w:val="20"/>
                <w:szCs w:val="20"/>
                <w:lang w:val="en-US" w:eastAsia="ru-RU"/>
              </w:rPr>
              <w:t>Colour</w:t>
            </w:r>
            <w:proofErr w:type="spellEnd"/>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001F25">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4</w:t>
            </w:r>
            <w:r>
              <w:rPr>
                <w:rFonts w:ascii="Times New Roman" w:eastAsia="Times New Roman" w:hAnsi="Times New Roman" w:cs="Times New Roman"/>
                <w:b/>
                <w:sz w:val="20"/>
                <w:szCs w:val="20"/>
                <w:lang w:eastAsia="ar-SA"/>
              </w:rPr>
              <w:t>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Диск CD-R </w:t>
            </w:r>
            <w:proofErr w:type="spellStart"/>
            <w:r w:rsidRPr="004D7EC2">
              <w:rPr>
                <w:rFonts w:ascii="Times New Roman" w:eastAsia="Times New Roman" w:hAnsi="Times New Roman" w:cs="Times New Roman"/>
                <w:b/>
                <w:sz w:val="20"/>
                <w:szCs w:val="20"/>
                <w:lang w:eastAsia="ar-SA"/>
              </w:rPr>
              <w:t>Verbatim</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Ёмкость: не менее 700</w:t>
            </w:r>
            <w:r w:rsidRPr="004D7EC2">
              <w:rPr>
                <w:rFonts w:ascii="Times New Roman" w:eastAsia="Times New Roman" w:hAnsi="Times New Roman" w:cs="Times New Roman"/>
                <w:sz w:val="20"/>
                <w:szCs w:val="20"/>
                <w:lang w:val="en-US" w:eastAsia="ru-RU"/>
              </w:rPr>
              <w:t>MB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не менее 52</w:t>
            </w:r>
            <w:r w:rsidRPr="004D7EC2">
              <w:rPr>
                <w:rFonts w:ascii="Times New Roman" w:eastAsia="Times New Roman" w:hAnsi="Times New Roman" w:cs="Times New Roman"/>
                <w:sz w:val="20"/>
                <w:szCs w:val="20"/>
                <w:lang w:val="en-US" w:eastAsia="ru-RU"/>
              </w:rPr>
              <w:t>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упаковки</w:t>
            </w:r>
            <w:r w:rsidRPr="004D7EC2">
              <w:rPr>
                <w:rFonts w:ascii="Times New Roman" w:eastAsia="Times New Roman" w:hAnsi="Times New Roman" w:cs="Times New Roman"/>
                <w:sz w:val="20"/>
                <w:szCs w:val="20"/>
                <w:lang w:eastAsia="ru-RU"/>
              </w:rPr>
              <w:tab/>
            </w:r>
            <w:r w:rsidRPr="004D7EC2">
              <w:rPr>
                <w:rFonts w:ascii="Times New Roman" w:eastAsia="Times New Roman" w:hAnsi="Times New Roman" w:cs="Times New Roman"/>
                <w:sz w:val="20"/>
                <w:szCs w:val="20"/>
                <w:lang w:val="en-US" w:eastAsia="ru-RU"/>
              </w:rPr>
              <w:t>bulk</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в упаковке 10 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43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Диск DVD-R </w:t>
            </w:r>
            <w:proofErr w:type="spellStart"/>
            <w:r w:rsidRPr="004D7EC2">
              <w:rPr>
                <w:rFonts w:ascii="Times New Roman" w:eastAsia="Times New Roman" w:hAnsi="Times New Roman" w:cs="Times New Roman"/>
                <w:b/>
                <w:sz w:val="20"/>
                <w:szCs w:val="20"/>
                <w:lang w:eastAsia="ar-SA"/>
              </w:rPr>
              <w:t>Verbatim</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Ёмкость: не менее 4.7</w:t>
            </w:r>
            <w:r w:rsidRPr="004D7EC2">
              <w:rPr>
                <w:rFonts w:ascii="Times New Roman" w:eastAsia="Times New Roman" w:hAnsi="Times New Roman" w:cs="Times New Roman"/>
                <w:sz w:val="20"/>
                <w:szCs w:val="20"/>
                <w:lang w:val="en-US" w:eastAsia="ru-RU"/>
              </w:rPr>
              <w:t>GB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не менее 16</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упаковки: </w:t>
            </w:r>
            <w:r w:rsidRPr="004D7EC2">
              <w:rPr>
                <w:rFonts w:ascii="Times New Roman" w:eastAsia="Times New Roman" w:hAnsi="Times New Roman" w:cs="Times New Roman"/>
                <w:sz w:val="20"/>
                <w:szCs w:val="20"/>
                <w:lang w:val="en-US" w:eastAsia="ru-RU"/>
              </w:rPr>
              <w:t>Cake</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Box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в упаковке 10 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44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Диск DVD+R </w:t>
            </w:r>
            <w:proofErr w:type="spellStart"/>
            <w:r w:rsidRPr="004D7EC2">
              <w:rPr>
                <w:rFonts w:ascii="Times New Roman" w:eastAsia="Times New Roman" w:hAnsi="Times New Roman" w:cs="Times New Roman"/>
                <w:b/>
                <w:sz w:val="20"/>
                <w:szCs w:val="20"/>
                <w:lang w:eastAsia="ar-SA"/>
              </w:rPr>
              <w:t>Verbatim</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Ёмкость: не менее 4.7</w:t>
            </w:r>
            <w:r w:rsidRPr="004D7EC2">
              <w:rPr>
                <w:rFonts w:ascii="Times New Roman" w:eastAsia="Times New Roman" w:hAnsi="Times New Roman" w:cs="Times New Roman"/>
                <w:sz w:val="20"/>
                <w:szCs w:val="20"/>
                <w:lang w:val="en-US" w:eastAsia="ru-RU"/>
              </w:rPr>
              <w:t>GB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не менее 16</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упаковки: </w:t>
            </w:r>
            <w:r w:rsidRPr="004D7EC2">
              <w:rPr>
                <w:rFonts w:ascii="Times New Roman" w:eastAsia="Times New Roman" w:hAnsi="Times New Roman" w:cs="Times New Roman"/>
                <w:sz w:val="20"/>
                <w:szCs w:val="20"/>
                <w:lang w:val="en-US" w:eastAsia="ru-RU"/>
              </w:rPr>
              <w:t>Cake</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Box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в упаковке 10 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45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Диск DVD-RW </w:t>
            </w:r>
            <w:proofErr w:type="spellStart"/>
            <w:r w:rsidRPr="004D7EC2">
              <w:rPr>
                <w:rFonts w:ascii="Times New Roman" w:eastAsia="Times New Roman" w:hAnsi="Times New Roman" w:cs="Times New Roman"/>
                <w:b/>
                <w:sz w:val="20"/>
                <w:szCs w:val="20"/>
                <w:lang w:eastAsia="ar-SA"/>
              </w:rPr>
              <w:t>Verbatim</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Ёмкость: не менее 4.7</w:t>
            </w:r>
            <w:r w:rsidRPr="004D7EC2">
              <w:rPr>
                <w:rFonts w:ascii="Times New Roman" w:eastAsia="Times New Roman" w:hAnsi="Times New Roman" w:cs="Times New Roman"/>
                <w:sz w:val="20"/>
                <w:szCs w:val="20"/>
                <w:lang w:val="en-US" w:eastAsia="ru-RU"/>
              </w:rPr>
              <w:t>GB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не менее 4</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упаковки: </w:t>
            </w:r>
            <w:r w:rsidRPr="004D7EC2">
              <w:rPr>
                <w:rFonts w:ascii="Times New Roman" w:eastAsia="Times New Roman" w:hAnsi="Times New Roman" w:cs="Times New Roman"/>
                <w:sz w:val="20"/>
                <w:szCs w:val="20"/>
                <w:lang w:val="en-US" w:eastAsia="ru-RU"/>
              </w:rPr>
              <w:t>Slim</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Case</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Поверхность: </w:t>
            </w:r>
            <w:proofErr w:type="spellStart"/>
            <w:r w:rsidRPr="004D7EC2">
              <w:rPr>
                <w:rFonts w:ascii="Times New Roman" w:eastAsia="Times New Roman" w:hAnsi="Times New Roman" w:cs="Times New Roman"/>
                <w:sz w:val="20"/>
                <w:szCs w:val="20"/>
                <w:lang w:val="en-US" w:eastAsia="ru-RU"/>
              </w:rPr>
              <w:t>Colour</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в упаковке 5 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46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Диск DVD+RW </w:t>
            </w:r>
            <w:proofErr w:type="spellStart"/>
            <w:r w:rsidRPr="004D7EC2">
              <w:rPr>
                <w:rFonts w:ascii="Times New Roman" w:eastAsia="Times New Roman" w:hAnsi="Times New Roman" w:cs="Times New Roman"/>
                <w:b/>
                <w:sz w:val="20"/>
                <w:szCs w:val="20"/>
                <w:lang w:eastAsia="ar-SA"/>
              </w:rPr>
              <w:t>Verbatim</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Ёмкость: не менее 4.7</w:t>
            </w:r>
            <w:r w:rsidRPr="004D7EC2">
              <w:rPr>
                <w:rFonts w:ascii="Times New Roman" w:eastAsia="Times New Roman" w:hAnsi="Times New Roman" w:cs="Times New Roman"/>
                <w:sz w:val="20"/>
                <w:szCs w:val="20"/>
                <w:lang w:val="en-US" w:eastAsia="ru-RU"/>
              </w:rPr>
              <w:t>GB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не менее 4</w:t>
            </w:r>
            <w:r w:rsidRPr="004D7EC2">
              <w:rPr>
                <w:rFonts w:ascii="Times New Roman" w:eastAsia="Times New Roman" w:hAnsi="Times New Roman" w:cs="Times New Roman"/>
                <w:sz w:val="20"/>
                <w:szCs w:val="20"/>
                <w:lang w:val="en-US" w:eastAsia="ru-RU"/>
              </w:rPr>
              <w:t>x</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упаковки: </w:t>
            </w:r>
            <w:r w:rsidRPr="004D7EC2">
              <w:rPr>
                <w:rFonts w:ascii="Times New Roman" w:eastAsia="Times New Roman" w:hAnsi="Times New Roman" w:cs="Times New Roman"/>
                <w:sz w:val="20"/>
                <w:szCs w:val="20"/>
                <w:lang w:val="en-US" w:eastAsia="ru-RU"/>
              </w:rPr>
              <w:t>Slim</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Case</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Поверхность: </w:t>
            </w:r>
            <w:proofErr w:type="spellStart"/>
            <w:r w:rsidRPr="004D7EC2">
              <w:rPr>
                <w:rFonts w:ascii="Times New Roman" w:eastAsia="Times New Roman" w:hAnsi="Times New Roman" w:cs="Times New Roman"/>
                <w:sz w:val="20"/>
                <w:szCs w:val="20"/>
                <w:lang w:val="en-US" w:eastAsia="ru-RU"/>
              </w:rPr>
              <w:t>Colour</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в упаковке 5 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47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Карта памяти 16Гб</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карты памяти </w:t>
            </w:r>
            <w:proofErr w:type="spellStart"/>
            <w:r w:rsidRPr="004D7EC2">
              <w:rPr>
                <w:rFonts w:ascii="Times New Roman" w:eastAsia="Times New Roman" w:hAnsi="Times New Roman" w:cs="Times New Roman"/>
                <w:sz w:val="20"/>
                <w:szCs w:val="20"/>
                <w:lang w:val="en-US" w:eastAsia="ru-RU"/>
              </w:rPr>
              <w:t>microSDHC</w:t>
            </w:r>
            <w:proofErr w:type="spellEnd"/>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Класс скорости: Class10</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чтения до 80 Мб/сек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записи до 10 Мб/сек  </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48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Карта памяти 64ГБ</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Емкость 64ГБ</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PT Sans" w:eastAsia="Times New Roman" w:hAnsi="PT Sans" w:cs="Times New Roman"/>
                <w:color w:val="000000"/>
                <w:sz w:val="20"/>
                <w:szCs w:val="20"/>
                <w:lang w:eastAsia="ar-SA"/>
              </w:rPr>
              <w:t>Классификация по скорости записи</w:t>
            </w:r>
            <w:r w:rsidRPr="004D7EC2">
              <w:rPr>
                <w:rFonts w:ascii="Times New Roman" w:eastAsia="Times New Roman" w:hAnsi="Times New Roman" w:cs="Times New Roman"/>
                <w:color w:val="000000"/>
                <w:sz w:val="20"/>
                <w:szCs w:val="20"/>
                <w:lang w:eastAsia="ar-SA"/>
              </w:rPr>
              <w:t xml:space="preserve"> -</w:t>
            </w:r>
            <w:r w:rsidRPr="004D7EC2">
              <w:rPr>
                <w:rFonts w:ascii="Times New Roman" w:eastAsia="Times New Roman" w:hAnsi="Times New Roman" w:cs="Times New Roman"/>
                <w:sz w:val="20"/>
                <w:szCs w:val="20"/>
                <w:lang w:eastAsia="ru-RU"/>
              </w:rPr>
              <w:t xml:space="preserve"> класс 10 (минимум)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PT Sans" w:eastAsia="Times New Roman" w:hAnsi="PT Sans" w:cs="Times New Roman"/>
                <w:color w:val="000000"/>
                <w:sz w:val="20"/>
                <w:szCs w:val="20"/>
                <w:lang w:eastAsia="ar-SA"/>
              </w:rPr>
              <w:t>Класс скорости</w:t>
            </w:r>
            <w:r w:rsidRPr="004D7EC2">
              <w:rPr>
                <w:rFonts w:ascii="Times New Roman" w:eastAsia="Times New Roman" w:hAnsi="Times New Roman" w:cs="Times New Roman"/>
                <w:color w:val="000000"/>
                <w:sz w:val="20"/>
                <w:szCs w:val="20"/>
                <w:lang w:eastAsia="ar-SA"/>
              </w:rPr>
              <w:t xml:space="preserve"> </w:t>
            </w:r>
            <w:r w:rsidRPr="004D7EC2">
              <w:rPr>
                <w:rFonts w:ascii="PT Sans" w:eastAsia="Times New Roman" w:hAnsi="PT Sans" w:cs="Times New Roman"/>
                <w:color w:val="000000"/>
                <w:sz w:val="20"/>
                <w:szCs w:val="20"/>
                <w:lang w:eastAsia="ar-SA"/>
              </w:rPr>
              <w:t>UHS-I</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PT Sans" w:eastAsia="Times New Roman" w:hAnsi="PT Sans" w:cs="Times New Roman"/>
                <w:color w:val="000000"/>
                <w:sz w:val="20"/>
                <w:szCs w:val="20"/>
                <w:lang w:eastAsia="ar-SA"/>
              </w:rPr>
              <w:t>Скорость чтения</w:t>
            </w:r>
            <w:r w:rsidRPr="004D7EC2">
              <w:rPr>
                <w:rFonts w:ascii="Times New Roman" w:eastAsia="Times New Roman" w:hAnsi="Times New Roman" w:cs="Times New Roman"/>
                <w:color w:val="000000"/>
                <w:sz w:val="20"/>
                <w:szCs w:val="20"/>
                <w:lang w:eastAsia="ar-SA"/>
              </w:rPr>
              <w:t xml:space="preserve"> – не менее </w:t>
            </w:r>
            <w:r w:rsidRPr="004D7EC2">
              <w:rPr>
                <w:rFonts w:ascii="PT Sans" w:eastAsia="Times New Roman" w:hAnsi="PT Sans" w:cs="Times New Roman"/>
                <w:color w:val="000000"/>
                <w:sz w:val="20"/>
                <w:szCs w:val="20"/>
                <w:lang w:eastAsia="ar-SA"/>
              </w:rPr>
              <w:t>85 МБ/с</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4D7EC2">
              <w:rPr>
                <w:rFonts w:ascii="PT Sans" w:eastAsia="Times New Roman" w:hAnsi="PT Sans" w:cs="Times New Roman"/>
                <w:color w:val="000000"/>
                <w:sz w:val="20"/>
                <w:szCs w:val="20"/>
                <w:lang w:eastAsia="ar-SA"/>
              </w:rPr>
              <w:t>Подтип</w:t>
            </w:r>
            <w:r w:rsidRPr="004D7EC2">
              <w:rPr>
                <w:rFonts w:ascii="Times New Roman" w:eastAsia="Times New Roman" w:hAnsi="Times New Roman" w:cs="Times New Roman"/>
                <w:color w:val="000000"/>
                <w:sz w:val="20"/>
                <w:szCs w:val="20"/>
                <w:lang w:eastAsia="ar-SA"/>
              </w:rPr>
              <w:t xml:space="preserve"> – </w:t>
            </w:r>
            <w:proofErr w:type="spellStart"/>
            <w:r w:rsidRPr="004D7EC2">
              <w:rPr>
                <w:rFonts w:ascii="PT Sans" w:eastAsia="Times New Roman" w:hAnsi="PT Sans" w:cs="Times New Roman"/>
                <w:color w:val="000000"/>
                <w:sz w:val="20"/>
                <w:szCs w:val="20"/>
                <w:lang w:eastAsia="ar-SA"/>
              </w:rPr>
              <w:t>microSDXC</w:t>
            </w:r>
            <w:proofErr w:type="spellEnd"/>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49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Карта памяти </w:t>
            </w:r>
            <w:r w:rsidRPr="004D7EC2">
              <w:rPr>
                <w:rFonts w:ascii="Times New Roman" w:eastAsia="Times New Roman" w:hAnsi="Times New Roman" w:cs="Times New Roman"/>
                <w:b/>
                <w:sz w:val="20"/>
                <w:szCs w:val="20"/>
                <w:lang w:val="en-US" w:eastAsia="ar-SA"/>
              </w:rPr>
              <w:t>128</w:t>
            </w:r>
            <w:r w:rsidRPr="004D7EC2">
              <w:rPr>
                <w:rFonts w:ascii="Times New Roman" w:eastAsia="Times New Roman" w:hAnsi="Times New Roman" w:cs="Times New Roman"/>
                <w:b/>
                <w:sz w:val="20"/>
                <w:szCs w:val="20"/>
                <w:lang w:eastAsia="ar-SA"/>
              </w:rPr>
              <w:t>ГБ</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Производительность: 80МБ/с для чтения, </w:t>
            </w:r>
            <w:proofErr w:type="spellStart"/>
            <w:r w:rsidRPr="004D7EC2">
              <w:rPr>
                <w:rFonts w:ascii="Times New Roman" w:eastAsia="Times New Roman" w:hAnsi="Times New Roman" w:cs="Times New Roman"/>
                <w:sz w:val="20"/>
                <w:szCs w:val="20"/>
                <w:lang w:eastAsia="ru-RU"/>
              </w:rPr>
              <w:t>Class</w:t>
            </w:r>
            <w:proofErr w:type="spellEnd"/>
            <w:r w:rsidRPr="004D7EC2">
              <w:rPr>
                <w:rFonts w:ascii="Times New Roman" w:eastAsia="Times New Roman" w:hAnsi="Times New Roman" w:cs="Times New Roman"/>
                <w:sz w:val="20"/>
                <w:szCs w:val="20"/>
                <w:lang w:eastAsia="ru-RU"/>
              </w:rPr>
              <w:t xml:space="preserve"> 10, UHS-I: скорость передачи данных не менее 10МБ/с</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Подтип: </w:t>
            </w:r>
            <w:proofErr w:type="spellStart"/>
            <w:r w:rsidRPr="004D7EC2">
              <w:rPr>
                <w:rFonts w:ascii="Times New Roman" w:eastAsia="Times New Roman" w:hAnsi="Times New Roman" w:cs="Times New Roman"/>
                <w:sz w:val="20"/>
                <w:szCs w:val="20"/>
                <w:lang w:eastAsia="ru-RU"/>
              </w:rPr>
              <w:t>microSDXC</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Комплектуется переходником в форм-фактор: SD</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50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Коммутатор</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Интерфейсы - не менее 5 портов 10/100Base-TX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Индикаторы - </w:t>
            </w:r>
            <w:proofErr w:type="spellStart"/>
            <w:r w:rsidRPr="004D7EC2">
              <w:rPr>
                <w:rFonts w:ascii="Times New Roman" w:eastAsia="Times New Roman" w:hAnsi="Times New Roman" w:cs="Times New Roman"/>
                <w:sz w:val="20"/>
                <w:szCs w:val="20"/>
                <w:lang w:eastAsia="ru-RU"/>
              </w:rPr>
              <w:t>Power</w:t>
            </w:r>
            <w:proofErr w:type="spellEnd"/>
            <w:r w:rsidRPr="004D7EC2">
              <w:rPr>
                <w:rFonts w:ascii="Times New Roman" w:eastAsia="Times New Roman" w:hAnsi="Times New Roman" w:cs="Times New Roman"/>
                <w:sz w:val="20"/>
                <w:szCs w:val="20"/>
                <w:lang w:eastAsia="ru-RU"/>
              </w:rPr>
              <w:t xml:space="preserve"> (на устройство), </w:t>
            </w:r>
            <w:proofErr w:type="spellStart"/>
            <w:r w:rsidRPr="004D7EC2">
              <w:rPr>
                <w:rFonts w:ascii="Times New Roman" w:eastAsia="Times New Roman" w:hAnsi="Times New Roman" w:cs="Times New Roman"/>
                <w:sz w:val="20"/>
                <w:szCs w:val="20"/>
                <w:lang w:eastAsia="ru-RU"/>
              </w:rPr>
              <w:t>Link</w:t>
            </w:r>
            <w:proofErr w:type="spellEnd"/>
            <w:r w:rsidRPr="004D7EC2">
              <w:rPr>
                <w:rFonts w:ascii="Times New Roman" w:eastAsia="Times New Roman" w:hAnsi="Times New Roman" w:cs="Times New Roman"/>
                <w:sz w:val="20"/>
                <w:szCs w:val="20"/>
                <w:lang w:eastAsia="ru-RU"/>
              </w:rPr>
              <w:t>/</w:t>
            </w:r>
            <w:proofErr w:type="spellStart"/>
            <w:r w:rsidRPr="004D7EC2">
              <w:rPr>
                <w:rFonts w:ascii="Times New Roman" w:eastAsia="Times New Roman" w:hAnsi="Times New Roman" w:cs="Times New Roman"/>
                <w:sz w:val="20"/>
                <w:szCs w:val="20"/>
                <w:lang w:eastAsia="ru-RU"/>
              </w:rPr>
              <w:t>Act</w:t>
            </w:r>
            <w:proofErr w:type="spellEnd"/>
            <w:r w:rsidRPr="004D7EC2">
              <w:rPr>
                <w:rFonts w:ascii="Times New Roman" w:eastAsia="Times New Roman" w:hAnsi="Times New Roman" w:cs="Times New Roman"/>
                <w:sz w:val="20"/>
                <w:szCs w:val="20"/>
                <w:lang w:eastAsia="ru-RU"/>
              </w:rPr>
              <w:t xml:space="preserve"> (на порт)</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Стандарты и функции - IEEE 802.3 10Base-T, IEEE 802.3u 100Base-TX, Управление потоком IEEE 802.3x, IEEE 802.3az </w:t>
            </w:r>
            <w:proofErr w:type="spellStart"/>
            <w:r w:rsidRPr="004D7EC2">
              <w:rPr>
                <w:rFonts w:ascii="Times New Roman" w:eastAsia="Times New Roman" w:hAnsi="Times New Roman" w:cs="Times New Roman"/>
                <w:sz w:val="20"/>
                <w:szCs w:val="20"/>
                <w:lang w:eastAsia="ru-RU"/>
              </w:rPr>
              <w:t>Energy</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Efficient</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Ethernet</w:t>
            </w:r>
            <w:proofErr w:type="spellEnd"/>
            <w:r w:rsidRPr="004D7EC2">
              <w:rPr>
                <w:rFonts w:ascii="Times New Roman" w:eastAsia="Times New Roman" w:hAnsi="Times New Roman" w:cs="Times New Roman"/>
                <w:sz w:val="20"/>
                <w:szCs w:val="20"/>
                <w:lang w:eastAsia="ru-RU"/>
              </w:rPr>
              <w:t xml:space="preserve"> (EEE), Автоматическое определение MDI/MDIX на всех портах, Поддержка режима полу-/полного дуплекса для скорости 10/100 </w:t>
            </w:r>
            <w:r w:rsidRPr="004D7EC2">
              <w:rPr>
                <w:rFonts w:ascii="Times New Roman" w:eastAsia="Times New Roman" w:hAnsi="Times New Roman" w:cs="Times New Roman"/>
                <w:sz w:val="20"/>
                <w:szCs w:val="20"/>
                <w:lang w:eastAsia="ru-RU"/>
              </w:rPr>
              <w:lastRenderedPageBreak/>
              <w:t xml:space="preserve">Мбит/с, </w:t>
            </w:r>
            <w:proofErr w:type="spellStart"/>
            <w:r w:rsidRPr="004D7EC2">
              <w:rPr>
                <w:rFonts w:ascii="Times New Roman" w:eastAsia="Times New Roman" w:hAnsi="Times New Roman" w:cs="Times New Roman"/>
                <w:sz w:val="20"/>
                <w:szCs w:val="20"/>
                <w:lang w:eastAsia="ru-RU"/>
              </w:rPr>
              <w:t>Jumbo</w:t>
            </w:r>
            <w:proofErr w:type="spellEnd"/>
            <w:r w:rsidRPr="004D7EC2">
              <w:rPr>
                <w:rFonts w:ascii="Times New Roman" w:eastAsia="Times New Roman" w:hAnsi="Times New Roman" w:cs="Times New Roman"/>
                <w:sz w:val="20"/>
                <w:szCs w:val="20"/>
                <w:lang w:eastAsia="ru-RU"/>
              </w:rPr>
              <w:t>-фреймы размером до 2 048 байт, Метод «</w:t>
            </w:r>
            <w:proofErr w:type="spellStart"/>
            <w:r w:rsidRPr="004D7EC2">
              <w:rPr>
                <w:rFonts w:ascii="Times New Roman" w:eastAsia="Times New Roman" w:hAnsi="Times New Roman" w:cs="Times New Roman"/>
                <w:sz w:val="20"/>
                <w:szCs w:val="20"/>
                <w:lang w:eastAsia="ru-RU"/>
              </w:rPr>
              <w:t>Back</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pressure</w:t>
            </w:r>
            <w:proofErr w:type="spellEnd"/>
            <w:r w:rsidRPr="004D7EC2">
              <w:rPr>
                <w:rFonts w:ascii="Times New Roman" w:eastAsia="Times New Roman" w:hAnsi="Times New Roman" w:cs="Times New Roman"/>
                <w:sz w:val="20"/>
                <w:szCs w:val="20"/>
                <w:lang w:eastAsia="ru-RU"/>
              </w:rPr>
              <w:t xml:space="preserve">» в режиме полудуплекса, </w:t>
            </w:r>
            <w:proofErr w:type="spellStart"/>
            <w:r w:rsidRPr="004D7EC2">
              <w:rPr>
                <w:rFonts w:ascii="Times New Roman" w:eastAsia="Times New Roman" w:hAnsi="Times New Roman" w:cs="Times New Roman"/>
                <w:sz w:val="20"/>
                <w:szCs w:val="20"/>
                <w:lang w:eastAsia="ru-RU"/>
              </w:rPr>
              <w:t>Автосогласование</w:t>
            </w:r>
            <w:proofErr w:type="spellEnd"/>
            <w:r w:rsidRPr="004D7EC2">
              <w:rPr>
                <w:rFonts w:ascii="Times New Roman" w:eastAsia="Times New Roman" w:hAnsi="Times New Roman" w:cs="Times New Roman"/>
                <w:sz w:val="20"/>
                <w:szCs w:val="20"/>
                <w:lang w:eastAsia="ru-RU"/>
              </w:rPr>
              <w:t xml:space="preserve"> скорости на каждом порту</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передачи данных - </w:t>
            </w:r>
            <w:proofErr w:type="spellStart"/>
            <w:r w:rsidRPr="004D7EC2">
              <w:rPr>
                <w:rFonts w:ascii="Times New Roman" w:eastAsia="Times New Roman" w:hAnsi="Times New Roman" w:cs="Times New Roman"/>
                <w:sz w:val="20"/>
                <w:szCs w:val="20"/>
                <w:lang w:eastAsia="ru-RU"/>
              </w:rPr>
              <w:t>Ethernet</w:t>
            </w:r>
            <w:proofErr w:type="spellEnd"/>
            <w:r w:rsidRPr="004D7EC2">
              <w:rPr>
                <w:rFonts w:ascii="Times New Roman" w:eastAsia="Times New Roman" w:hAnsi="Times New Roman" w:cs="Times New Roman"/>
                <w:sz w:val="20"/>
                <w:szCs w:val="20"/>
                <w:lang w:eastAsia="ru-RU"/>
              </w:rPr>
              <w:t xml:space="preserve">: не менее 10 Мбит/с (полудуплекс) / 20 Мбит/с (полный дуплекс), </w:t>
            </w:r>
            <w:proofErr w:type="spellStart"/>
            <w:r w:rsidRPr="004D7EC2">
              <w:rPr>
                <w:rFonts w:ascii="Times New Roman" w:eastAsia="Times New Roman" w:hAnsi="Times New Roman" w:cs="Times New Roman"/>
                <w:sz w:val="20"/>
                <w:szCs w:val="20"/>
                <w:lang w:eastAsia="ru-RU"/>
              </w:rPr>
              <w:t>Fast</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Ethernet</w:t>
            </w:r>
            <w:proofErr w:type="spellEnd"/>
            <w:r w:rsidRPr="004D7EC2">
              <w:rPr>
                <w:rFonts w:ascii="Times New Roman" w:eastAsia="Times New Roman" w:hAnsi="Times New Roman" w:cs="Times New Roman"/>
                <w:sz w:val="20"/>
                <w:szCs w:val="20"/>
                <w:lang w:eastAsia="ru-RU"/>
              </w:rPr>
              <w:t>: не менее 100 Мбит/с (полудуплекс) / 200 Мбит/с (полный дуплекс)</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Коммутационная матрица - не менее 1 Гбит/с</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Метод коммутации - </w:t>
            </w:r>
            <w:proofErr w:type="spellStart"/>
            <w:r w:rsidRPr="004D7EC2">
              <w:rPr>
                <w:rFonts w:ascii="Times New Roman" w:eastAsia="Times New Roman" w:hAnsi="Times New Roman" w:cs="Times New Roman"/>
                <w:sz w:val="20"/>
                <w:szCs w:val="20"/>
                <w:lang w:eastAsia="ru-RU"/>
              </w:rPr>
              <w:t>Store-and-forward</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фильтрации/передачи пакетов - </w:t>
            </w:r>
            <w:proofErr w:type="spellStart"/>
            <w:r w:rsidRPr="004D7EC2">
              <w:rPr>
                <w:rFonts w:ascii="Times New Roman" w:eastAsia="Times New Roman" w:hAnsi="Times New Roman" w:cs="Times New Roman"/>
                <w:sz w:val="20"/>
                <w:szCs w:val="20"/>
                <w:lang w:eastAsia="ru-RU"/>
              </w:rPr>
              <w:t>Ethernet</w:t>
            </w:r>
            <w:proofErr w:type="spellEnd"/>
            <w:r w:rsidRPr="004D7EC2">
              <w:rPr>
                <w:rFonts w:ascii="Times New Roman" w:eastAsia="Times New Roman" w:hAnsi="Times New Roman" w:cs="Times New Roman"/>
                <w:sz w:val="20"/>
                <w:szCs w:val="20"/>
                <w:lang w:eastAsia="ru-RU"/>
              </w:rPr>
              <w:t xml:space="preserve">: не менее 14 880 пакетов в секунду, </w:t>
            </w:r>
            <w:proofErr w:type="spellStart"/>
            <w:r w:rsidRPr="004D7EC2">
              <w:rPr>
                <w:rFonts w:ascii="Times New Roman" w:eastAsia="Times New Roman" w:hAnsi="Times New Roman" w:cs="Times New Roman"/>
                <w:sz w:val="20"/>
                <w:szCs w:val="20"/>
                <w:lang w:eastAsia="ru-RU"/>
              </w:rPr>
              <w:t>Fast</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Ethernet</w:t>
            </w:r>
            <w:proofErr w:type="spellEnd"/>
            <w:r w:rsidRPr="004D7EC2">
              <w:rPr>
                <w:rFonts w:ascii="Times New Roman" w:eastAsia="Times New Roman" w:hAnsi="Times New Roman" w:cs="Times New Roman"/>
                <w:sz w:val="20"/>
                <w:szCs w:val="20"/>
                <w:lang w:eastAsia="ru-RU"/>
              </w:rPr>
              <w:t>: не менее 148 880 пакетов в секунду</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Размер таблицы MAC-адресов - не менее 2K записей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Буфер пакетов - не менее 96 Кб</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Размеры - не более 88 x 48 x 21,45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Вес - не более 43,4 г</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Питание - Внешний адаптер питания не более 5 </w:t>
            </w:r>
            <w:proofErr w:type="gramStart"/>
            <w:r w:rsidRPr="004D7EC2">
              <w:rPr>
                <w:rFonts w:ascii="Times New Roman" w:eastAsia="Times New Roman" w:hAnsi="Times New Roman" w:cs="Times New Roman"/>
                <w:sz w:val="20"/>
                <w:szCs w:val="20"/>
                <w:lang w:eastAsia="ru-RU"/>
              </w:rPr>
              <w:t>В</w:t>
            </w:r>
            <w:proofErr w:type="gramEnd"/>
            <w:r w:rsidRPr="004D7EC2">
              <w:rPr>
                <w:rFonts w:ascii="Times New Roman" w:eastAsia="Times New Roman" w:hAnsi="Times New Roman" w:cs="Times New Roman"/>
                <w:sz w:val="20"/>
                <w:szCs w:val="20"/>
                <w:lang w:eastAsia="ru-RU"/>
              </w:rPr>
              <w:t xml:space="preserve"> постоянного тока не более 0,55 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Потребляемая мощность: </w:t>
            </w:r>
            <w:r w:rsidRPr="004D7EC2">
              <w:rPr>
                <w:rFonts w:ascii="Times New Roman" w:eastAsia="Times New Roman" w:hAnsi="Times New Roman" w:cs="Times New Roman"/>
                <w:sz w:val="20"/>
                <w:szCs w:val="20"/>
                <w:lang w:eastAsia="ru-RU"/>
              </w:rPr>
              <w:tab/>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В режиме ожидания: не более 0,4 Вт</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Максимальная потребляемая мощность: не более 0,784 Вт</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Максимальное тепловыделение: не более 0,406 BTU/ч</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MTBF (часы) - не менее 1 785 631</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Температура: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Рабочая: от 0 до 40 °C</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Хранения: от -40 до 70 °C</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Влажность:</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При эксплуатации: от 10% до 90% без конденсата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При хранении: от 5% до 90% без конденсата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Комплект поставки</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Коммутатор DES-1005C</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Адаптер питания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Краткое руководство по установке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 - Гарантийный талон</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Прочее</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EMI:</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 xml:space="preserve"> - CE class B</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 xml:space="preserve"> - CE (LVD 2006/95/EC)</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lastRenderedPageBreak/>
              <w:t>51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Сумка для ноутбука</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Диагональ ноутбука 15.6"</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Размеры основного отделения 38.5 х 28.5 х 4 см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Плечевой ремень съемный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Ручка для переноски есть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Наружные карманы 1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Размеры 43 х 34 х 6 см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Основной материал полиэстер</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черный</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52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Баллон со сжатым газом</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000000"/>
                <w:sz w:val="20"/>
                <w:szCs w:val="20"/>
                <w:lang w:eastAsia="ar-SA"/>
              </w:rPr>
              <w:t xml:space="preserve">Тип - Пневматический очиститель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lastRenderedPageBreak/>
              <w:t>Баллон-спрей со сжатым воздухом большого объема. Предназначен для очистки компьютерной и офисной техники в труднодоступных местах.</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Емкость 400мл</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lastRenderedPageBreak/>
              <w:t>53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Средство для очистки и восстановления резиновых поверхностей </w:t>
            </w:r>
            <w:proofErr w:type="spellStart"/>
            <w:r w:rsidRPr="004D7EC2">
              <w:rPr>
                <w:rFonts w:ascii="Times New Roman" w:eastAsia="Times New Roman" w:hAnsi="Times New Roman" w:cs="Times New Roman"/>
                <w:b/>
                <w:sz w:val="20"/>
                <w:szCs w:val="20"/>
                <w:lang w:eastAsia="ar-SA"/>
              </w:rPr>
              <w:t>Platenclene</w:t>
            </w:r>
            <w:proofErr w:type="spellEnd"/>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eastAsia="ar-SA"/>
              </w:rPr>
              <w:t>Katun</w:t>
            </w:r>
            <w:proofErr w:type="spellEnd"/>
            <w:r w:rsidRPr="004D7EC2">
              <w:rPr>
                <w:rFonts w:ascii="Times New Roman" w:eastAsia="Times New Roman" w:hAnsi="Times New Roman" w:cs="Times New Roman"/>
                <w:b/>
                <w:sz w:val="20"/>
                <w:szCs w:val="20"/>
                <w:lang w:eastAsia="ar-SA"/>
              </w:rPr>
              <w:t>/AF)</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Назначение: очистка от грязи и смазки резиновых и пластиковых роликов и валов, восстановление шероховатости резиновых поверхностей для эффективного захвата бумаги из подающего лотка принтера или МФУ.</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Емкость 100мл</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C7699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5</w:t>
            </w:r>
            <w:r>
              <w:rPr>
                <w:rFonts w:ascii="Times New Roman" w:eastAsia="Times New Roman" w:hAnsi="Times New Roman" w:cs="Times New Roman"/>
                <w:b/>
                <w:sz w:val="20"/>
                <w:szCs w:val="20"/>
                <w:lang w:eastAsia="ar-SA"/>
              </w:rPr>
              <w:t>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Блок питания FSP</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Форм-фактор</w:t>
            </w:r>
            <w:r w:rsidRPr="004D7EC2">
              <w:rPr>
                <w:rFonts w:ascii="Times New Roman" w:eastAsia="Times New Roman" w:hAnsi="Times New Roman" w:cs="Times New Roman"/>
                <w:sz w:val="20"/>
                <w:szCs w:val="20"/>
                <w:lang w:eastAsia="ru-RU"/>
              </w:rPr>
              <w:tab/>
              <w:t>ATX</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Напряжение на входе WO/AUTO</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PFC: </w:t>
            </w:r>
            <w:proofErr w:type="spellStart"/>
            <w:r w:rsidRPr="004D7EC2">
              <w:rPr>
                <w:rFonts w:ascii="Times New Roman" w:eastAsia="Times New Roman" w:hAnsi="Times New Roman" w:cs="Times New Roman"/>
                <w:sz w:val="20"/>
                <w:szCs w:val="20"/>
                <w:lang w:eastAsia="ru-RU"/>
              </w:rPr>
              <w:t>active</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Мощность не менее 400</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линии не менее 1</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Motherboard</w:t>
            </w:r>
            <w:proofErr w:type="spellEnd"/>
            <w:r w:rsidRPr="004D7EC2">
              <w:rPr>
                <w:rFonts w:ascii="Times New Roman" w:eastAsia="Times New Roman" w:hAnsi="Times New Roman" w:cs="Times New Roman"/>
                <w:sz w:val="20"/>
                <w:szCs w:val="20"/>
                <w:lang w:eastAsia="ru-RU"/>
              </w:rPr>
              <w:t xml:space="preserve"> 20+4PIN</w:t>
            </w:r>
            <w:r w:rsidRPr="004D7EC2">
              <w:rPr>
                <w:rFonts w:ascii="Times New Roman" w:eastAsia="Times New Roman" w:hAnsi="Times New Roman" w:cs="Times New Roman"/>
                <w:sz w:val="20"/>
                <w:szCs w:val="20"/>
                <w:lang w:eastAsia="ru-RU"/>
              </w:rPr>
              <w:tab/>
              <w:t>не менее 1</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CPU 4PIN не менее 1</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SATA</w:t>
            </w:r>
            <w:r w:rsidRPr="004D7EC2">
              <w:rPr>
                <w:rFonts w:ascii="Times New Roman" w:eastAsia="Times New Roman" w:hAnsi="Times New Roman" w:cs="Times New Roman"/>
                <w:sz w:val="20"/>
                <w:szCs w:val="20"/>
                <w:lang w:eastAsia="ru-RU"/>
              </w:rPr>
              <w:tab/>
              <w:t>не менее 2</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Molex</w:t>
            </w:r>
            <w:proofErr w:type="spellEnd"/>
            <w:r w:rsidRPr="004D7EC2">
              <w:rPr>
                <w:rFonts w:ascii="Times New Roman" w:eastAsia="Times New Roman" w:hAnsi="Times New Roman" w:cs="Times New Roman"/>
                <w:sz w:val="20"/>
                <w:szCs w:val="20"/>
                <w:lang w:eastAsia="ru-RU"/>
              </w:rPr>
              <w:tab/>
              <w:t>свыше 3</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roofErr w:type="spellStart"/>
            <w:r w:rsidRPr="004D7EC2">
              <w:rPr>
                <w:rFonts w:ascii="Times New Roman" w:eastAsia="Times New Roman" w:hAnsi="Times New Roman" w:cs="Times New Roman"/>
                <w:sz w:val="20"/>
                <w:szCs w:val="20"/>
                <w:lang w:eastAsia="ru-RU"/>
              </w:rPr>
              <w:t>Floppy</w:t>
            </w:r>
            <w:proofErr w:type="spellEnd"/>
            <w:r w:rsidRPr="004D7EC2">
              <w:rPr>
                <w:rFonts w:ascii="Times New Roman" w:eastAsia="Times New Roman" w:hAnsi="Times New Roman" w:cs="Times New Roman"/>
                <w:sz w:val="20"/>
                <w:szCs w:val="20"/>
                <w:lang w:eastAsia="ru-RU"/>
              </w:rPr>
              <w:tab/>
              <w:t>не менее 1</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Ходовая часть вентилятора не менее 120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1 вентилятор: 120 x 120 мм (на нижней стенке)</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Шаровой подшипник / втулка</w:t>
            </w:r>
            <w:r w:rsidRPr="004D7EC2">
              <w:rPr>
                <w:rFonts w:ascii="Times New Roman" w:eastAsia="Times New Roman" w:hAnsi="Times New Roman" w:cs="Times New Roman"/>
                <w:sz w:val="20"/>
                <w:szCs w:val="20"/>
                <w:lang w:eastAsia="ru-RU"/>
              </w:rPr>
              <w:tab/>
              <w:t xml:space="preserve"> - втулка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Соответствие стандартам: V.2.2</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C7699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5</w:t>
            </w:r>
            <w:r>
              <w:rPr>
                <w:rFonts w:ascii="Times New Roman" w:eastAsia="Times New Roman" w:hAnsi="Times New Roman" w:cs="Times New Roman"/>
                <w:b/>
                <w:sz w:val="20"/>
                <w:szCs w:val="20"/>
                <w:lang w:eastAsia="ar-SA"/>
              </w:rPr>
              <w:t>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 xml:space="preserve">Сетевой фильтр </w:t>
            </w:r>
            <w:proofErr w:type="spellStart"/>
            <w:r w:rsidRPr="004D7EC2">
              <w:rPr>
                <w:rFonts w:ascii="Times New Roman" w:eastAsia="Times New Roman" w:hAnsi="Times New Roman" w:cs="Times New Roman"/>
                <w:b/>
                <w:sz w:val="20"/>
                <w:szCs w:val="20"/>
                <w:lang w:val="en-US" w:eastAsia="ar-SA"/>
              </w:rPr>
              <w:t>Buro</w:t>
            </w:r>
            <w:proofErr w:type="spellEnd"/>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розеток: 6 штук</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Входная вилка, </w:t>
            </w:r>
            <w:proofErr w:type="gramStart"/>
            <w:r w:rsidRPr="004D7EC2">
              <w:rPr>
                <w:rFonts w:ascii="Times New Roman" w:eastAsia="Times New Roman" w:hAnsi="Times New Roman" w:cs="Times New Roman"/>
                <w:sz w:val="20"/>
                <w:szCs w:val="20"/>
                <w:lang w:eastAsia="ru-RU"/>
              </w:rPr>
              <w:t xml:space="preserve">тип  </w:t>
            </w:r>
            <w:proofErr w:type="spellStart"/>
            <w:r w:rsidRPr="004D7EC2">
              <w:rPr>
                <w:rFonts w:ascii="Times New Roman" w:eastAsia="Times New Roman" w:hAnsi="Times New Roman" w:cs="Times New Roman"/>
                <w:sz w:val="20"/>
                <w:szCs w:val="20"/>
                <w:lang w:eastAsia="ru-RU"/>
              </w:rPr>
              <w:t>Euro</w:t>
            </w:r>
            <w:proofErr w:type="spellEnd"/>
            <w:proofErr w:type="gram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Максимальный ток нагрузки 20 A</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Максимальный импульсный ток </w:t>
            </w:r>
            <w:proofErr w:type="gramStart"/>
            <w:r w:rsidRPr="004D7EC2">
              <w:rPr>
                <w:rFonts w:ascii="Times New Roman" w:eastAsia="Times New Roman" w:hAnsi="Times New Roman" w:cs="Times New Roman"/>
                <w:sz w:val="20"/>
                <w:szCs w:val="20"/>
                <w:lang w:eastAsia="ru-RU"/>
              </w:rPr>
              <w:t>помехи  4500</w:t>
            </w:r>
            <w:proofErr w:type="gramEnd"/>
            <w:r w:rsidRPr="004D7EC2">
              <w:rPr>
                <w:rFonts w:ascii="Times New Roman" w:eastAsia="Times New Roman" w:hAnsi="Times New Roman" w:cs="Times New Roman"/>
                <w:sz w:val="20"/>
                <w:szCs w:val="20"/>
                <w:lang w:eastAsia="ru-RU"/>
              </w:rPr>
              <w:t xml:space="preserve"> A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Максимальная рассеиваемая </w:t>
            </w:r>
            <w:proofErr w:type="gramStart"/>
            <w:r w:rsidRPr="004D7EC2">
              <w:rPr>
                <w:rFonts w:ascii="Times New Roman" w:eastAsia="Times New Roman" w:hAnsi="Times New Roman" w:cs="Times New Roman"/>
                <w:sz w:val="20"/>
                <w:szCs w:val="20"/>
                <w:lang w:eastAsia="ru-RU"/>
              </w:rPr>
              <w:t>энергия  107</w:t>
            </w:r>
            <w:proofErr w:type="gramEnd"/>
            <w:r w:rsidRPr="004D7EC2">
              <w:rPr>
                <w:rFonts w:ascii="Times New Roman" w:eastAsia="Times New Roman" w:hAnsi="Times New Roman" w:cs="Times New Roman"/>
                <w:sz w:val="20"/>
                <w:szCs w:val="20"/>
                <w:lang w:eastAsia="ru-RU"/>
              </w:rPr>
              <w:t xml:space="preserve"> Дж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Длина шнура 5 метров</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56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Сетевой фильтр</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Номинальное входное напряжение 230V</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Входная частота 50 Гц</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входного соединения </w:t>
            </w:r>
            <w:proofErr w:type="spellStart"/>
            <w:r w:rsidRPr="004D7EC2">
              <w:rPr>
                <w:rFonts w:ascii="Times New Roman" w:eastAsia="Times New Roman" w:hAnsi="Times New Roman" w:cs="Times New Roman"/>
                <w:sz w:val="20"/>
                <w:szCs w:val="20"/>
                <w:lang w:eastAsia="ru-RU"/>
              </w:rPr>
              <w:t>Schuko</w:t>
            </w:r>
            <w:proofErr w:type="spellEnd"/>
            <w:r w:rsidRPr="004D7EC2">
              <w:rPr>
                <w:rFonts w:ascii="Times New Roman" w:eastAsia="Times New Roman" w:hAnsi="Times New Roman" w:cs="Times New Roman"/>
                <w:sz w:val="20"/>
                <w:szCs w:val="20"/>
                <w:lang w:eastAsia="ru-RU"/>
              </w:rPr>
              <w:t xml:space="preserve"> CEE 7/7P</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Длина шнура более 1.8 метра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Число сетевых шнуров 1</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Входная мощность не менее 2300 Ватт</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Максимальный входной ток 10 A</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57</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Стяжка нейлоновая 300мм</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Длина</w:t>
            </w:r>
            <w:r w:rsidRPr="004D7EC2">
              <w:rPr>
                <w:rFonts w:ascii="Times New Roman" w:eastAsia="Times New Roman" w:hAnsi="Times New Roman" w:cs="Times New Roman"/>
                <w:sz w:val="20"/>
                <w:szCs w:val="20"/>
                <w:lang w:eastAsia="ru-RU"/>
              </w:rPr>
              <w:tab/>
              <w:t>300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Ширина 3,6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w:t>
            </w:r>
            <w:proofErr w:type="gramStart"/>
            <w:r w:rsidRPr="004D7EC2">
              <w:rPr>
                <w:rFonts w:ascii="Times New Roman" w:eastAsia="Times New Roman" w:hAnsi="Times New Roman" w:cs="Times New Roman"/>
                <w:sz w:val="20"/>
                <w:szCs w:val="20"/>
                <w:lang w:eastAsia="ru-RU"/>
              </w:rPr>
              <w:t>Не</w:t>
            </w:r>
            <w:proofErr w:type="gramEnd"/>
            <w:r w:rsidRPr="004D7EC2">
              <w:rPr>
                <w:rFonts w:ascii="Times New Roman" w:eastAsia="Times New Roman" w:hAnsi="Times New Roman" w:cs="Times New Roman"/>
                <w:sz w:val="20"/>
                <w:szCs w:val="20"/>
                <w:lang w:eastAsia="ru-RU"/>
              </w:rPr>
              <w:t xml:space="preserve"> открывающиеся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Материал Нейлон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Белый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lastRenderedPageBreak/>
              <w:t>Упаковка 100шт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lastRenderedPageBreak/>
              <w:t>58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Стяжка нейлоновая</w:t>
            </w:r>
            <w:r w:rsidRPr="004D7EC2">
              <w:rPr>
                <w:rFonts w:ascii="Times New Roman" w:eastAsia="Times New Roman" w:hAnsi="Times New Roman" w:cs="Times New Roman"/>
                <w:b/>
                <w:sz w:val="20"/>
                <w:szCs w:val="20"/>
                <w:lang w:val="en-US" w:eastAsia="ar-SA"/>
              </w:rPr>
              <w:t xml:space="preserve"> 200</w:t>
            </w:r>
            <w:r w:rsidRPr="004D7EC2">
              <w:rPr>
                <w:rFonts w:ascii="Times New Roman" w:eastAsia="Times New Roman" w:hAnsi="Times New Roman" w:cs="Times New Roman"/>
                <w:b/>
                <w:sz w:val="20"/>
                <w:szCs w:val="20"/>
                <w:lang w:eastAsia="ar-SA"/>
              </w:rPr>
              <w:t>мм</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Длина</w:t>
            </w:r>
            <w:r w:rsidRPr="004D7EC2">
              <w:rPr>
                <w:rFonts w:ascii="Times New Roman" w:eastAsia="Times New Roman" w:hAnsi="Times New Roman" w:cs="Times New Roman"/>
                <w:sz w:val="20"/>
                <w:szCs w:val="20"/>
                <w:lang w:eastAsia="ru-RU"/>
              </w:rPr>
              <w:tab/>
              <w:t>200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Ширина 3,6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w:t>
            </w:r>
            <w:proofErr w:type="gramStart"/>
            <w:r w:rsidRPr="004D7EC2">
              <w:rPr>
                <w:rFonts w:ascii="Times New Roman" w:eastAsia="Times New Roman" w:hAnsi="Times New Roman" w:cs="Times New Roman"/>
                <w:sz w:val="20"/>
                <w:szCs w:val="20"/>
                <w:lang w:eastAsia="ru-RU"/>
              </w:rPr>
              <w:t>Не</w:t>
            </w:r>
            <w:proofErr w:type="gramEnd"/>
            <w:r w:rsidRPr="004D7EC2">
              <w:rPr>
                <w:rFonts w:ascii="Times New Roman" w:eastAsia="Times New Roman" w:hAnsi="Times New Roman" w:cs="Times New Roman"/>
                <w:sz w:val="20"/>
                <w:szCs w:val="20"/>
                <w:lang w:eastAsia="ru-RU"/>
              </w:rPr>
              <w:t xml:space="preserve"> открывающиеся</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Материал Нейлон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Белый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Упаковка 100шт</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59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Кабель</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Полоса пропускания 250 МГц</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U/UTP</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пар 4</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Материал проводников Медь</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проводников Одножильный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Диаметр проводников 23 AWG (0,57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Материал изоляции проводников Полиэтилен высокой плотности (HDPE)</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Толщина изоляции проводников 0,25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Диаметр изоляции проводников 1,09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Материал внешней оболочки Полиэтилен (PE)</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Применение </w:t>
            </w:r>
            <w:proofErr w:type="gramStart"/>
            <w:r w:rsidRPr="004D7EC2">
              <w:rPr>
                <w:rFonts w:ascii="Times New Roman" w:eastAsia="Times New Roman" w:hAnsi="Times New Roman" w:cs="Times New Roman"/>
                <w:sz w:val="20"/>
                <w:szCs w:val="20"/>
                <w:lang w:eastAsia="ru-RU"/>
              </w:rPr>
              <w:t>Для</w:t>
            </w:r>
            <w:proofErr w:type="gramEnd"/>
            <w:r w:rsidRPr="004D7EC2">
              <w:rPr>
                <w:rFonts w:ascii="Times New Roman" w:eastAsia="Times New Roman" w:hAnsi="Times New Roman" w:cs="Times New Roman"/>
                <w:sz w:val="20"/>
                <w:szCs w:val="20"/>
                <w:lang w:eastAsia="ru-RU"/>
              </w:rPr>
              <w:t xml:space="preserve"> внешней прокладки</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Толщина оболочки 0,6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Внешний диаметр оболочки 7,4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 оболочки Черный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Защитная пленка Полиэстер</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Разрывная нить Есть</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Погонная масса 42,6 5 кг/км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Волновое сопротивление 100 Ом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Скорость распространения сигнала (NVP) 0,69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Погонное сопротивление (DC) ≤ 95 Ом/км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Длина 305 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Соответствие стандартам </w:t>
            </w:r>
            <w:proofErr w:type="gramStart"/>
            <w:r w:rsidRPr="004D7EC2">
              <w:rPr>
                <w:rFonts w:ascii="Times New Roman" w:eastAsia="Times New Roman" w:hAnsi="Times New Roman" w:cs="Times New Roman"/>
                <w:sz w:val="20"/>
                <w:szCs w:val="20"/>
                <w:lang w:eastAsia="ru-RU"/>
              </w:rPr>
              <w:t>Превышает</w:t>
            </w:r>
            <w:proofErr w:type="gramEnd"/>
            <w:r w:rsidRPr="004D7EC2">
              <w:rPr>
                <w:rFonts w:ascii="Times New Roman" w:eastAsia="Times New Roman" w:hAnsi="Times New Roman" w:cs="Times New Roman"/>
                <w:sz w:val="20"/>
                <w:szCs w:val="20"/>
                <w:lang w:eastAsia="ru-RU"/>
              </w:rPr>
              <w:t xml:space="preserve"> требования стандартов: ГОСТ Р 54429, ISO/IEC 11801, EN 50173 и TIA/EIA-568</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Поддерживаемые приложения 10BASE-T, 100BASE-TX, 100BASE-T4, 1000BASE-T, 10GBASE-T (до 55 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val="en-US" w:eastAsia="ru-RU"/>
              </w:rPr>
              <w:t>ATM-25, ATM-51, ATM-155, 100VG-AnyLan, TR-4, TR-16 Active, TR-16 Passive</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Индивидуальная упаковка Фанерный барабан</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Размеры упаковки (</w:t>
            </w:r>
            <w:proofErr w:type="spellStart"/>
            <w:r w:rsidRPr="004D7EC2">
              <w:rPr>
                <w:rFonts w:ascii="Times New Roman" w:eastAsia="Times New Roman" w:hAnsi="Times New Roman" w:cs="Times New Roman"/>
                <w:sz w:val="20"/>
                <w:szCs w:val="20"/>
                <w:lang w:eastAsia="ru-RU"/>
              </w:rPr>
              <w:t>ДхВ</w:t>
            </w:r>
            <w:proofErr w:type="spellEnd"/>
            <w:r w:rsidRPr="004D7EC2">
              <w:rPr>
                <w:rFonts w:ascii="Times New Roman" w:eastAsia="Times New Roman" w:hAnsi="Times New Roman" w:cs="Times New Roman"/>
                <w:sz w:val="20"/>
                <w:szCs w:val="20"/>
                <w:lang w:eastAsia="ru-RU"/>
              </w:rPr>
              <w:t>) 370х200 мм</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Модуль </w:t>
            </w:r>
            <w:r>
              <w:rPr>
                <w:rFonts w:ascii="Times New Roman" w:eastAsia="Times New Roman" w:hAnsi="Times New Roman" w:cs="Times New Roman"/>
                <w:b/>
                <w:sz w:val="20"/>
                <w:szCs w:val="20"/>
                <w:lang w:eastAsia="ar-SA"/>
              </w:rPr>
              <w:t>(</w:t>
            </w:r>
            <w:r w:rsidRPr="004D7EC2">
              <w:rPr>
                <w:rFonts w:ascii="Times New Roman" w:eastAsia="Times New Roman" w:hAnsi="Times New Roman" w:cs="Times New Roman"/>
                <w:b/>
                <w:sz w:val="20"/>
                <w:szCs w:val="20"/>
                <w:lang w:eastAsia="ar-SA"/>
              </w:rPr>
              <w:t>тип 1</w:t>
            </w:r>
            <w:r>
              <w:rPr>
                <w:rFonts w:ascii="Times New Roman" w:eastAsia="Times New Roman" w:hAnsi="Times New Roman" w:cs="Times New Roman"/>
                <w:b/>
                <w:sz w:val="20"/>
                <w:szCs w:val="20"/>
                <w:lang w:eastAsia="ar-SA"/>
              </w:rPr>
              <w:t>)</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памяти </w:t>
            </w:r>
            <w:r w:rsidRPr="004D7EC2">
              <w:rPr>
                <w:rFonts w:ascii="Times New Roman" w:eastAsia="Times New Roman" w:hAnsi="Times New Roman" w:cs="Times New Roman"/>
                <w:sz w:val="20"/>
                <w:szCs w:val="20"/>
                <w:lang w:val="en-US" w:eastAsia="ru-RU"/>
              </w:rPr>
              <w:t>DDR</w:t>
            </w:r>
            <w:r w:rsidRPr="004D7EC2">
              <w:rPr>
                <w:rFonts w:ascii="Times New Roman" w:eastAsia="Times New Roman" w:hAnsi="Times New Roman" w:cs="Times New Roman"/>
                <w:sz w:val="20"/>
                <w:szCs w:val="20"/>
                <w:lang w:eastAsia="ru-RU"/>
              </w:rPr>
              <w:t xml:space="preserve">4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Объем не менее 4096 МБ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Частота не менее 2133</w:t>
            </w:r>
            <w:r w:rsidRPr="004D7EC2">
              <w:rPr>
                <w:rFonts w:ascii="Times New Roman" w:eastAsia="Times New Roman" w:hAnsi="Times New Roman" w:cs="Times New Roman"/>
                <w:sz w:val="20"/>
                <w:szCs w:val="20"/>
                <w:lang w:val="en-US" w:eastAsia="ru-RU"/>
              </w:rPr>
              <w:t>MHz</w:t>
            </w:r>
            <w:r w:rsidRPr="004D7EC2">
              <w:rPr>
                <w:rFonts w:ascii="Times New Roman" w:eastAsia="Times New Roman" w:hAnsi="Times New Roman" w:cs="Times New Roman"/>
                <w:sz w:val="20"/>
                <w:szCs w:val="20"/>
                <w:lang w:eastAsia="ru-RU"/>
              </w:rPr>
              <w:tab/>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Полоса пропускания 17.0</w:t>
            </w:r>
            <w:r w:rsidRPr="004D7EC2">
              <w:rPr>
                <w:rFonts w:ascii="Times New Roman" w:eastAsia="Times New Roman" w:hAnsi="Times New Roman" w:cs="Times New Roman"/>
                <w:sz w:val="20"/>
                <w:szCs w:val="20"/>
                <w:lang w:val="en-US" w:eastAsia="ru-RU"/>
              </w:rPr>
              <w:t>GB</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s</w:t>
            </w:r>
            <w:r w:rsidRPr="004D7EC2">
              <w:rPr>
                <w:rFonts w:ascii="Times New Roman" w:eastAsia="Times New Roman" w:hAnsi="Times New Roman" w:cs="Times New Roman"/>
                <w:sz w:val="20"/>
                <w:szCs w:val="20"/>
                <w:lang w:eastAsia="ru-RU"/>
              </w:rPr>
              <w:tab/>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val="en-US" w:eastAsia="ru-RU"/>
              </w:rPr>
              <w:t>CAS</w:t>
            </w:r>
            <w:r w:rsidRPr="004D7EC2">
              <w:rPr>
                <w:rFonts w:ascii="Times New Roman" w:eastAsia="Times New Roman" w:hAnsi="Times New Roman" w:cs="Times New Roman"/>
                <w:sz w:val="20"/>
                <w:szCs w:val="20"/>
                <w:lang w:eastAsia="ru-RU"/>
              </w:rPr>
              <w:t xml:space="preserve">-латентность </w:t>
            </w:r>
            <w:r w:rsidRPr="004D7EC2">
              <w:rPr>
                <w:rFonts w:ascii="Times New Roman" w:eastAsia="Times New Roman" w:hAnsi="Times New Roman" w:cs="Times New Roman"/>
                <w:sz w:val="20"/>
                <w:szCs w:val="20"/>
                <w:lang w:val="en-US" w:eastAsia="ru-RU"/>
              </w:rPr>
              <w:t>CL</w:t>
            </w:r>
            <w:r w:rsidRPr="004D7EC2">
              <w:rPr>
                <w:rFonts w:ascii="Times New Roman" w:eastAsia="Times New Roman" w:hAnsi="Times New Roman" w:cs="Times New Roman"/>
                <w:sz w:val="20"/>
                <w:szCs w:val="20"/>
                <w:lang w:eastAsia="ru-RU"/>
              </w:rPr>
              <w:t>=15</w:t>
            </w:r>
            <w:r w:rsidRPr="004D7EC2">
              <w:rPr>
                <w:rFonts w:ascii="Times New Roman" w:eastAsia="Times New Roman" w:hAnsi="Times New Roman" w:cs="Times New Roman"/>
                <w:sz w:val="20"/>
                <w:szCs w:val="20"/>
                <w:lang w:eastAsia="ru-RU"/>
              </w:rPr>
              <w:tab/>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Напряжение (</w:t>
            </w:r>
            <w:r w:rsidRPr="004D7EC2">
              <w:rPr>
                <w:rFonts w:ascii="Times New Roman" w:eastAsia="Times New Roman" w:hAnsi="Times New Roman" w:cs="Times New Roman"/>
                <w:sz w:val="20"/>
                <w:szCs w:val="20"/>
                <w:lang w:val="en-US" w:eastAsia="ru-RU"/>
              </w:rPr>
              <w:t>VDD</w:t>
            </w:r>
            <w:r w:rsidRPr="004D7EC2">
              <w:rPr>
                <w:rFonts w:ascii="Times New Roman" w:eastAsia="Times New Roman" w:hAnsi="Times New Roman" w:cs="Times New Roman"/>
                <w:sz w:val="20"/>
                <w:szCs w:val="20"/>
                <w:lang w:eastAsia="ru-RU"/>
              </w:rPr>
              <w:t>) 1.2</w:t>
            </w:r>
            <w:r w:rsidRPr="004D7EC2">
              <w:rPr>
                <w:rFonts w:ascii="Times New Roman" w:eastAsia="Times New Roman" w:hAnsi="Times New Roman" w:cs="Times New Roman"/>
                <w:sz w:val="20"/>
                <w:szCs w:val="20"/>
                <w:lang w:val="en-US" w:eastAsia="ru-RU"/>
              </w:rPr>
              <w:t>V</w:t>
            </w:r>
            <w:r w:rsidRPr="004D7EC2">
              <w:rPr>
                <w:rFonts w:ascii="Times New Roman" w:eastAsia="Times New Roman" w:hAnsi="Times New Roman" w:cs="Times New Roman"/>
                <w:sz w:val="20"/>
                <w:szCs w:val="20"/>
                <w:lang w:eastAsia="ru-RU"/>
              </w:rPr>
              <w:tab/>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Форм-фактор </w:t>
            </w:r>
            <w:r w:rsidRPr="004D7EC2">
              <w:rPr>
                <w:rFonts w:ascii="Times New Roman" w:eastAsia="Times New Roman" w:hAnsi="Times New Roman" w:cs="Times New Roman"/>
                <w:sz w:val="20"/>
                <w:szCs w:val="20"/>
                <w:lang w:val="en-US" w:eastAsia="ru-RU"/>
              </w:rPr>
              <w:t>DIMM</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Буферизация нет</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lastRenderedPageBreak/>
              <w:t>Количество контактов 288-</w:t>
            </w:r>
            <w:r w:rsidRPr="004D7EC2">
              <w:rPr>
                <w:rFonts w:ascii="Times New Roman" w:eastAsia="Times New Roman" w:hAnsi="Times New Roman" w:cs="Times New Roman"/>
                <w:sz w:val="20"/>
                <w:szCs w:val="20"/>
                <w:lang w:val="en-US" w:eastAsia="ru-RU"/>
              </w:rPr>
              <w:t>pin</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proofErr w:type="spellStart"/>
            <w:r w:rsidRPr="004D7EC2">
              <w:rPr>
                <w:rFonts w:ascii="Times New Roman" w:eastAsia="Times New Roman" w:hAnsi="Times New Roman" w:cs="Times New Roman"/>
                <w:sz w:val="20"/>
                <w:szCs w:val="20"/>
                <w:lang w:val="en-US" w:eastAsia="ru-RU"/>
              </w:rPr>
              <w:t>Показатель</w:t>
            </w:r>
            <w:proofErr w:type="spellEnd"/>
            <w:r w:rsidRPr="004D7EC2">
              <w:rPr>
                <w:rFonts w:ascii="Times New Roman" w:eastAsia="Times New Roman" w:hAnsi="Times New Roman" w:cs="Times New Roman"/>
                <w:sz w:val="20"/>
                <w:szCs w:val="20"/>
                <w:lang w:val="en-US" w:eastAsia="ru-RU"/>
              </w:rPr>
              <w:t xml:space="preserve"> </w:t>
            </w:r>
            <w:proofErr w:type="spellStart"/>
            <w:r w:rsidRPr="004D7EC2">
              <w:rPr>
                <w:rFonts w:ascii="Times New Roman" w:eastAsia="Times New Roman" w:hAnsi="Times New Roman" w:cs="Times New Roman"/>
                <w:sz w:val="20"/>
                <w:szCs w:val="20"/>
                <w:lang w:val="en-US" w:eastAsia="ru-RU"/>
              </w:rPr>
              <w:t>скорости</w:t>
            </w:r>
            <w:proofErr w:type="spellEnd"/>
            <w:r w:rsidRPr="004D7EC2">
              <w:rPr>
                <w:rFonts w:ascii="Times New Roman" w:eastAsia="Times New Roman" w:hAnsi="Times New Roman" w:cs="Times New Roman"/>
                <w:sz w:val="20"/>
                <w:szCs w:val="20"/>
                <w:lang w:val="en-US" w:eastAsia="ru-RU"/>
              </w:rPr>
              <w:t xml:space="preserve"> PC4-17000</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C7699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lastRenderedPageBreak/>
              <w:t>6</w:t>
            </w:r>
            <w:r>
              <w:rPr>
                <w:rFonts w:ascii="Times New Roman" w:eastAsia="Times New Roman" w:hAnsi="Times New Roman" w:cs="Times New Roman"/>
                <w:b/>
                <w:sz w:val="20"/>
                <w:szCs w:val="20"/>
                <w:lang w:eastAsia="ar-SA"/>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Модуль </w:t>
            </w:r>
            <w:r>
              <w:rPr>
                <w:rFonts w:ascii="Times New Roman" w:eastAsia="Times New Roman" w:hAnsi="Times New Roman" w:cs="Times New Roman"/>
                <w:b/>
                <w:sz w:val="20"/>
                <w:szCs w:val="20"/>
                <w:lang w:eastAsia="ar-SA"/>
              </w:rPr>
              <w:t>(</w:t>
            </w:r>
            <w:r w:rsidRPr="004D7EC2">
              <w:rPr>
                <w:rFonts w:ascii="Times New Roman" w:eastAsia="Times New Roman" w:hAnsi="Times New Roman" w:cs="Times New Roman"/>
                <w:b/>
                <w:sz w:val="20"/>
                <w:szCs w:val="20"/>
                <w:lang w:eastAsia="ar-SA"/>
              </w:rPr>
              <w:t>тип 2</w:t>
            </w:r>
            <w:r>
              <w:rPr>
                <w:rFonts w:ascii="Times New Roman" w:eastAsia="Times New Roman" w:hAnsi="Times New Roman" w:cs="Times New Roman"/>
                <w:b/>
                <w:sz w:val="20"/>
                <w:szCs w:val="20"/>
                <w:lang w:eastAsia="ar-SA"/>
              </w:rPr>
              <w:t>)</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4D7EC2">
              <w:rPr>
                <w:rFonts w:ascii="Times New Roman" w:eastAsia="Times New Roman" w:hAnsi="Times New Roman" w:cs="Times New Roman"/>
                <w:color w:val="000000"/>
                <w:sz w:val="20"/>
                <w:szCs w:val="20"/>
                <w:lang w:eastAsia="ar-SA"/>
              </w:rPr>
              <w:t>Форм-фактор DIMM</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4D7EC2">
              <w:rPr>
                <w:rFonts w:ascii="Times New Roman" w:eastAsia="Times New Roman" w:hAnsi="Times New Roman" w:cs="Times New Roman"/>
                <w:color w:val="000000"/>
                <w:sz w:val="20"/>
                <w:szCs w:val="20"/>
                <w:lang w:eastAsia="ar-SA"/>
              </w:rPr>
              <w:t>Тип памяти DDR3</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000000"/>
                <w:sz w:val="20"/>
                <w:szCs w:val="20"/>
                <w:lang w:eastAsia="ar-SA"/>
              </w:rPr>
              <w:t xml:space="preserve">Объем </w:t>
            </w:r>
            <w:r w:rsidRPr="004D7EC2">
              <w:rPr>
                <w:rFonts w:ascii="Times New Roman" w:eastAsia="Times New Roman" w:hAnsi="Times New Roman" w:cs="Times New Roman"/>
                <w:sz w:val="20"/>
                <w:szCs w:val="20"/>
                <w:lang w:eastAsia="ru-RU"/>
              </w:rPr>
              <w:t>не менее 4096 МБ</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4D7EC2">
              <w:rPr>
                <w:rFonts w:ascii="Times New Roman" w:eastAsia="Times New Roman" w:hAnsi="Times New Roman" w:cs="Times New Roman"/>
                <w:color w:val="000000"/>
                <w:sz w:val="20"/>
                <w:szCs w:val="20"/>
                <w:lang w:eastAsia="ar-SA"/>
              </w:rPr>
              <w:t>Показатель скорости PC3-12800</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4D7EC2">
              <w:rPr>
                <w:rFonts w:ascii="Times New Roman" w:eastAsia="Times New Roman" w:hAnsi="Times New Roman" w:cs="Times New Roman"/>
                <w:color w:val="000000"/>
                <w:sz w:val="20"/>
                <w:szCs w:val="20"/>
                <w:lang w:eastAsia="ar-SA"/>
              </w:rPr>
              <w:t>Скорость – не менее 1600МГц</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ar-SA"/>
              </w:rPr>
            </w:pPr>
            <w:r w:rsidRPr="004D7EC2">
              <w:rPr>
                <w:rFonts w:ascii="Times New Roman" w:eastAsia="Times New Roman" w:hAnsi="Times New Roman" w:cs="Times New Roman"/>
                <w:color w:val="000000"/>
                <w:sz w:val="20"/>
                <w:szCs w:val="20"/>
                <w:lang w:eastAsia="ar-SA"/>
              </w:rPr>
              <w:t>Напряжение 1.5В</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color w:val="000000"/>
                <w:sz w:val="20"/>
                <w:szCs w:val="20"/>
                <w:lang w:eastAsia="ar-SA"/>
              </w:rPr>
              <w:t>Латентность CL11</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Салфетки для компьютеров и оргтехники</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Влажные чистящие салфетки для компьютеров и оргтехники.</w:t>
            </w:r>
          </w:p>
          <w:p w:rsidR="005A4125" w:rsidRDefault="005A4125" w:rsidP="004D7EC2">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Без</w:t>
            </w:r>
            <w:r w:rsidRPr="004D7EC2">
              <w:rPr>
                <w:rFonts w:ascii="Times New Roman" w:eastAsia="Times New Roman" w:hAnsi="Times New Roman" w:cs="Times New Roman"/>
                <w:sz w:val="20"/>
                <w:szCs w:val="20"/>
                <w:lang w:eastAsia="ru-RU"/>
              </w:rPr>
              <w:t xml:space="preserve"> содержа</w:t>
            </w:r>
            <w:r>
              <w:rPr>
                <w:rFonts w:ascii="Times New Roman" w:eastAsia="Times New Roman" w:hAnsi="Times New Roman" w:cs="Times New Roman"/>
                <w:sz w:val="20"/>
                <w:szCs w:val="20"/>
                <w:lang w:eastAsia="ru-RU"/>
              </w:rPr>
              <w:t>ния</w:t>
            </w:r>
            <w:r w:rsidRPr="004D7EC2">
              <w:rPr>
                <w:rFonts w:ascii="Times New Roman" w:eastAsia="Times New Roman" w:hAnsi="Times New Roman" w:cs="Times New Roman"/>
                <w:sz w:val="20"/>
                <w:szCs w:val="20"/>
                <w:lang w:eastAsia="ru-RU"/>
              </w:rPr>
              <w:t xml:space="preserve"> спирта и растворителей.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Должны иметь</w:t>
            </w:r>
            <w:r w:rsidRPr="004D7EC2">
              <w:rPr>
                <w:rFonts w:ascii="Times New Roman" w:eastAsia="Times New Roman" w:hAnsi="Times New Roman" w:cs="Times New Roman"/>
                <w:sz w:val="20"/>
                <w:szCs w:val="20"/>
                <w:lang w:eastAsia="ru-RU"/>
              </w:rPr>
              <w:t xml:space="preserve"> антистатическое действие и не оставлят</w:t>
            </w:r>
            <w:r>
              <w:rPr>
                <w:rFonts w:ascii="Times New Roman" w:eastAsia="Times New Roman" w:hAnsi="Times New Roman" w:cs="Times New Roman"/>
                <w:sz w:val="20"/>
                <w:szCs w:val="20"/>
                <w:lang w:eastAsia="ru-RU"/>
              </w:rPr>
              <w:t>ь</w:t>
            </w:r>
            <w:r w:rsidRPr="004D7EC2">
              <w:rPr>
                <w:rFonts w:ascii="Times New Roman" w:eastAsia="Times New Roman" w:hAnsi="Times New Roman" w:cs="Times New Roman"/>
                <w:sz w:val="20"/>
                <w:szCs w:val="20"/>
                <w:lang w:eastAsia="ru-RU"/>
              </w:rPr>
              <w:t xml:space="preserve"> разводов.</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 105 штук</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Салфетки для пластиковых и окрашенных поверхностей</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Назначение для поверхностей</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Количество салфеток - 100 шт.</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Состав</w:t>
            </w:r>
            <w:r w:rsidRPr="004D7EC2">
              <w:rPr>
                <w:rFonts w:ascii="Times New Roman" w:eastAsia="Times New Roman" w:hAnsi="Times New Roman" w:cs="Times New Roman"/>
                <w:sz w:val="20"/>
                <w:szCs w:val="20"/>
                <w:lang w:eastAsia="ru-RU"/>
              </w:rPr>
              <w:tab/>
              <w:t>Салфетки на вискозной основе, пропитывающий раствор</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Материал салфетки - </w:t>
            </w:r>
            <w:proofErr w:type="spellStart"/>
            <w:r w:rsidRPr="004D7EC2">
              <w:rPr>
                <w:rFonts w:ascii="Times New Roman" w:eastAsia="Times New Roman" w:hAnsi="Times New Roman" w:cs="Times New Roman"/>
                <w:sz w:val="20"/>
                <w:szCs w:val="20"/>
                <w:lang w:eastAsia="ru-RU"/>
              </w:rPr>
              <w:t>Крепированная</w:t>
            </w:r>
            <w:proofErr w:type="spellEnd"/>
            <w:r w:rsidRPr="004D7EC2">
              <w:rPr>
                <w:rFonts w:ascii="Times New Roman" w:eastAsia="Times New Roman" w:hAnsi="Times New Roman" w:cs="Times New Roman"/>
                <w:sz w:val="20"/>
                <w:szCs w:val="20"/>
                <w:lang w:eastAsia="ru-RU"/>
              </w:rPr>
              <w:t xml:space="preserve"> бумага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Плотность материала 21 г/м²</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Камера </w:t>
            </w:r>
            <w:proofErr w:type="spellStart"/>
            <w:r w:rsidRPr="004D7EC2">
              <w:rPr>
                <w:rFonts w:ascii="Times New Roman" w:eastAsia="Times New Roman" w:hAnsi="Times New Roman" w:cs="Times New Roman"/>
                <w:b/>
                <w:sz w:val="20"/>
                <w:szCs w:val="20"/>
                <w:lang w:eastAsia="ar-SA"/>
              </w:rPr>
              <w:t>Web</w:t>
            </w:r>
            <w:proofErr w:type="spellEnd"/>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eastAsia="ar-SA"/>
              </w:rPr>
              <w:t>Genius</w:t>
            </w:r>
            <w:proofErr w:type="spellEnd"/>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eastAsia="ar-SA"/>
              </w:rPr>
              <w:t>iSlim</w:t>
            </w:r>
            <w:proofErr w:type="spellEnd"/>
            <w:r w:rsidRPr="004D7EC2">
              <w:rPr>
                <w:rFonts w:ascii="Times New Roman" w:eastAsia="Times New Roman" w:hAnsi="Times New Roman" w:cs="Times New Roman"/>
                <w:b/>
                <w:sz w:val="20"/>
                <w:szCs w:val="20"/>
                <w:lang w:eastAsia="ar-SA"/>
              </w:rPr>
              <w:t xml:space="preserve"> 321R, 640x480, USB 2.0, микрофон</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Матрица: 0,3 </w:t>
            </w:r>
            <w:proofErr w:type="spellStart"/>
            <w:r w:rsidRPr="004D7EC2">
              <w:rPr>
                <w:rFonts w:ascii="Times New Roman" w:eastAsia="Times New Roman" w:hAnsi="Times New Roman" w:cs="Times New Roman"/>
                <w:sz w:val="20"/>
                <w:szCs w:val="20"/>
                <w:lang w:eastAsia="ru-RU"/>
              </w:rPr>
              <w:t>Мпикс</w:t>
            </w:r>
            <w:proofErr w:type="spellEnd"/>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Максимальное разрешение фото: 640х480</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съемки видео: до 30 кадров/с</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Формат файла: JPEG, WMV</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Интерфейс: USB 2.0</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Дополнительно: встроенный инфракрасный датчик, встроенный микрофон, ручная фокусировка, угол обзора 360° по горизонтали и 74° по вертикали, полноэкранный режим просмотра, ПО «</w:t>
            </w:r>
            <w:proofErr w:type="spellStart"/>
            <w:r w:rsidRPr="004D7EC2">
              <w:rPr>
                <w:rFonts w:ascii="Times New Roman" w:eastAsia="Times New Roman" w:hAnsi="Times New Roman" w:cs="Times New Roman"/>
                <w:sz w:val="20"/>
                <w:szCs w:val="20"/>
                <w:lang w:eastAsia="ru-RU"/>
              </w:rPr>
              <w:t>Crazy</w:t>
            </w:r>
            <w:proofErr w:type="spellEnd"/>
            <w:r w:rsidRPr="004D7EC2">
              <w:rPr>
                <w:rFonts w:ascii="Times New Roman" w:eastAsia="Times New Roman" w:hAnsi="Times New Roman" w:cs="Times New Roman"/>
                <w:sz w:val="20"/>
                <w:szCs w:val="20"/>
                <w:lang w:eastAsia="ru-RU"/>
              </w:rPr>
              <w:t xml:space="preserve"> </w:t>
            </w:r>
            <w:proofErr w:type="spellStart"/>
            <w:r w:rsidRPr="004D7EC2">
              <w:rPr>
                <w:rFonts w:ascii="Times New Roman" w:eastAsia="Times New Roman" w:hAnsi="Times New Roman" w:cs="Times New Roman"/>
                <w:sz w:val="20"/>
                <w:szCs w:val="20"/>
                <w:lang w:eastAsia="ru-RU"/>
              </w:rPr>
              <w:t>Talk</w:t>
            </w:r>
            <w:proofErr w:type="spellEnd"/>
            <w:r w:rsidRPr="004D7EC2">
              <w:rPr>
                <w:rFonts w:ascii="Times New Roman" w:eastAsia="Times New Roman" w:hAnsi="Times New Roman" w:cs="Times New Roman"/>
                <w:sz w:val="20"/>
                <w:szCs w:val="20"/>
                <w:lang w:eastAsia="ru-RU"/>
              </w:rPr>
              <w:t>»</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Размеры: 50,7 х 59,5 х 53,4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Вес: 69 г</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Камера </w:t>
            </w:r>
            <w:proofErr w:type="spellStart"/>
            <w:r w:rsidRPr="004D7EC2">
              <w:rPr>
                <w:rFonts w:ascii="Times New Roman" w:eastAsia="Times New Roman" w:hAnsi="Times New Roman" w:cs="Times New Roman"/>
                <w:b/>
                <w:sz w:val="20"/>
                <w:szCs w:val="20"/>
                <w:lang w:eastAsia="ar-SA"/>
              </w:rPr>
              <w:t>Web</w:t>
            </w:r>
            <w:proofErr w:type="spellEnd"/>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eastAsia="ar-SA"/>
              </w:rPr>
              <w:t>Oklick</w:t>
            </w:r>
            <w:proofErr w:type="spellEnd"/>
            <w:r w:rsidRPr="004D7EC2">
              <w:rPr>
                <w:rFonts w:ascii="Times New Roman" w:eastAsia="Times New Roman" w:hAnsi="Times New Roman" w:cs="Times New Roman"/>
                <w:b/>
                <w:sz w:val="20"/>
                <w:szCs w:val="20"/>
                <w:lang w:eastAsia="ar-SA"/>
              </w:rPr>
              <w:t xml:space="preserve"> LC-200T, 640x480, USB 2.0, микрофон</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Матрица 0.3 млн </w:t>
            </w:r>
            <w:proofErr w:type="spellStart"/>
            <w:r w:rsidRPr="004D7EC2">
              <w:rPr>
                <w:rFonts w:ascii="Times New Roman" w:eastAsia="Times New Roman" w:hAnsi="Times New Roman" w:cs="Times New Roman"/>
                <w:sz w:val="20"/>
                <w:szCs w:val="20"/>
                <w:lang w:eastAsia="ru-RU"/>
              </w:rPr>
              <w:t>пикс</w:t>
            </w:r>
            <w:proofErr w:type="spellEnd"/>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Разрешение (видео) не менее 640x480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Разрешение (фото) не менее 640x480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Подключение USB 2.0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Микрофон встроенный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Фокусировка ручная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Совместимость </w:t>
            </w:r>
            <w:proofErr w:type="spellStart"/>
            <w:r w:rsidRPr="004D7EC2">
              <w:rPr>
                <w:rFonts w:ascii="Times New Roman" w:eastAsia="Times New Roman" w:hAnsi="Times New Roman" w:cs="Times New Roman"/>
                <w:sz w:val="20"/>
                <w:szCs w:val="20"/>
                <w:lang w:eastAsia="ru-RU"/>
              </w:rPr>
              <w:t>Windows</w:t>
            </w:r>
            <w:proofErr w:type="spellEnd"/>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Конструкция кнопка быстрой фотосъемки</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МФУ</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Общий тип монохромные</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МФУ формата A4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Производительность не менее 40 страниц формата А4 в минуту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Разрешение 300, 600, 1 200 точек на дюйм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Время разогрева не более 17 секунд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Время выхода первой копии не более 6,4 секунд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Память не менее 512 Мб</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lastRenderedPageBreak/>
              <w:t xml:space="preserve">Входная емкость Универсальный </w:t>
            </w:r>
            <w:proofErr w:type="spellStart"/>
            <w:r w:rsidRPr="004D7EC2">
              <w:rPr>
                <w:rFonts w:ascii="Times New Roman" w:eastAsia="Times New Roman" w:hAnsi="Times New Roman" w:cs="Times New Roman"/>
                <w:sz w:val="20"/>
                <w:szCs w:val="20"/>
                <w:lang w:eastAsia="ru-RU"/>
              </w:rPr>
              <w:t>податчик</w:t>
            </w:r>
            <w:proofErr w:type="spellEnd"/>
            <w:r w:rsidRPr="004D7EC2">
              <w:rPr>
                <w:rFonts w:ascii="Times New Roman" w:eastAsia="Times New Roman" w:hAnsi="Times New Roman" w:cs="Times New Roman"/>
                <w:sz w:val="20"/>
                <w:szCs w:val="20"/>
                <w:lang w:eastAsia="ru-RU"/>
              </w:rPr>
              <w:t xml:space="preserve"> на 100 листов плотностью </w:t>
            </w:r>
            <w:r w:rsidRPr="004D7EC2">
              <w:rPr>
                <w:rFonts w:ascii="Times New Roman" w:eastAsia="Times New Roman" w:hAnsi="Times New Roman" w:cs="Times New Roman"/>
                <w:sz w:val="20"/>
                <w:szCs w:val="20"/>
                <w:lang w:val="en-US" w:eastAsia="ru-RU"/>
              </w:rPr>
              <w:t xml:space="preserve">60-220 </w:t>
            </w:r>
            <w:r w:rsidRPr="004D7EC2">
              <w:rPr>
                <w:rFonts w:ascii="Times New Roman" w:eastAsia="Times New Roman" w:hAnsi="Times New Roman" w:cs="Times New Roman"/>
                <w:sz w:val="20"/>
                <w:szCs w:val="20"/>
                <w:lang w:eastAsia="ru-RU"/>
              </w:rPr>
              <w:t>г</w:t>
            </w:r>
            <w:r w:rsidRPr="004D7EC2">
              <w:rPr>
                <w:rFonts w:ascii="Times New Roman" w:eastAsia="Times New Roman" w:hAnsi="Times New Roman" w:cs="Times New Roman"/>
                <w:sz w:val="20"/>
                <w:szCs w:val="20"/>
                <w:lang w:val="en-US" w:eastAsia="ru-RU"/>
              </w:rPr>
              <w:t>/</w:t>
            </w:r>
            <w:r w:rsidRPr="004D7EC2">
              <w:rPr>
                <w:rFonts w:ascii="Times New Roman" w:eastAsia="Times New Roman" w:hAnsi="Times New Roman" w:cs="Times New Roman"/>
                <w:sz w:val="20"/>
                <w:szCs w:val="20"/>
                <w:lang w:eastAsia="ru-RU"/>
              </w:rPr>
              <w:t>м</w:t>
            </w:r>
            <w:r w:rsidRPr="004D7EC2">
              <w:rPr>
                <w:rFonts w:ascii="Times New Roman" w:eastAsia="Times New Roman" w:hAnsi="Times New Roman" w:cs="Times New Roman"/>
                <w:sz w:val="20"/>
                <w:szCs w:val="20"/>
                <w:lang w:val="en-US" w:eastAsia="ru-RU"/>
              </w:rPr>
              <w:t xml:space="preserve">² </w:t>
            </w:r>
            <w:r w:rsidRPr="004D7EC2">
              <w:rPr>
                <w:rFonts w:ascii="Times New Roman" w:eastAsia="Times New Roman" w:hAnsi="Times New Roman" w:cs="Times New Roman"/>
                <w:sz w:val="20"/>
                <w:szCs w:val="20"/>
                <w:lang w:eastAsia="ru-RU"/>
              </w:rPr>
              <w:t>и</w:t>
            </w:r>
            <w:r w:rsidRPr="004D7EC2">
              <w:rPr>
                <w:rFonts w:ascii="Times New Roman" w:eastAsia="Times New Roman" w:hAnsi="Times New Roman" w:cs="Times New Roman"/>
                <w:sz w:val="20"/>
                <w:szCs w:val="20"/>
                <w:lang w:val="en-US" w:eastAsia="ru-RU"/>
              </w:rPr>
              <w:t xml:space="preserve"> </w:t>
            </w:r>
            <w:r w:rsidRPr="004D7EC2">
              <w:rPr>
                <w:rFonts w:ascii="Times New Roman" w:eastAsia="Times New Roman" w:hAnsi="Times New Roman" w:cs="Times New Roman"/>
                <w:sz w:val="20"/>
                <w:szCs w:val="20"/>
                <w:lang w:eastAsia="ru-RU"/>
              </w:rPr>
              <w:t>форматов</w:t>
            </w:r>
            <w:r w:rsidRPr="004D7EC2">
              <w:rPr>
                <w:rFonts w:ascii="Times New Roman" w:eastAsia="Times New Roman" w:hAnsi="Times New Roman" w:cs="Times New Roman"/>
                <w:sz w:val="20"/>
                <w:szCs w:val="20"/>
                <w:lang w:val="en-US" w:eastAsia="ru-RU"/>
              </w:rPr>
              <w:t xml:space="preserve"> A4, A5, A6, B5, B6, Letter, Legal, Custom (</w:t>
            </w:r>
            <w:r w:rsidRPr="004D7EC2">
              <w:rPr>
                <w:rFonts w:ascii="Times New Roman" w:eastAsia="Times New Roman" w:hAnsi="Times New Roman" w:cs="Times New Roman"/>
                <w:sz w:val="20"/>
                <w:szCs w:val="20"/>
                <w:lang w:eastAsia="ru-RU"/>
              </w:rPr>
              <w:t>от</w:t>
            </w:r>
            <w:r w:rsidRPr="004D7EC2">
              <w:rPr>
                <w:rFonts w:ascii="Times New Roman" w:eastAsia="Times New Roman" w:hAnsi="Times New Roman" w:cs="Times New Roman"/>
                <w:sz w:val="20"/>
                <w:szCs w:val="20"/>
                <w:lang w:val="en-US" w:eastAsia="ru-RU"/>
              </w:rPr>
              <w:t xml:space="preserve"> 70 x 148 </w:t>
            </w:r>
            <w:r w:rsidRPr="004D7EC2">
              <w:rPr>
                <w:rFonts w:ascii="Times New Roman" w:eastAsia="Times New Roman" w:hAnsi="Times New Roman" w:cs="Times New Roman"/>
                <w:sz w:val="20"/>
                <w:szCs w:val="20"/>
                <w:lang w:eastAsia="ru-RU"/>
              </w:rPr>
              <w:t>до</w:t>
            </w:r>
            <w:r w:rsidRPr="004D7EC2">
              <w:rPr>
                <w:rFonts w:ascii="Times New Roman" w:eastAsia="Times New Roman" w:hAnsi="Times New Roman" w:cs="Times New Roman"/>
                <w:sz w:val="20"/>
                <w:szCs w:val="20"/>
                <w:lang w:val="en-US" w:eastAsia="ru-RU"/>
              </w:rPr>
              <w:t xml:space="preserve"> 216 x 356 </w:t>
            </w:r>
            <w:r w:rsidRPr="004D7EC2">
              <w:rPr>
                <w:rFonts w:ascii="Times New Roman" w:eastAsia="Times New Roman" w:hAnsi="Times New Roman" w:cs="Times New Roman"/>
                <w:sz w:val="20"/>
                <w:szCs w:val="20"/>
                <w:lang w:eastAsia="ru-RU"/>
              </w:rPr>
              <w:t>мм</w:t>
            </w:r>
            <w:r w:rsidRPr="004D7EC2">
              <w:rPr>
                <w:rFonts w:ascii="Times New Roman" w:eastAsia="Times New Roman" w:hAnsi="Times New Roman" w:cs="Times New Roman"/>
                <w:sz w:val="20"/>
                <w:szCs w:val="20"/>
                <w:lang w:val="en-US"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 xml:space="preserve">Универсальная кассета для бумаги на 250 листов плотностью </w:t>
            </w:r>
            <w:r w:rsidRPr="004D7EC2">
              <w:rPr>
                <w:rFonts w:ascii="Times New Roman" w:eastAsia="Times New Roman" w:hAnsi="Times New Roman" w:cs="Times New Roman"/>
                <w:sz w:val="20"/>
                <w:szCs w:val="20"/>
                <w:lang w:val="en-US" w:eastAsia="ru-RU"/>
              </w:rPr>
              <w:t xml:space="preserve">60-163 </w:t>
            </w:r>
            <w:r w:rsidRPr="004D7EC2">
              <w:rPr>
                <w:rFonts w:ascii="Times New Roman" w:eastAsia="Times New Roman" w:hAnsi="Times New Roman" w:cs="Times New Roman"/>
                <w:sz w:val="20"/>
                <w:szCs w:val="20"/>
                <w:lang w:eastAsia="ru-RU"/>
              </w:rPr>
              <w:t>г</w:t>
            </w:r>
            <w:r w:rsidRPr="004D7EC2">
              <w:rPr>
                <w:rFonts w:ascii="Times New Roman" w:eastAsia="Times New Roman" w:hAnsi="Times New Roman" w:cs="Times New Roman"/>
                <w:sz w:val="20"/>
                <w:szCs w:val="20"/>
                <w:lang w:val="en-US" w:eastAsia="ru-RU"/>
              </w:rPr>
              <w:t>/</w:t>
            </w:r>
            <w:r w:rsidRPr="004D7EC2">
              <w:rPr>
                <w:rFonts w:ascii="Times New Roman" w:eastAsia="Times New Roman" w:hAnsi="Times New Roman" w:cs="Times New Roman"/>
                <w:sz w:val="20"/>
                <w:szCs w:val="20"/>
                <w:lang w:eastAsia="ru-RU"/>
              </w:rPr>
              <w:t>м</w:t>
            </w:r>
            <w:r w:rsidRPr="004D7EC2">
              <w:rPr>
                <w:rFonts w:ascii="Times New Roman" w:eastAsia="Times New Roman" w:hAnsi="Times New Roman" w:cs="Times New Roman"/>
                <w:sz w:val="20"/>
                <w:szCs w:val="20"/>
                <w:lang w:val="en-US" w:eastAsia="ru-RU"/>
              </w:rPr>
              <w:t xml:space="preserve">² </w:t>
            </w:r>
            <w:r w:rsidRPr="004D7EC2">
              <w:rPr>
                <w:rFonts w:ascii="Times New Roman" w:eastAsia="Times New Roman" w:hAnsi="Times New Roman" w:cs="Times New Roman"/>
                <w:sz w:val="20"/>
                <w:szCs w:val="20"/>
                <w:lang w:eastAsia="ru-RU"/>
              </w:rPr>
              <w:t>и</w:t>
            </w:r>
            <w:r w:rsidRPr="004D7EC2">
              <w:rPr>
                <w:rFonts w:ascii="Times New Roman" w:eastAsia="Times New Roman" w:hAnsi="Times New Roman" w:cs="Times New Roman"/>
                <w:sz w:val="20"/>
                <w:szCs w:val="20"/>
                <w:lang w:val="en-US" w:eastAsia="ru-RU"/>
              </w:rPr>
              <w:t xml:space="preserve"> </w:t>
            </w:r>
            <w:r w:rsidRPr="004D7EC2">
              <w:rPr>
                <w:rFonts w:ascii="Times New Roman" w:eastAsia="Times New Roman" w:hAnsi="Times New Roman" w:cs="Times New Roman"/>
                <w:sz w:val="20"/>
                <w:szCs w:val="20"/>
                <w:lang w:eastAsia="ru-RU"/>
              </w:rPr>
              <w:t>форматов</w:t>
            </w:r>
            <w:r w:rsidRPr="004D7EC2">
              <w:rPr>
                <w:rFonts w:ascii="Times New Roman" w:eastAsia="Times New Roman" w:hAnsi="Times New Roman" w:cs="Times New Roman"/>
                <w:sz w:val="20"/>
                <w:szCs w:val="20"/>
                <w:lang w:val="en-US" w:eastAsia="ru-RU"/>
              </w:rPr>
              <w:t xml:space="preserve"> A4, A5, A6, B5, Letter, Legal, Custom (</w:t>
            </w:r>
            <w:r w:rsidRPr="004D7EC2">
              <w:rPr>
                <w:rFonts w:ascii="Times New Roman" w:eastAsia="Times New Roman" w:hAnsi="Times New Roman" w:cs="Times New Roman"/>
                <w:sz w:val="20"/>
                <w:szCs w:val="20"/>
                <w:lang w:eastAsia="ru-RU"/>
              </w:rPr>
              <w:t>от</w:t>
            </w:r>
            <w:r w:rsidRPr="004D7EC2">
              <w:rPr>
                <w:rFonts w:ascii="Times New Roman" w:eastAsia="Times New Roman" w:hAnsi="Times New Roman" w:cs="Times New Roman"/>
                <w:sz w:val="20"/>
                <w:szCs w:val="20"/>
                <w:lang w:val="en-US" w:eastAsia="ru-RU"/>
              </w:rPr>
              <w:t xml:space="preserve"> 105 x 148 </w:t>
            </w:r>
            <w:r w:rsidRPr="004D7EC2">
              <w:rPr>
                <w:rFonts w:ascii="Times New Roman" w:eastAsia="Times New Roman" w:hAnsi="Times New Roman" w:cs="Times New Roman"/>
                <w:sz w:val="20"/>
                <w:szCs w:val="20"/>
                <w:lang w:eastAsia="ru-RU"/>
              </w:rPr>
              <w:t>до</w:t>
            </w:r>
            <w:r w:rsidRPr="004D7EC2">
              <w:rPr>
                <w:rFonts w:ascii="Times New Roman" w:eastAsia="Times New Roman" w:hAnsi="Times New Roman" w:cs="Times New Roman"/>
                <w:sz w:val="20"/>
                <w:szCs w:val="20"/>
                <w:lang w:val="en-US" w:eastAsia="ru-RU"/>
              </w:rPr>
              <w:t xml:space="preserve"> 216 x 356 </w:t>
            </w:r>
            <w:r w:rsidRPr="004D7EC2">
              <w:rPr>
                <w:rFonts w:ascii="Times New Roman" w:eastAsia="Times New Roman" w:hAnsi="Times New Roman" w:cs="Times New Roman"/>
                <w:sz w:val="20"/>
                <w:szCs w:val="20"/>
                <w:lang w:eastAsia="ru-RU"/>
              </w:rPr>
              <w:t>мм</w:t>
            </w:r>
            <w:r w:rsidRPr="004D7EC2">
              <w:rPr>
                <w:rFonts w:ascii="Times New Roman" w:eastAsia="Times New Roman" w:hAnsi="Times New Roman" w:cs="Times New Roman"/>
                <w:sz w:val="20"/>
                <w:szCs w:val="20"/>
                <w:lang w:val="en-US"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Максимальный объем подачи бумаги с дополнительным оборудованием: 850 листов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Макс. </w:t>
            </w:r>
            <w:proofErr w:type="spellStart"/>
            <w:r w:rsidRPr="004D7EC2">
              <w:rPr>
                <w:rFonts w:ascii="Times New Roman" w:eastAsia="Times New Roman" w:hAnsi="Times New Roman" w:cs="Times New Roman"/>
                <w:sz w:val="20"/>
                <w:szCs w:val="20"/>
                <w:lang w:eastAsia="ru-RU"/>
              </w:rPr>
              <w:t>обьем</w:t>
            </w:r>
            <w:proofErr w:type="spellEnd"/>
            <w:r w:rsidRPr="004D7EC2">
              <w:rPr>
                <w:rFonts w:ascii="Times New Roman" w:eastAsia="Times New Roman" w:hAnsi="Times New Roman" w:cs="Times New Roman"/>
                <w:sz w:val="20"/>
                <w:szCs w:val="20"/>
                <w:lang w:eastAsia="ru-RU"/>
              </w:rPr>
              <w:t xml:space="preserve"> подачи бумаги с дополнительными устройствами 850 листов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Дуплекс Двусторонняя печать на бумаге плотностью не менее 60-163 г/м² и форматов </w:t>
            </w:r>
            <w:r w:rsidRPr="004D7EC2">
              <w:rPr>
                <w:rFonts w:ascii="Times New Roman" w:eastAsia="Times New Roman" w:hAnsi="Times New Roman" w:cs="Times New Roman"/>
                <w:sz w:val="20"/>
                <w:szCs w:val="20"/>
                <w:lang w:val="en-US" w:eastAsia="ru-RU"/>
              </w:rPr>
              <w:t>A</w:t>
            </w:r>
            <w:r w:rsidRPr="004D7EC2">
              <w:rPr>
                <w:rFonts w:ascii="Times New Roman" w:eastAsia="Times New Roman" w:hAnsi="Times New Roman" w:cs="Times New Roman"/>
                <w:sz w:val="20"/>
                <w:szCs w:val="20"/>
                <w:lang w:eastAsia="ru-RU"/>
              </w:rPr>
              <w:t xml:space="preserve">4, </w:t>
            </w:r>
            <w:r w:rsidRPr="004D7EC2">
              <w:rPr>
                <w:rFonts w:ascii="Times New Roman" w:eastAsia="Times New Roman" w:hAnsi="Times New Roman" w:cs="Times New Roman"/>
                <w:sz w:val="20"/>
                <w:szCs w:val="20"/>
                <w:lang w:val="en-US" w:eastAsia="ru-RU"/>
              </w:rPr>
              <w:t>A</w:t>
            </w:r>
            <w:r w:rsidRPr="004D7EC2">
              <w:rPr>
                <w:rFonts w:ascii="Times New Roman" w:eastAsia="Times New Roman" w:hAnsi="Times New Roman" w:cs="Times New Roman"/>
                <w:sz w:val="20"/>
                <w:szCs w:val="20"/>
                <w:lang w:eastAsia="ru-RU"/>
              </w:rPr>
              <w:t xml:space="preserve">5, </w:t>
            </w:r>
            <w:r w:rsidRPr="004D7EC2">
              <w:rPr>
                <w:rFonts w:ascii="Times New Roman" w:eastAsia="Times New Roman" w:hAnsi="Times New Roman" w:cs="Times New Roman"/>
                <w:sz w:val="20"/>
                <w:szCs w:val="20"/>
                <w:lang w:val="en-US" w:eastAsia="ru-RU"/>
              </w:rPr>
              <w:t>B</w:t>
            </w:r>
            <w:r w:rsidRPr="004D7EC2">
              <w:rPr>
                <w:rFonts w:ascii="Times New Roman" w:eastAsia="Times New Roman" w:hAnsi="Times New Roman" w:cs="Times New Roman"/>
                <w:sz w:val="20"/>
                <w:szCs w:val="20"/>
                <w:lang w:eastAsia="ru-RU"/>
              </w:rPr>
              <w:t xml:space="preserve">5, </w:t>
            </w:r>
            <w:r w:rsidRPr="004D7EC2">
              <w:rPr>
                <w:rFonts w:ascii="Times New Roman" w:eastAsia="Times New Roman" w:hAnsi="Times New Roman" w:cs="Times New Roman"/>
                <w:sz w:val="20"/>
                <w:szCs w:val="20"/>
                <w:lang w:val="en-US" w:eastAsia="ru-RU"/>
              </w:rPr>
              <w:t>Letter</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Legal</w:t>
            </w:r>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Выходной лоток Макс. 150 листов лицевой стороной вниз с датчиком заполнения бумаги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sz w:val="20"/>
                <w:szCs w:val="20"/>
                <w:lang w:eastAsia="ru-RU"/>
              </w:rPr>
              <w:t xml:space="preserve">Устройство автоматической подачи оригиналов 50 листов плотностью </w:t>
            </w:r>
            <w:r w:rsidRPr="004D7EC2">
              <w:rPr>
                <w:rFonts w:ascii="Times New Roman" w:eastAsia="Times New Roman" w:hAnsi="Times New Roman" w:cs="Times New Roman"/>
                <w:sz w:val="20"/>
                <w:szCs w:val="20"/>
                <w:lang w:val="en-US" w:eastAsia="ru-RU"/>
              </w:rPr>
              <w:t xml:space="preserve">50-160 </w:t>
            </w:r>
            <w:r w:rsidRPr="004D7EC2">
              <w:rPr>
                <w:rFonts w:ascii="Times New Roman" w:eastAsia="Times New Roman" w:hAnsi="Times New Roman" w:cs="Times New Roman"/>
                <w:sz w:val="20"/>
                <w:szCs w:val="20"/>
                <w:lang w:eastAsia="ru-RU"/>
              </w:rPr>
              <w:t>г</w:t>
            </w:r>
            <w:r w:rsidRPr="004D7EC2">
              <w:rPr>
                <w:rFonts w:ascii="Times New Roman" w:eastAsia="Times New Roman" w:hAnsi="Times New Roman" w:cs="Times New Roman"/>
                <w:sz w:val="20"/>
                <w:szCs w:val="20"/>
                <w:lang w:val="en-US" w:eastAsia="ru-RU"/>
              </w:rPr>
              <w:t>/</w:t>
            </w:r>
            <w:r w:rsidRPr="004D7EC2">
              <w:rPr>
                <w:rFonts w:ascii="Times New Roman" w:eastAsia="Times New Roman" w:hAnsi="Times New Roman" w:cs="Times New Roman"/>
                <w:sz w:val="20"/>
                <w:szCs w:val="20"/>
                <w:lang w:eastAsia="ru-RU"/>
              </w:rPr>
              <w:t>м</w:t>
            </w:r>
            <w:r w:rsidRPr="004D7EC2">
              <w:rPr>
                <w:rFonts w:ascii="Times New Roman" w:eastAsia="Times New Roman" w:hAnsi="Times New Roman" w:cs="Times New Roman"/>
                <w:sz w:val="20"/>
                <w:szCs w:val="20"/>
                <w:lang w:val="en-US" w:eastAsia="ru-RU"/>
              </w:rPr>
              <w:t xml:space="preserve">² </w:t>
            </w:r>
            <w:r w:rsidRPr="004D7EC2">
              <w:rPr>
                <w:rFonts w:ascii="Times New Roman" w:eastAsia="Times New Roman" w:hAnsi="Times New Roman" w:cs="Times New Roman"/>
                <w:sz w:val="20"/>
                <w:szCs w:val="20"/>
                <w:lang w:eastAsia="ru-RU"/>
              </w:rPr>
              <w:t>и</w:t>
            </w:r>
            <w:r w:rsidRPr="004D7EC2">
              <w:rPr>
                <w:rFonts w:ascii="Times New Roman" w:eastAsia="Times New Roman" w:hAnsi="Times New Roman" w:cs="Times New Roman"/>
                <w:sz w:val="20"/>
                <w:szCs w:val="20"/>
                <w:lang w:val="en-US" w:eastAsia="ru-RU"/>
              </w:rPr>
              <w:t xml:space="preserve"> </w:t>
            </w:r>
            <w:r w:rsidRPr="004D7EC2">
              <w:rPr>
                <w:rFonts w:ascii="Times New Roman" w:eastAsia="Times New Roman" w:hAnsi="Times New Roman" w:cs="Times New Roman"/>
                <w:sz w:val="20"/>
                <w:szCs w:val="20"/>
                <w:lang w:eastAsia="ru-RU"/>
              </w:rPr>
              <w:t>форматов</w:t>
            </w:r>
            <w:r w:rsidRPr="004D7EC2">
              <w:rPr>
                <w:rFonts w:ascii="Times New Roman" w:eastAsia="Times New Roman" w:hAnsi="Times New Roman" w:cs="Times New Roman"/>
                <w:sz w:val="20"/>
                <w:szCs w:val="20"/>
                <w:lang w:val="en-US" w:eastAsia="ru-RU"/>
              </w:rPr>
              <w:t xml:space="preserve"> A4, A5, A6, B5, B6, Letter, Legal, Custom (</w:t>
            </w:r>
            <w:r w:rsidRPr="004D7EC2">
              <w:rPr>
                <w:rFonts w:ascii="Times New Roman" w:eastAsia="Times New Roman" w:hAnsi="Times New Roman" w:cs="Times New Roman"/>
                <w:sz w:val="20"/>
                <w:szCs w:val="20"/>
                <w:lang w:eastAsia="ru-RU"/>
              </w:rPr>
              <w:t>от</w:t>
            </w:r>
            <w:r w:rsidRPr="004D7EC2">
              <w:rPr>
                <w:rFonts w:ascii="Times New Roman" w:eastAsia="Times New Roman" w:hAnsi="Times New Roman" w:cs="Times New Roman"/>
                <w:sz w:val="20"/>
                <w:szCs w:val="20"/>
                <w:lang w:val="en-US" w:eastAsia="ru-RU"/>
              </w:rPr>
              <w:t xml:space="preserve"> 100 x 148 </w:t>
            </w:r>
            <w:r w:rsidRPr="004D7EC2">
              <w:rPr>
                <w:rFonts w:ascii="Times New Roman" w:eastAsia="Times New Roman" w:hAnsi="Times New Roman" w:cs="Times New Roman"/>
                <w:sz w:val="20"/>
                <w:szCs w:val="20"/>
                <w:lang w:eastAsia="ru-RU"/>
              </w:rPr>
              <w:t>до</w:t>
            </w:r>
            <w:r w:rsidRPr="004D7EC2">
              <w:rPr>
                <w:rFonts w:ascii="Times New Roman" w:eastAsia="Times New Roman" w:hAnsi="Times New Roman" w:cs="Times New Roman"/>
                <w:sz w:val="20"/>
                <w:szCs w:val="20"/>
                <w:lang w:val="en-US" w:eastAsia="ru-RU"/>
              </w:rPr>
              <w:t xml:space="preserve"> 216 x 356 </w:t>
            </w:r>
            <w:r w:rsidRPr="004D7EC2">
              <w:rPr>
                <w:rFonts w:ascii="Times New Roman" w:eastAsia="Times New Roman" w:hAnsi="Times New Roman" w:cs="Times New Roman"/>
                <w:sz w:val="20"/>
                <w:szCs w:val="20"/>
                <w:lang w:eastAsia="ru-RU"/>
              </w:rPr>
              <w:t>мм</w:t>
            </w:r>
            <w:r w:rsidRPr="004D7EC2">
              <w:rPr>
                <w:rFonts w:ascii="Times New Roman" w:eastAsia="Times New Roman" w:hAnsi="Times New Roman" w:cs="Times New Roman"/>
                <w:sz w:val="20"/>
                <w:szCs w:val="20"/>
                <w:lang w:val="en-US"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Процессор не менее 800 МГц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Язык контроллера PRESCRIBE </w:t>
            </w:r>
            <w:proofErr w:type="spellStart"/>
            <w:r w:rsidRPr="004D7EC2">
              <w:rPr>
                <w:rFonts w:ascii="Times New Roman" w:eastAsia="Times New Roman" w:hAnsi="Times New Roman" w:cs="Times New Roman"/>
                <w:sz w:val="20"/>
                <w:szCs w:val="20"/>
                <w:lang w:eastAsia="ru-RU"/>
              </w:rPr>
              <w:t>IIe</w:t>
            </w:r>
            <w:proofErr w:type="spellEnd"/>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Эмуляции PCL 6 (PCL 5e/PCL-XL), </w:t>
            </w:r>
            <w:proofErr w:type="spellStart"/>
            <w:r w:rsidRPr="004D7EC2">
              <w:rPr>
                <w:rFonts w:ascii="Times New Roman" w:eastAsia="Times New Roman" w:hAnsi="Times New Roman" w:cs="Times New Roman"/>
                <w:sz w:val="20"/>
                <w:szCs w:val="20"/>
                <w:lang w:eastAsia="ru-RU"/>
              </w:rPr>
              <w:t>PostScript</w:t>
            </w:r>
            <w:proofErr w:type="spellEnd"/>
            <w:r w:rsidRPr="004D7EC2">
              <w:rPr>
                <w:rFonts w:ascii="Times New Roman" w:eastAsia="Times New Roman" w:hAnsi="Times New Roman" w:cs="Times New Roman"/>
                <w:sz w:val="20"/>
                <w:szCs w:val="20"/>
                <w:lang w:eastAsia="ru-RU"/>
              </w:rPr>
              <w:t xml:space="preserve"> 3 (KPDL 3), прямая печать PDF-файлов, XPS/</w:t>
            </w:r>
            <w:proofErr w:type="spellStart"/>
            <w:r w:rsidRPr="004D7EC2">
              <w:rPr>
                <w:rFonts w:ascii="Times New Roman" w:eastAsia="Times New Roman" w:hAnsi="Times New Roman" w:cs="Times New Roman"/>
                <w:sz w:val="20"/>
                <w:szCs w:val="20"/>
                <w:lang w:eastAsia="ru-RU"/>
              </w:rPr>
              <w:t>OpenXPS</w:t>
            </w:r>
            <w:proofErr w:type="spellEnd"/>
            <w:r w:rsidRPr="004D7EC2">
              <w:rPr>
                <w:rFonts w:ascii="Times New Roman" w:eastAsia="Times New Roman" w:hAnsi="Times New Roman" w:cs="Times New Roman"/>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Стандартные интерфейсы </w:t>
            </w:r>
            <w:r w:rsidRPr="004D7EC2">
              <w:rPr>
                <w:rFonts w:ascii="Times New Roman" w:eastAsia="Times New Roman" w:hAnsi="Times New Roman" w:cs="Times New Roman"/>
                <w:sz w:val="20"/>
                <w:szCs w:val="20"/>
                <w:lang w:val="en-US" w:eastAsia="ru-RU"/>
              </w:rPr>
              <w:t>USB</w:t>
            </w:r>
            <w:r w:rsidRPr="004D7EC2">
              <w:rPr>
                <w:rFonts w:ascii="Times New Roman" w:eastAsia="Times New Roman" w:hAnsi="Times New Roman" w:cs="Times New Roman"/>
                <w:sz w:val="20"/>
                <w:szCs w:val="20"/>
                <w:lang w:eastAsia="ru-RU"/>
              </w:rPr>
              <w:t xml:space="preserve"> 2.0 (</w:t>
            </w:r>
            <w:r w:rsidRPr="004D7EC2">
              <w:rPr>
                <w:rFonts w:ascii="Times New Roman" w:eastAsia="Times New Roman" w:hAnsi="Times New Roman" w:cs="Times New Roman"/>
                <w:sz w:val="20"/>
                <w:szCs w:val="20"/>
                <w:lang w:val="en-US" w:eastAsia="ru-RU"/>
              </w:rPr>
              <w:t>Hi</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Speed</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USB</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Host</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Fast</w:t>
            </w:r>
            <w:r w:rsidRPr="004D7EC2">
              <w:rPr>
                <w:rFonts w:ascii="Times New Roman" w:eastAsia="Times New Roman" w:hAnsi="Times New Roman" w:cs="Times New Roman"/>
                <w:sz w:val="20"/>
                <w:szCs w:val="20"/>
                <w:lang w:eastAsia="ru-RU"/>
              </w:rPr>
              <w:t xml:space="preserve"> </w:t>
            </w:r>
            <w:r w:rsidRPr="004D7EC2">
              <w:rPr>
                <w:rFonts w:ascii="Times New Roman" w:eastAsia="Times New Roman" w:hAnsi="Times New Roman" w:cs="Times New Roman"/>
                <w:sz w:val="20"/>
                <w:szCs w:val="20"/>
                <w:lang w:val="en-US" w:eastAsia="ru-RU"/>
              </w:rPr>
              <w:t>Ethernet</w:t>
            </w:r>
            <w:r w:rsidRPr="004D7EC2">
              <w:rPr>
                <w:rFonts w:ascii="Times New Roman" w:eastAsia="Times New Roman" w:hAnsi="Times New Roman" w:cs="Times New Roman"/>
                <w:sz w:val="20"/>
                <w:szCs w:val="20"/>
                <w:lang w:eastAsia="ru-RU"/>
              </w:rPr>
              <w:t xml:space="preserve"> 10/100</w:t>
            </w:r>
            <w:r w:rsidRPr="004D7EC2">
              <w:rPr>
                <w:rFonts w:ascii="Times New Roman" w:eastAsia="Times New Roman" w:hAnsi="Times New Roman" w:cs="Times New Roman"/>
                <w:sz w:val="20"/>
                <w:szCs w:val="20"/>
                <w:lang w:val="en-US" w:eastAsia="ru-RU"/>
              </w:rPr>
              <w:t>Base</w:t>
            </w:r>
            <w:r w:rsidRPr="004D7EC2">
              <w:rPr>
                <w:rFonts w:ascii="Times New Roman" w:eastAsia="Times New Roman" w:hAnsi="Times New Roman" w:cs="Times New Roman"/>
                <w:sz w:val="20"/>
                <w:szCs w:val="20"/>
                <w:lang w:eastAsia="ru-RU"/>
              </w:rPr>
              <w:t>-</w:t>
            </w:r>
            <w:r w:rsidRPr="004D7EC2">
              <w:rPr>
                <w:rFonts w:ascii="Times New Roman" w:eastAsia="Times New Roman" w:hAnsi="Times New Roman" w:cs="Times New Roman"/>
                <w:sz w:val="20"/>
                <w:szCs w:val="20"/>
                <w:lang w:val="en-US" w:eastAsia="ru-RU"/>
              </w:rPr>
              <w:t>TX</w:t>
            </w:r>
            <w:r w:rsidRPr="004D7EC2">
              <w:rPr>
                <w:rFonts w:ascii="Times New Roman" w:eastAsia="Times New Roman" w:hAnsi="Times New Roman" w:cs="Times New Roman"/>
                <w:sz w:val="20"/>
                <w:szCs w:val="20"/>
                <w:lang w:eastAsia="ru-RU"/>
              </w:rPr>
              <w:t xml:space="preserve">, слот для опциональной карты </w:t>
            </w:r>
            <w:r w:rsidRPr="004D7EC2">
              <w:rPr>
                <w:rFonts w:ascii="Times New Roman" w:eastAsia="Times New Roman" w:hAnsi="Times New Roman" w:cs="Times New Roman"/>
                <w:sz w:val="20"/>
                <w:szCs w:val="20"/>
                <w:lang w:val="en-US" w:eastAsia="ru-RU"/>
              </w:rPr>
              <w:t>CompactFlash</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Стандартная гарантия - 2 года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В комплекте: картридж не менее 7200 страниц</w:t>
            </w:r>
          </w:p>
        </w:tc>
      </w:tr>
      <w:tr w:rsidR="005A4125" w:rsidRPr="004D7EC2" w:rsidTr="005A4125">
        <w:trPr>
          <w:trHeight w:val="286"/>
        </w:trPr>
        <w:tc>
          <w:tcPr>
            <w:tcW w:w="675" w:type="dxa"/>
            <w:vMerge w:val="restart"/>
            <w:tcBorders>
              <w:top w:val="single" w:sz="4" w:space="0" w:color="auto"/>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lastRenderedPageBreak/>
              <w:t>67</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Сканер А4</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Тип сканирования </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Планшетный</w:t>
            </w:r>
          </w:p>
        </w:tc>
      </w:tr>
      <w:tr w:rsidR="005A4125" w:rsidRPr="004D7EC2" w:rsidTr="005A4125">
        <w:trPr>
          <w:trHeight w:val="277"/>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датчика</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CCD</w:t>
            </w:r>
          </w:p>
        </w:tc>
      </w:tr>
      <w:tr w:rsidR="005A4125" w:rsidRPr="004D7EC2" w:rsidTr="005A4125">
        <w:trPr>
          <w:trHeight w:val="280"/>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Тип лампы</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светодиодная (</w:t>
            </w:r>
            <w:proofErr w:type="spellStart"/>
            <w:r w:rsidRPr="004D7EC2">
              <w:rPr>
                <w:rFonts w:ascii="Times New Roman" w:eastAsia="Times New Roman" w:hAnsi="Times New Roman" w:cs="Times New Roman"/>
                <w:sz w:val="20"/>
                <w:szCs w:val="20"/>
                <w:lang w:eastAsia="ru-RU"/>
              </w:rPr>
              <w:t>White</w:t>
            </w:r>
            <w:proofErr w:type="spellEnd"/>
            <w:r w:rsidRPr="004D7EC2">
              <w:rPr>
                <w:rFonts w:ascii="Times New Roman" w:eastAsia="Times New Roman" w:hAnsi="Times New Roman" w:cs="Times New Roman"/>
                <w:sz w:val="20"/>
                <w:szCs w:val="20"/>
                <w:lang w:eastAsia="ru-RU"/>
              </w:rPr>
              <w:t xml:space="preserve"> LED)</w:t>
            </w:r>
          </w:p>
        </w:tc>
      </w:tr>
      <w:tr w:rsidR="005A4125" w:rsidRPr="004D7EC2" w:rsidTr="005A4125">
        <w:trPr>
          <w:trHeight w:val="256"/>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Разрешение сканера, </w:t>
            </w:r>
            <w:proofErr w:type="spellStart"/>
            <w:r w:rsidRPr="004D7EC2">
              <w:rPr>
                <w:rFonts w:ascii="Times New Roman" w:eastAsia="Times New Roman" w:hAnsi="Times New Roman" w:cs="Times New Roman"/>
                <w:sz w:val="20"/>
                <w:szCs w:val="20"/>
                <w:lang w:eastAsia="ru-RU"/>
              </w:rPr>
              <w:t>dpi</w:t>
            </w:r>
            <w:proofErr w:type="spellEnd"/>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4800x9600</w:t>
            </w:r>
          </w:p>
        </w:tc>
      </w:tr>
      <w:tr w:rsidR="005A4125" w:rsidRPr="004D7EC2" w:rsidTr="005A4125">
        <w:trPr>
          <w:trHeight w:val="288"/>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Вес</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более 3 кг</w:t>
            </w:r>
          </w:p>
        </w:tc>
      </w:tr>
      <w:tr w:rsidR="005A4125" w:rsidRPr="004D7EC2" w:rsidTr="005A4125">
        <w:trPr>
          <w:trHeight w:val="263"/>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Область сканирования на отражение</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216x297</w:t>
            </w:r>
          </w:p>
        </w:tc>
      </w:tr>
      <w:tr w:rsidR="005A4125" w:rsidRPr="004D7EC2" w:rsidTr="005A4125">
        <w:trPr>
          <w:trHeight w:val="281"/>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Максимальный формат сканирования</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А4</w:t>
            </w:r>
          </w:p>
        </w:tc>
      </w:tr>
      <w:tr w:rsidR="005A4125" w:rsidRPr="004D7EC2" w:rsidTr="005A4125">
        <w:trPr>
          <w:trHeight w:val="551"/>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Скорость сканирования: предварительный просмотр (A4)</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менее 8 секунд</w:t>
            </w:r>
          </w:p>
        </w:tc>
      </w:tr>
      <w:tr w:rsidR="005A4125" w:rsidRPr="004D7EC2" w:rsidTr="005A4125">
        <w:trPr>
          <w:trHeight w:val="279"/>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Интерфейс</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USB</w:t>
            </w:r>
          </w:p>
        </w:tc>
      </w:tr>
      <w:tr w:rsidR="005A4125" w:rsidRPr="004D7EC2" w:rsidTr="005A4125">
        <w:trPr>
          <w:trHeight w:val="283"/>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Наличие слайд-модуля</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p>
        </w:tc>
      </w:tr>
      <w:tr w:rsidR="005A4125" w:rsidRPr="004D7EC2" w:rsidTr="005A4125">
        <w:trPr>
          <w:trHeight w:val="259"/>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Потребляемая мощность при работе</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более 12 Вт</w:t>
            </w:r>
          </w:p>
        </w:tc>
      </w:tr>
      <w:tr w:rsidR="005A4125" w:rsidRPr="004D7EC2" w:rsidTr="005A4125">
        <w:trPr>
          <w:trHeight w:val="278"/>
        </w:trPr>
        <w:tc>
          <w:tcPr>
            <w:tcW w:w="675" w:type="dxa"/>
            <w:vMerge/>
            <w:tcBorders>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Минимальный размер (Ш x Г x В)</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Не более 285 x 435 x 70 мм</w:t>
            </w:r>
          </w:p>
        </w:tc>
      </w:tr>
      <w:tr w:rsidR="005A4125" w:rsidRPr="004D7EC2" w:rsidTr="005A4125">
        <w:trPr>
          <w:trHeight w:val="267"/>
        </w:trPr>
        <w:tc>
          <w:tcPr>
            <w:tcW w:w="675" w:type="dxa"/>
            <w:vMerge w:val="restart"/>
            <w:tcBorders>
              <w:top w:val="single" w:sz="4" w:space="0" w:color="auto"/>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68</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Сканер А3</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Тип сканирования </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Цветной планшетный</w:t>
            </w:r>
          </w:p>
        </w:tc>
      </w:tr>
      <w:tr w:rsidR="005A4125" w:rsidRPr="004D7EC2" w:rsidTr="005A4125">
        <w:trPr>
          <w:trHeight w:val="272"/>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Технология приема изображения</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CIS</w:t>
            </w:r>
          </w:p>
        </w:tc>
      </w:tr>
      <w:tr w:rsidR="005A4125" w:rsidRPr="004D7EC2" w:rsidTr="005A4125">
        <w:trPr>
          <w:trHeight w:val="289"/>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Интерфейс</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USB 2.0</w:t>
            </w:r>
          </w:p>
        </w:tc>
      </w:tr>
      <w:tr w:rsidR="005A4125" w:rsidRPr="004D7EC2" w:rsidTr="005A4125">
        <w:trPr>
          <w:trHeight w:val="266"/>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Максимальное разрешение, </w:t>
            </w:r>
            <w:proofErr w:type="spellStart"/>
            <w:r w:rsidRPr="004D7EC2">
              <w:rPr>
                <w:rFonts w:ascii="Times New Roman" w:eastAsia="Times New Roman" w:hAnsi="Times New Roman" w:cs="Times New Roman"/>
                <w:sz w:val="20"/>
                <w:szCs w:val="20"/>
                <w:lang w:eastAsia="ar-SA"/>
              </w:rPr>
              <w:t>dpi</w:t>
            </w:r>
            <w:proofErr w:type="spellEnd"/>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Не менее 9600 x 9600 </w:t>
            </w:r>
            <w:proofErr w:type="spellStart"/>
            <w:r w:rsidRPr="004D7EC2">
              <w:rPr>
                <w:rFonts w:ascii="Times New Roman" w:eastAsia="Times New Roman" w:hAnsi="Times New Roman" w:cs="Times New Roman"/>
                <w:sz w:val="20"/>
                <w:szCs w:val="20"/>
                <w:lang w:eastAsia="ru-RU"/>
              </w:rPr>
              <w:t>dpi</w:t>
            </w:r>
            <w:proofErr w:type="spellEnd"/>
          </w:p>
        </w:tc>
      </w:tr>
      <w:tr w:rsidR="005A4125" w:rsidRPr="004D7EC2" w:rsidTr="005A4125">
        <w:trPr>
          <w:trHeight w:val="270"/>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Размер области сканирования</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297 x 420 мм</w:t>
            </w:r>
          </w:p>
        </w:tc>
      </w:tr>
      <w:tr w:rsidR="005A4125" w:rsidRPr="004D7EC2" w:rsidTr="005A4125">
        <w:trPr>
          <w:trHeight w:val="273"/>
        </w:trPr>
        <w:tc>
          <w:tcPr>
            <w:tcW w:w="675" w:type="dxa"/>
            <w:vMerge/>
            <w:tcBorders>
              <w:left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Внутренняя цветопередача</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48 бит</w:t>
            </w:r>
          </w:p>
        </w:tc>
      </w:tr>
      <w:tr w:rsidR="005A4125" w:rsidRPr="004D7EC2" w:rsidTr="005A4125">
        <w:trPr>
          <w:trHeight w:val="278"/>
        </w:trPr>
        <w:tc>
          <w:tcPr>
            <w:tcW w:w="675" w:type="dxa"/>
            <w:vMerge/>
            <w:tcBorders>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127" w:type="dxa"/>
            <w:vMerge/>
            <w:tcBorders>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Внешняя цветопередача</w:t>
            </w:r>
          </w:p>
        </w:tc>
        <w:tc>
          <w:tcPr>
            <w:tcW w:w="9526"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24 бит</w:t>
            </w:r>
          </w:p>
        </w:tc>
      </w:tr>
      <w:tr w:rsidR="005A4125" w:rsidRPr="004D7EC2" w:rsidTr="005A4125">
        <w:trPr>
          <w:trHeight w:val="1428"/>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69</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Чистящая пена</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Объем – 400 мл</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Антистатическая, не абразивная пена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 xml:space="preserve">Эффективна для очистки любых поверхностей (за исключением экранов и стекол), удаляет </w:t>
            </w:r>
            <w:proofErr w:type="spellStart"/>
            <w:r w:rsidRPr="004D7EC2">
              <w:rPr>
                <w:rFonts w:ascii="Times New Roman" w:eastAsia="Times New Roman" w:hAnsi="Times New Roman" w:cs="Times New Roman"/>
                <w:sz w:val="20"/>
                <w:szCs w:val="20"/>
                <w:lang w:eastAsia="ru-RU"/>
              </w:rPr>
              <w:t>трудновыводимые</w:t>
            </w:r>
            <w:proofErr w:type="spellEnd"/>
            <w:r w:rsidRPr="004D7EC2">
              <w:rPr>
                <w:rFonts w:ascii="Times New Roman" w:eastAsia="Times New Roman" w:hAnsi="Times New Roman" w:cs="Times New Roman"/>
                <w:sz w:val="20"/>
                <w:szCs w:val="20"/>
                <w:lang w:eastAsia="ru-RU"/>
              </w:rPr>
              <w:t xml:space="preserve"> загрязнения, например, чернила с пластиковых поверхностей.</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sz w:val="20"/>
                <w:szCs w:val="20"/>
                <w:lang w:eastAsia="ar-SA"/>
              </w:rPr>
            </w:pPr>
            <w:r w:rsidRPr="004D7EC2">
              <w:rPr>
                <w:rFonts w:ascii="Times New Roman" w:eastAsia="Times New Roman" w:hAnsi="Times New Roman" w:cs="Times New Roman"/>
                <w:b/>
                <w:sz w:val="20"/>
                <w:szCs w:val="20"/>
                <w:lang w:eastAsia="ar-SA"/>
              </w:rPr>
              <w:t>Очищающий комплекс для экранов</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Размер салфетки - 20 х 20 см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Материал салфетки – микрофибра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Объем – не менее 200 мл</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ru-RU"/>
              </w:rPr>
              <w:t>Назначение - для экранов</w:t>
            </w:r>
          </w:p>
        </w:tc>
      </w:tr>
      <w:tr w:rsidR="005A4125" w:rsidRPr="004D7EC2" w:rsidTr="005A4125">
        <w:trPr>
          <w:trHeight w:val="398"/>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71</w:t>
            </w:r>
          </w:p>
        </w:tc>
        <w:tc>
          <w:tcPr>
            <w:tcW w:w="142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B00658">
            <w:pPr>
              <w:suppressAutoHyphens/>
              <w:spacing w:after="0" w:line="240" w:lineRule="auto"/>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Коннектор RJ-45 </w:t>
            </w:r>
            <w:proofErr w:type="spellStart"/>
            <w:r w:rsidRPr="004D7EC2">
              <w:rPr>
                <w:rFonts w:ascii="Times New Roman" w:eastAsia="Times New Roman" w:hAnsi="Times New Roman" w:cs="Times New Roman"/>
                <w:b/>
                <w:sz w:val="20"/>
                <w:szCs w:val="20"/>
                <w:lang w:eastAsia="ar-SA"/>
              </w:rPr>
              <w:t>Buro</w:t>
            </w:r>
            <w:proofErr w:type="spellEnd"/>
            <w:r w:rsidRPr="004D7EC2">
              <w:rPr>
                <w:rFonts w:ascii="Times New Roman" w:eastAsia="Times New Roman" w:hAnsi="Times New Roman" w:cs="Times New Roman"/>
                <w:b/>
                <w:sz w:val="20"/>
                <w:szCs w:val="20"/>
                <w:lang w:eastAsia="ar-SA"/>
              </w:rPr>
              <w:t xml:space="preserve"> TLUS-024C</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roofErr w:type="spellStart"/>
            <w:r w:rsidRPr="004D7EC2">
              <w:rPr>
                <w:rFonts w:ascii="Times New Roman" w:eastAsia="Times New Roman" w:hAnsi="Times New Roman" w:cs="Times New Roman"/>
                <w:b/>
                <w:sz w:val="20"/>
                <w:szCs w:val="20"/>
                <w:lang w:eastAsia="ar-SA"/>
              </w:rPr>
              <w:t>Патч</w:t>
            </w:r>
            <w:proofErr w:type="spellEnd"/>
            <w:r w:rsidRPr="004D7EC2">
              <w:rPr>
                <w:rFonts w:ascii="Times New Roman" w:eastAsia="Times New Roman" w:hAnsi="Times New Roman" w:cs="Times New Roman"/>
                <w:b/>
                <w:sz w:val="20"/>
                <w:szCs w:val="20"/>
                <w:lang w:eastAsia="ar-SA"/>
              </w:rPr>
              <w:t>-корд UTP категория 5е 0,5м</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Тип кабеля UTP</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Категория кабеля - не менее 5e </w:t>
            </w:r>
          </w:p>
          <w:p w:rsidR="005A4125" w:rsidRPr="004D7EC2" w:rsidRDefault="005A4125" w:rsidP="004D7EC2">
            <w:pPr>
              <w:suppressAutoHyphens/>
              <w:spacing w:after="0" w:line="270" w:lineRule="atLeast"/>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Количество пар – 4</w:t>
            </w:r>
          </w:p>
          <w:p w:rsidR="005A4125" w:rsidRPr="004D7EC2" w:rsidRDefault="005A4125" w:rsidP="004D7EC2">
            <w:pPr>
              <w:suppressAutoHyphens/>
              <w:spacing w:after="0" w:line="270" w:lineRule="atLeast"/>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Диаметр медной жилы 26 AWG</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Материал оболочки - ПВХ </w:t>
            </w:r>
          </w:p>
          <w:p w:rsidR="005A4125" w:rsidRPr="004D7EC2" w:rsidRDefault="005A4125" w:rsidP="004D7EC2">
            <w:pPr>
              <w:suppressAutoHyphens/>
              <w:spacing w:after="0" w:line="270" w:lineRule="atLeast"/>
              <w:rPr>
                <w:rFonts w:ascii="Times New Roman" w:eastAsia="Times New Roman" w:hAnsi="Times New Roman" w:cs="Times New Roman"/>
                <w:color w:val="4D4D4D"/>
                <w:sz w:val="20"/>
                <w:szCs w:val="20"/>
                <w:lang w:eastAsia="ru-RU"/>
              </w:rPr>
            </w:pPr>
            <w:r w:rsidRPr="004D7EC2">
              <w:rPr>
                <w:rFonts w:ascii="Times New Roman" w:eastAsia="Times New Roman" w:hAnsi="Times New Roman" w:cs="Times New Roman"/>
                <w:sz w:val="20"/>
                <w:szCs w:val="20"/>
                <w:lang w:eastAsia="ar-SA"/>
              </w:rPr>
              <w:t>Длина кабеля 0,5м</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roofErr w:type="spellStart"/>
            <w:r w:rsidRPr="004D7EC2">
              <w:rPr>
                <w:rFonts w:ascii="Times New Roman" w:eastAsia="Times New Roman" w:hAnsi="Times New Roman" w:cs="Times New Roman"/>
                <w:b/>
                <w:sz w:val="20"/>
                <w:szCs w:val="20"/>
                <w:lang w:eastAsia="ar-SA"/>
              </w:rPr>
              <w:t>Патч</w:t>
            </w:r>
            <w:proofErr w:type="spellEnd"/>
            <w:r w:rsidRPr="004D7EC2">
              <w:rPr>
                <w:rFonts w:ascii="Times New Roman" w:eastAsia="Times New Roman" w:hAnsi="Times New Roman" w:cs="Times New Roman"/>
                <w:b/>
                <w:sz w:val="20"/>
                <w:szCs w:val="20"/>
                <w:lang w:eastAsia="ar-SA"/>
              </w:rPr>
              <w:t>-корд UTP категория 5е 1м</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Тип кабеля UTP</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Категория кабеля - не менее 5e </w:t>
            </w:r>
          </w:p>
          <w:p w:rsidR="005A4125" w:rsidRPr="004D7EC2" w:rsidRDefault="005A4125" w:rsidP="004D7EC2">
            <w:pPr>
              <w:suppressAutoHyphens/>
              <w:spacing w:after="0" w:line="270" w:lineRule="atLeast"/>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Левый </w:t>
            </w:r>
            <w:proofErr w:type="gramStart"/>
            <w:r w:rsidRPr="004D7EC2">
              <w:rPr>
                <w:rFonts w:ascii="Times New Roman" w:eastAsia="Times New Roman" w:hAnsi="Times New Roman" w:cs="Times New Roman"/>
                <w:sz w:val="20"/>
                <w:szCs w:val="20"/>
                <w:lang w:eastAsia="ar-SA"/>
              </w:rPr>
              <w:t>коннектор:  RJ</w:t>
            </w:r>
            <w:proofErr w:type="gramEnd"/>
            <w:r w:rsidRPr="004D7EC2">
              <w:rPr>
                <w:rFonts w:ascii="Times New Roman" w:eastAsia="Times New Roman" w:hAnsi="Times New Roman" w:cs="Times New Roman"/>
                <w:sz w:val="20"/>
                <w:szCs w:val="20"/>
                <w:lang w:eastAsia="ar-SA"/>
              </w:rPr>
              <w:t>-45</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Правый коннектор: RJ-45</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Диаметр </w:t>
            </w:r>
            <w:proofErr w:type="gramStart"/>
            <w:r w:rsidRPr="004D7EC2">
              <w:rPr>
                <w:rFonts w:ascii="Times New Roman" w:eastAsia="Times New Roman" w:hAnsi="Times New Roman" w:cs="Times New Roman"/>
                <w:sz w:val="20"/>
                <w:szCs w:val="20"/>
                <w:lang w:eastAsia="ar-SA"/>
              </w:rPr>
              <w:t>проводника:  0.511</w:t>
            </w:r>
            <w:proofErr w:type="gramEnd"/>
            <w:r w:rsidRPr="004D7EC2">
              <w:rPr>
                <w:rFonts w:ascii="Times New Roman" w:eastAsia="Times New Roman" w:hAnsi="Times New Roman" w:cs="Times New Roman"/>
                <w:sz w:val="20"/>
                <w:szCs w:val="20"/>
                <w:lang w:eastAsia="ar-SA"/>
              </w:rPr>
              <w:t xml:space="preserve">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Материал оболочки - LSZH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Длина кабеля 1м</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roofErr w:type="spellStart"/>
            <w:r w:rsidRPr="004D7EC2">
              <w:rPr>
                <w:rFonts w:ascii="Times New Roman" w:eastAsia="Times New Roman" w:hAnsi="Times New Roman" w:cs="Times New Roman"/>
                <w:b/>
                <w:sz w:val="20"/>
                <w:szCs w:val="20"/>
                <w:lang w:eastAsia="ar-SA"/>
              </w:rPr>
              <w:t>Патч</w:t>
            </w:r>
            <w:proofErr w:type="spellEnd"/>
            <w:r w:rsidRPr="004D7EC2">
              <w:rPr>
                <w:rFonts w:ascii="Times New Roman" w:eastAsia="Times New Roman" w:hAnsi="Times New Roman" w:cs="Times New Roman"/>
                <w:b/>
                <w:sz w:val="20"/>
                <w:szCs w:val="20"/>
                <w:lang w:eastAsia="ar-SA"/>
              </w:rPr>
              <w:t>-корд UTP категория 5е 2м</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Тип кабеля UTP</w:t>
            </w:r>
          </w:p>
          <w:p w:rsidR="005A4125" w:rsidRPr="004D7EC2" w:rsidRDefault="005A4125" w:rsidP="004D7EC2">
            <w:pPr>
              <w:suppressAutoHyphens/>
              <w:spacing w:after="0" w:line="270" w:lineRule="atLeast"/>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Категория кабеля - не менее 5e </w:t>
            </w:r>
          </w:p>
          <w:p w:rsidR="005A4125" w:rsidRPr="004D7EC2" w:rsidRDefault="005A4125" w:rsidP="004D7EC2">
            <w:pPr>
              <w:suppressAutoHyphens/>
              <w:spacing w:after="0" w:line="270" w:lineRule="atLeast"/>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Количество пар – 4</w:t>
            </w:r>
          </w:p>
          <w:p w:rsidR="005A4125" w:rsidRPr="004D7EC2" w:rsidRDefault="005A4125" w:rsidP="004D7EC2">
            <w:pPr>
              <w:suppressAutoHyphens/>
              <w:spacing w:after="0" w:line="270" w:lineRule="atLeast"/>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Диаметр медной жилы 26 AWG</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Материал оболочки - ПВХ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Длина кабеля 2м</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roofErr w:type="spellStart"/>
            <w:r w:rsidRPr="004D7EC2">
              <w:rPr>
                <w:rFonts w:ascii="Times New Roman" w:eastAsia="Times New Roman" w:hAnsi="Times New Roman" w:cs="Times New Roman"/>
                <w:b/>
                <w:sz w:val="20"/>
                <w:szCs w:val="20"/>
                <w:lang w:eastAsia="ar-SA"/>
              </w:rPr>
              <w:t>Патч</w:t>
            </w:r>
            <w:proofErr w:type="spellEnd"/>
            <w:r w:rsidRPr="004D7EC2">
              <w:rPr>
                <w:rFonts w:ascii="Times New Roman" w:eastAsia="Times New Roman" w:hAnsi="Times New Roman" w:cs="Times New Roman"/>
                <w:b/>
                <w:sz w:val="20"/>
                <w:szCs w:val="20"/>
                <w:lang w:eastAsia="ar-SA"/>
              </w:rPr>
              <w:t>-корд UTP категория 5е 3м</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Тип кабеля UTP</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Категория кабеля - не менее 5e </w:t>
            </w:r>
          </w:p>
          <w:p w:rsidR="005A4125" w:rsidRPr="004D7EC2" w:rsidRDefault="005A4125" w:rsidP="004D7EC2">
            <w:pPr>
              <w:suppressAutoHyphens/>
              <w:spacing w:after="0" w:line="270" w:lineRule="atLeast"/>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Левый </w:t>
            </w:r>
            <w:proofErr w:type="gramStart"/>
            <w:r w:rsidRPr="004D7EC2">
              <w:rPr>
                <w:rFonts w:ascii="Times New Roman" w:eastAsia="Times New Roman" w:hAnsi="Times New Roman" w:cs="Times New Roman"/>
                <w:sz w:val="20"/>
                <w:szCs w:val="20"/>
                <w:lang w:eastAsia="ar-SA"/>
              </w:rPr>
              <w:t>коннектор:  RJ</w:t>
            </w:r>
            <w:proofErr w:type="gramEnd"/>
            <w:r w:rsidRPr="004D7EC2">
              <w:rPr>
                <w:rFonts w:ascii="Times New Roman" w:eastAsia="Times New Roman" w:hAnsi="Times New Roman" w:cs="Times New Roman"/>
                <w:sz w:val="20"/>
                <w:szCs w:val="20"/>
                <w:lang w:eastAsia="ar-SA"/>
              </w:rPr>
              <w:t>-45</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Правый коннектор: RJ-45</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Диаметр </w:t>
            </w:r>
            <w:proofErr w:type="gramStart"/>
            <w:r w:rsidRPr="004D7EC2">
              <w:rPr>
                <w:rFonts w:ascii="Times New Roman" w:eastAsia="Times New Roman" w:hAnsi="Times New Roman" w:cs="Times New Roman"/>
                <w:sz w:val="20"/>
                <w:szCs w:val="20"/>
                <w:lang w:eastAsia="ar-SA"/>
              </w:rPr>
              <w:t>проводника:  0.511</w:t>
            </w:r>
            <w:proofErr w:type="gramEnd"/>
            <w:r w:rsidRPr="004D7EC2">
              <w:rPr>
                <w:rFonts w:ascii="Times New Roman" w:eastAsia="Times New Roman" w:hAnsi="Times New Roman" w:cs="Times New Roman"/>
                <w:sz w:val="20"/>
                <w:szCs w:val="20"/>
                <w:lang w:eastAsia="ar-SA"/>
              </w:rPr>
              <w:t xml:space="preserve"> мм</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lastRenderedPageBreak/>
              <w:t xml:space="preserve">Материал оболочки - LSZH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sz w:val="20"/>
                <w:szCs w:val="20"/>
                <w:lang w:eastAsia="ar-SA"/>
              </w:rPr>
              <w:t>Длина кабеля 3м</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B00658">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lastRenderedPageBreak/>
              <w:t>7</w:t>
            </w:r>
            <w:r>
              <w:rPr>
                <w:rFonts w:ascii="Times New Roman" w:eastAsia="Times New Roman" w:hAnsi="Times New Roman" w:cs="Times New Roman"/>
                <w:b/>
                <w:sz w:val="20"/>
                <w:szCs w:val="20"/>
                <w:lang w:eastAsia="ar-SA"/>
              </w:rPr>
              <w:t>6</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Разъем RJ45 5E упаковка 100шт.</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sz w:val="20"/>
                <w:szCs w:val="20"/>
                <w:lang w:eastAsia="ar-SA"/>
              </w:rPr>
              <w:t xml:space="preserve">Категория </w:t>
            </w:r>
            <w:proofErr w:type="spellStart"/>
            <w:r w:rsidRPr="004D7EC2">
              <w:rPr>
                <w:rFonts w:ascii="Times New Roman" w:eastAsia="Times New Roman" w:hAnsi="Times New Roman" w:cs="Times New Roman"/>
                <w:sz w:val="20"/>
                <w:szCs w:val="20"/>
                <w:lang w:eastAsia="ar-SA"/>
              </w:rPr>
              <w:t>коннекора</w:t>
            </w:r>
            <w:proofErr w:type="spellEnd"/>
            <w:r w:rsidRPr="004D7EC2">
              <w:rPr>
                <w:rFonts w:ascii="Times New Roman" w:eastAsia="Times New Roman" w:hAnsi="Times New Roman" w:cs="Times New Roman"/>
                <w:sz w:val="20"/>
                <w:szCs w:val="20"/>
                <w:lang w:eastAsia="ar-SA"/>
              </w:rPr>
              <w:t>: не менее 5е</w:t>
            </w:r>
            <w:r w:rsidRPr="004D7EC2">
              <w:rPr>
                <w:rFonts w:ascii="Times New Roman" w:eastAsia="Times New Roman" w:hAnsi="Times New Roman" w:cs="Times New Roman"/>
                <w:sz w:val="20"/>
                <w:szCs w:val="20"/>
                <w:lang w:eastAsia="ar-SA"/>
              </w:rPr>
              <w:br/>
              <w:t xml:space="preserve">Покрытие </w:t>
            </w:r>
            <w:proofErr w:type="gramStart"/>
            <w:r w:rsidRPr="004D7EC2">
              <w:rPr>
                <w:rFonts w:ascii="Times New Roman" w:eastAsia="Times New Roman" w:hAnsi="Times New Roman" w:cs="Times New Roman"/>
                <w:sz w:val="20"/>
                <w:szCs w:val="20"/>
                <w:lang w:eastAsia="ar-SA"/>
              </w:rPr>
              <w:t>контактов ,</w:t>
            </w:r>
            <w:proofErr w:type="gramEnd"/>
            <w:r w:rsidRPr="004D7EC2">
              <w:rPr>
                <w:rFonts w:ascii="Times New Roman" w:eastAsia="Times New Roman" w:hAnsi="Times New Roman" w:cs="Times New Roman"/>
                <w:sz w:val="20"/>
                <w:szCs w:val="20"/>
                <w:lang w:eastAsia="ar-SA"/>
              </w:rPr>
              <w:t xml:space="preserve"> (</w:t>
            </w:r>
            <w:proofErr w:type="spellStart"/>
            <w:r w:rsidRPr="004D7EC2">
              <w:rPr>
                <w:rFonts w:ascii="Times New Roman" w:eastAsia="Times New Roman" w:hAnsi="Times New Roman" w:cs="Times New Roman"/>
                <w:sz w:val="20"/>
                <w:szCs w:val="20"/>
                <w:lang w:eastAsia="ar-SA"/>
              </w:rPr>
              <w:t>мкд</w:t>
            </w:r>
            <w:proofErr w:type="spellEnd"/>
            <w:r w:rsidRPr="004D7EC2">
              <w:rPr>
                <w:rFonts w:ascii="Times New Roman" w:eastAsia="Times New Roman" w:hAnsi="Times New Roman" w:cs="Times New Roman"/>
                <w:sz w:val="20"/>
                <w:szCs w:val="20"/>
                <w:lang w:eastAsia="ar-SA"/>
              </w:rPr>
              <w:t xml:space="preserve">):    золото 3 </w:t>
            </w:r>
            <w:proofErr w:type="spellStart"/>
            <w:r w:rsidRPr="004D7EC2">
              <w:rPr>
                <w:rFonts w:ascii="Times New Roman" w:eastAsia="Times New Roman" w:hAnsi="Times New Roman" w:cs="Times New Roman"/>
                <w:sz w:val="20"/>
                <w:szCs w:val="20"/>
                <w:lang w:eastAsia="ar-SA"/>
              </w:rPr>
              <w:t>мкд</w:t>
            </w:r>
            <w:proofErr w:type="spellEnd"/>
            <w:r w:rsidRPr="004D7EC2">
              <w:rPr>
                <w:rFonts w:ascii="Times New Roman" w:eastAsia="Times New Roman" w:hAnsi="Times New Roman" w:cs="Times New Roman"/>
                <w:sz w:val="20"/>
                <w:szCs w:val="20"/>
                <w:lang w:eastAsia="ar-SA"/>
              </w:rPr>
              <w:br/>
              <w:t>Полоса пропускания , (МГц): 100</w:t>
            </w:r>
            <w:r w:rsidRPr="004D7EC2">
              <w:rPr>
                <w:rFonts w:ascii="Times New Roman" w:eastAsia="Times New Roman" w:hAnsi="Times New Roman" w:cs="Times New Roman"/>
                <w:sz w:val="20"/>
                <w:szCs w:val="20"/>
                <w:lang w:eastAsia="ar-SA"/>
              </w:rPr>
              <w:br/>
              <w:t>Тип коннекторов: RJ45/8P8C</w:t>
            </w:r>
            <w:r w:rsidRPr="004D7EC2">
              <w:rPr>
                <w:rFonts w:ascii="Times New Roman" w:eastAsia="Times New Roman" w:hAnsi="Times New Roman" w:cs="Times New Roman"/>
                <w:sz w:val="20"/>
                <w:szCs w:val="20"/>
                <w:lang w:eastAsia="ar-SA"/>
              </w:rPr>
              <w:br/>
              <w:t>Экранирование: UTP</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77</w:t>
            </w:r>
          </w:p>
        </w:tc>
        <w:tc>
          <w:tcPr>
            <w:tcW w:w="142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B00658">
            <w:pPr>
              <w:suppressAutoHyphens/>
              <w:spacing w:after="0" w:line="240" w:lineRule="auto"/>
              <w:rPr>
                <w:rFonts w:ascii="Times New Roman" w:eastAsia="Times New Roman" w:hAnsi="Times New Roman" w:cs="Times New Roman"/>
                <w:sz w:val="20"/>
                <w:szCs w:val="20"/>
                <w:lang w:val="en-US" w:eastAsia="ru-RU"/>
              </w:rPr>
            </w:pPr>
            <w:proofErr w:type="spellStart"/>
            <w:r w:rsidRPr="004D7EC2">
              <w:rPr>
                <w:rFonts w:ascii="Times New Roman" w:eastAsia="Times New Roman" w:hAnsi="Times New Roman" w:cs="Times New Roman"/>
                <w:b/>
                <w:sz w:val="20"/>
                <w:szCs w:val="20"/>
                <w:lang w:eastAsia="ar-SA"/>
              </w:rPr>
              <w:t>Флешка</w:t>
            </w:r>
            <w:proofErr w:type="spellEnd"/>
            <w:r w:rsidRPr="004D7EC2">
              <w:rPr>
                <w:rFonts w:ascii="Times New Roman" w:eastAsia="Times New Roman" w:hAnsi="Times New Roman" w:cs="Times New Roman"/>
                <w:b/>
                <w:sz w:val="20"/>
                <w:szCs w:val="20"/>
                <w:lang w:val="en-US" w:eastAsia="ar-SA"/>
              </w:rPr>
              <w:t xml:space="preserve"> USB KINGSTON </w:t>
            </w:r>
            <w:proofErr w:type="spellStart"/>
            <w:r w:rsidRPr="004D7EC2">
              <w:rPr>
                <w:rFonts w:ascii="Times New Roman" w:eastAsia="Times New Roman" w:hAnsi="Times New Roman" w:cs="Times New Roman"/>
                <w:b/>
                <w:sz w:val="20"/>
                <w:szCs w:val="20"/>
                <w:lang w:val="en-US" w:eastAsia="ar-SA"/>
              </w:rPr>
              <w:t>DataTraveler</w:t>
            </w:r>
            <w:proofErr w:type="spellEnd"/>
            <w:r w:rsidRPr="004D7EC2">
              <w:rPr>
                <w:rFonts w:ascii="Times New Roman" w:eastAsia="Times New Roman" w:hAnsi="Times New Roman" w:cs="Times New Roman"/>
                <w:b/>
                <w:sz w:val="20"/>
                <w:szCs w:val="20"/>
                <w:lang w:val="en-US" w:eastAsia="ar-SA"/>
              </w:rPr>
              <w:t xml:space="preserve"> SE9 16</w:t>
            </w:r>
            <w:r w:rsidRPr="004D7EC2">
              <w:rPr>
                <w:rFonts w:ascii="Times New Roman" w:eastAsia="Times New Roman" w:hAnsi="Times New Roman" w:cs="Times New Roman"/>
                <w:b/>
                <w:sz w:val="20"/>
                <w:szCs w:val="20"/>
                <w:lang w:eastAsia="ar-SA"/>
              </w:rPr>
              <w:t>Гб</w:t>
            </w:r>
            <w:r w:rsidRPr="004D7EC2">
              <w:rPr>
                <w:rFonts w:ascii="Times New Roman" w:eastAsia="Times New Roman" w:hAnsi="Times New Roman" w:cs="Times New Roman"/>
                <w:b/>
                <w:sz w:val="20"/>
                <w:szCs w:val="20"/>
                <w:lang w:val="en-US" w:eastAsia="ar-SA"/>
              </w:rPr>
              <w:t>, USB2.0</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78</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Колонки</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ar-SA"/>
              </w:rPr>
              <w:t xml:space="preserve">Акустический тип - </w:t>
            </w:r>
            <w:r w:rsidRPr="004D7EC2">
              <w:rPr>
                <w:rFonts w:ascii="Times New Roman" w:eastAsia="Times New Roman" w:hAnsi="Times New Roman" w:cs="Times New Roman"/>
                <w:color w:val="212121"/>
                <w:sz w:val="20"/>
                <w:szCs w:val="20"/>
                <w:lang w:eastAsia="ru-RU"/>
              </w:rPr>
              <w:t xml:space="preserve">2.0 </w:t>
            </w:r>
          </w:p>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Суммарная звуковая мощность – не менее 6 Вт</w:t>
            </w:r>
          </w:p>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Частотный диапазон - 150Гц-20КГц </w:t>
            </w:r>
          </w:p>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Отношение сигнал/шум – не более 60 дБ</w:t>
            </w:r>
          </w:p>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Импеданс - 4 Ом</w:t>
            </w:r>
          </w:p>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Количество фронтальных колонок - 2 </w:t>
            </w:r>
          </w:p>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Фронтальные колонки (мощность одного динамика) - не менее 3 Вт</w:t>
            </w:r>
          </w:p>
          <w:p w:rsidR="005A4125" w:rsidRPr="004D7EC2" w:rsidRDefault="005A4125" w:rsidP="004D7EC2">
            <w:pPr>
              <w:suppressAutoHyphens/>
              <w:spacing w:after="0" w:line="285" w:lineRule="atLeast"/>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Материал корпуса колонок (фронт) - MDF/пластик </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212121"/>
                <w:sz w:val="20"/>
                <w:szCs w:val="20"/>
                <w:lang w:eastAsia="ru-RU"/>
              </w:rPr>
              <w:t>Цвет: черный</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79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val="en-US" w:eastAsia="ar-SA"/>
              </w:rPr>
            </w:pPr>
            <w:r w:rsidRPr="004D7EC2">
              <w:rPr>
                <w:rFonts w:ascii="Times New Roman" w:eastAsia="Times New Roman" w:hAnsi="Times New Roman" w:cs="Times New Roman"/>
                <w:b/>
                <w:sz w:val="20"/>
                <w:szCs w:val="20"/>
                <w:lang w:eastAsia="ar-SA"/>
              </w:rPr>
              <w:t>Сетевой</w:t>
            </w:r>
            <w:r w:rsidRPr="004D7EC2">
              <w:rPr>
                <w:rFonts w:ascii="Times New Roman" w:eastAsia="Times New Roman" w:hAnsi="Times New Roman" w:cs="Times New Roman"/>
                <w:b/>
                <w:sz w:val="20"/>
                <w:szCs w:val="20"/>
                <w:lang w:val="en-US" w:eastAsia="ar-SA"/>
              </w:rPr>
              <w:t xml:space="preserve"> </w:t>
            </w:r>
            <w:r w:rsidRPr="004D7EC2">
              <w:rPr>
                <w:rFonts w:ascii="Times New Roman" w:eastAsia="Times New Roman" w:hAnsi="Times New Roman" w:cs="Times New Roman"/>
                <w:b/>
                <w:sz w:val="20"/>
                <w:szCs w:val="20"/>
                <w:lang w:eastAsia="ar-SA"/>
              </w:rPr>
              <w:t>адаптер</w:t>
            </w:r>
            <w:r w:rsidRPr="004D7EC2">
              <w:rPr>
                <w:rFonts w:ascii="Times New Roman" w:eastAsia="Times New Roman" w:hAnsi="Times New Roman" w:cs="Times New Roman"/>
                <w:b/>
                <w:sz w:val="20"/>
                <w:szCs w:val="20"/>
                <w:lang w:val="en-US" w:eastAsia="ar-SA"/>
              </w:rPr>
              <w:t xml:space="preserve"> Gigabit Ethernet PCI Express</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Интерфейс - 1 порт 10/100/1000BASE-T (RJ-45)</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Слот установки - PCI </w:t>
            </w:r>
            <w:proofErr w:type="spellStart"/>
            <w:r w:rsidRPr="004D7EC2">
              <w:rPr>
                <w:rFonts w:ascii="Times New Roman" w:eastAsia="Times New Roman" w:hAnsi="Times New Roman" w:cs="Times New Roman"/>
                <w:color w:val="212121"/>
                <w:sz w:val="20"/>
                <w:szCs w:val="20"/>
                <w:lang w:eastAsia="ru-RU"/>
              </w:rPr>
              <w:t>Express</w:t>
            </w:r>
            <w:proofErr w:type="spellEnd"/>
            <w:r w:rsidRPr="004D7EC2">
              <w:rPr>
                <w:rFonts w:ascii="Times New Roman" w:eastAsia="Times New Roman" w:hAnsi="Times New Roman" w:cs="Times New Roman"/>
                <w:color w:val="212121"/>
                <w:sz w:val="20"/>
                <w:szCs w:val="20"/>
                <w:lang w:eastAsia="ru-RU"/>
              </w:rPr>
              <w:t xml:space="preserve"> v. 1.1</w:t>
            </w:r>
          </w:p>
          <w:p w:rsidR="005A4125" w:rsidRPr="004D7EC2" w:rsidRDefault="005A4125" w:rsidP="004D7EC2">
            <w:pPr>
              <w:suppressAutoHyphens/>
              <w:spacing w:after="0" w:line="240" w:lineRule="auto"/>
              <w:rPr>
                <w:rFonts w:ascii="Times New Roman" w:eastAsia="Times New Roman" w:hAnsi="Times New Roman" w:cs="Times New Roman"/>
                <w:color w:val="000000"/>
                <w:sz w:val="20"/>
                <w:szCs w:val="20"/>
                <w:lang w:eastAsia="ru-RU"/>
              </w:rPr>
            </w:pPr>
            <w:r w:rsidRPr="004D7EC2">
              <w:rPr>
                <w:rFonts w:ascii="Times New Roman" w:eastAsia="Times New Roman" w:hAnsi="Times New Roman" w:cs="Times New Roman"/>
                <w:color w:val="212121"/>
                <w:sz w:val="20"/>
                <w:szCs w:val="20"/>
                <w:lang w:eastAsia="ru-RU"/>
              </w:rPr>
              <w:t>Длина – не более 77 мм</w:t>
            </w:r>
          </w:p>
        </w:tc>
      </w:tr>
      <w:tr w:rsidR="005A4125" w:rsidRPr="005A4125"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B00658">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8</w:t>
            </w:r>
            <w:r>
              <w:rPr>
                <w:rFonts w:ascii="Times New Roman" w:eastAsia="Times New Roman" w:hAnsi="Times New Roman" w:cs="Times New Roman"/>
                <w:b/>
                <w:sz w:val="20"/>
                <w:szCs w:val="20"/>
                <w:lang w:eastAsia="ar-SA"/>
              </w:rPr>
              <w:t>0</w:t>
            </w:r>
          </w:p>
        </w:tc>
        <w:tc>
          <w:tcPr>
            <w:tcW w:w="142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B00658">
            <w:pPr>
              <w:suppressAutoHyphens/>
              <w:spacing w:after="0" w:line="240" w:lineRule="auto"/>
              <w:rPr>
                <w:rFonts w:ascii="Times New Roman" w:eastAsia="Times New Roman" w:hAnsi="Times New Roman" w:cs="Times New Roman"/>
                <w:sz w:val="20"/>
                <w:szCs w:val="20"/>
                <w:lang w:val="en-US" w:eastAsia="ru-RU"/>
              </w:rPr>
            </w:pPr>
            <w:r w:rsidRPr="004D7EC2">
              <w:rPr>
                <w:rFonts w:ascii="Times New Roman" w:eastAsia="Times New Roman" w:hAnsi="Times New Roman" w:cs="Times New Roman"/>
                <w:b/>
                <w:sz w:val="20"/>
                <w:szCs w:val="20"/>
                <w:lang w:eastAsia="ar-SA"/>
              </w:rPr>
              <w:t>Контроллер</w:t>
            </w:r>
            <w:r w:rsidRPr="004D7EC2">
              <w:rPr>
                <w:rFonts w:ascii="Times New Roman" w:eastAsia="Times New Roman" w:hAnsi="Times New Roman" w:cs="Times New Roman"/>
                <w:b/>
                <w:sz w:val="20"/>
                <w:szCs w:val="20"/>
                <w:lang w:val="en-US" w:eastAsia="ar-SA"/>
              </w:rPr>
              <w:t xml:space="preserve"> </w:t>
            </w:r>
            <w:proofErr w:type="spellStart"/>
            <w:r w:rsidRPr="004D7EC2">
              <w:rPr>
                <w:rFonts w:ascii="Times New Roman" w:eastAsia="Times New Roman" w:hAnsi="Times New Roman" w:cs="Times New Roman"/>
                <w:b/>
                <w:sz w:val="20"/>
                <w:szCs w:val="20"/>
                <w:lang w:val="en-US" w:eastAsia="ar-SA"/>
              </w:rPr>
              <w:t>ExpressCard</w:t>
            </w:r>
            <w:proofErr w:type="spellEnd"/>
            <w:r w:rsidRPr="004D7EC2">
              <w:rPr>
                <w:rFonts w:ascii="Times New Roman" w:eastAsia="Times New Roman" w:hAnsi="Times New Roman" w:cs="Times New Roman"/>
                <w:b/>
                <w:sz w:val="20"/>
                <w:szCs w:val="20"/>
                <w:lang w:val="en-US" w:eastAsia="ar-SA"/>
              </w:rPr>
              <w:t>/34mm -&gt; 1xUSB 2.0 + 2xFireWire/IEEE 1394A Orient EX-1394/USB</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81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Принт-сервер </w:t>
            </w:r>
            <w:r w:rsidRPr="004D7EC2">
              <w:rPr>
                <w:rFonts w:ascii="Times New Roman" w:eastAsia="Times New Roman" w:hAnsi="Times New Roman" w:cs="Times New Roman"/>
                <w:b/>
                <w:sz w:val="20"/>
                <w:szCs w:val="20"/>
                <w:lang w:val="en-US" w:eastAsia="ar-SA"/>
              </w:rPr>
              <w:t>HP</w:t>
            </w:r>
            <w:r w:rsidRPr="004D7EC2">
              <w:rPr>
                <w:rFonts w:ascii="Times New Roman" w:eastAsia="Times New Roman" w:hAnsi="Times New Roman" w:cs="Times New Roman"/>
                <w:b/>
                <w:sz w:val="20"/>
                <w:szCs w:val="20"/>
                <w:lang w:eastAsia="ar-SA"/>
              </w:rPr>
              <w:t xml:space="preserve"> </w:t>
            </w:r>
            <w:proofErr w:type="spellStart"/>
            <w:r w:rsidRPr="004D7EC2">
              <w:rPr>
                <w:rFonts w:ascii="Times New Roman" w:eastAsia="Times New Roman" w:hAnsi="Times New Roman" w:cs="Times New Roman"/>
                <w:b/>
                <w:sz w:val="20"/>
                <w:szCs w:val="20"/>
                <w:lang w:val="en-US" w:eastAsia="ar-SA"/>
              </w:rPr>
              <w:t>JetDirect</w:t>
            </w:r>
            <w:proofErr w:type="spellEnd"/>
            <w:r w:rsidRPr="004D7EC2">
              <w:rPr>
                <w:rFonts w:ascii="Times New Roman" w:eastAsia="Times New Roman" w:hAnsi="Times New Roman" w:cs="Times New Roman"/>
                <w:b/>
                <w:sz w:val="20"/>
                <w:szCs w:val="20"/>
                <w:lang w:eastAsia="ar-SA"/>
              </w:rPr>
              <w:t xml:space="preserve"> 620</w:t>
            </w:r>
            <w:r w:rsidRPr="004D7EC2">
              <w:rPr>
                <w:rFonts w:ascii="Times New Roman" w:eastAsia="Times New Roman" w:hAnsi="Times New Roman" w:cs="Times New Roman"/>
                <w:b/>
                <w:sz w:val="20"/>
                <w:szCs w:val="20"/>
                <w:lang w:val="en-US" w:eastAsia="ar-SA"/>
              </w:rPr>
              <w:t>n</w:t>
            </w:r>
            <w:r w:rsidRPr="004D7EC2">
              <w:rPr>
                <w:rFonts w:ascii="Times New Roman" w:eastAsia="Times New Roman" w:hAnsi="Times New Roman" w:cs="Times New Roman"/>
                <w:b/>
                <w:sz w:val="20"/>
                <w:szCs w:val="20"/>
                <w:lang w:eastAsia="ar-SA"/>
              </w:rPr>
              <w:t>, 1</w:t>
            </w:r>
            <w:proofErr w:type="spellStart"/>
            <w:r w:rsidRPr="004D7EC2">
              <w:rPr>
                <w:rFonts w:ascii="Times New Roman" w:eastAsia="Times New Roman" w:hAnsi="Times New Roman" w:cs="Times New Roman"/>
                <w:b/>
                <w:sz w:val="20"/>
                <w:szCs w:val="20"/>
                <w:lang w:val="en-US" w:eastAsia="ar-SA"/>
              </w:rPr>
              <w:t>xLAN</w:t>
            </w:r>
            <w:proofErr w:type="spellEnd"/>
            <w:r w:rsidRPr="004D7EC2">
              <w:rPr>
                <w:rFonts w:ascii="Times New Roman" w:eastAsia="Times New Roman" w:hAnsi="Times New Roman" w:cs="Times New Roman"/>
                <w:b/>
                <w:sz w:val="20"/>
                <w:szCs w:val="20"/>
                <w:lang w:eastAsia="ar-SA"/>
              </w:rPr>
              <w:t xml:space="preserve"> </w:t>
            </w:r>
            <w:r w:rsidRPr="004D7EC2">
              <w:rPr>
                <w:rFonts w:ascii="Times New Roman" w:eastAsia="Times New Roman" w:hAnsi="Times New Roman" w:cs="Times New Roman"/>
                <w:b/>
                <w:sz w:val="20"/>
                <w:szCs w:val="20"/>
                <w:lang w:val="en-US" w:eastAsia="ar-SA"/>
              </w:rPr>
              <w:t>J</w:t>
            </w:r>
            <w:r w:rsidRPr="004D7EC2">
              <w:rPr>
                <w:rFonts w:ascii="Times New Roman" w:eastAsia="Times New Roman" w:hAnsi="Times New Roman" w:cs="Times New Roman"/>
                <w:b/>
                <w:sz w:val="20"/>
                <w:szCs w:val="20"/>
                <w:lang w:eastAsia="ar-SA"/>
              </w:rPr>
              <w:t>7934</w:t>
            </w:r>
            <w:r w:rsidRPr="004D7EC2">
              <w:rPr>
                <w:rFonts w:ascii="Times New Roman" w:eastAsia="Times New Roman" w:hAnsi="Times New Roman" w:cs="Times New Roman"/>
                <w:b/>
                <w:sz w:val="20"/>
                <w:szCs w:val="20"/>
                <w:lang w:val="en-US" w:eastAsia="ar-SA"/>
              </w:rPr>
              <w:t>G</w:t>
            </w:r>
          </w:p>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val="en-US" w:eastAsia="ru-RU"/>
              </w:rPr>
            </w:pPr>
            <w:r w:rsidRPr="004D7EC2">
              <w:rPr>
                <w:rFonts w:ascii="Times New Roman" w:eastAsia="Times New Roman" w:hAnsi="Times New Roman" w:cs="Times New Roman"/>
                <w:color w:val="212121"/>
                <w:sz w:val="20"/>
                <w:szCs w:val="20"/>
                <w:lang w:eastAsia="ru-RU"/>
              </w:rPr>
              <w:t>Типы</w:t>
            </w:r>
            <w:r w:rsidRPr="004D7EC2">
              <w:rPr>
                <w:rFonts w:ascii="Times New Roman" w:eastAsia="Times New Roman" w:hAnsi="Times New Roman" w:cs="Times New Roman"/>
                <w:color w:val="212121"/>
                <w:sz w:val="20"/>
                <w:szCs w:val="20"/>
                <w:lang w:val="en-US" w:eastAsia="ru-RU"/>
              </w:rPr>
              <w:t xml:space="preserve"> </w:t>
            </w:r>
            <w:r w:rsidRPr="004D7EC2">
              <w:rPr>
                <w:rFonts w:ascii="Times New Roman" w:eastAsia="Times New Roman" w:hAnsi="Times New Roman" w:cs="Times New Roman"/>
                <w:color w:val="212121"/>
                <w:sz w:val="20"/>
                <w:szCs w:val="20"/>
                <w:lang w:eastAsia="ru-RU"/>
              </w:rPr>
              <w:t>сетей</w:t>
            </w:r>
            <w:r w:rsidRPr="004D7EC2">
              <w:rPr>
                <w:rFonts w:ascii="Times New Roman" w:eastAsia="Times New Roman" w:hAnsi="Times New Roman" w:cs="Times New Roman"/>
                <w:color w:val="212121"/>
                <w:sz w:val="20"/>
                <w:szCs w:val="20"/>
                <w:lang w:val="en-US" w:eastAsia="ru-RU"/>
              </w:rPr>
              <w:t>: Ethernet, Fast Ethernet, 802.3, RJ-45 (10/100Base-TX)</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Порты: 1 х RJ-45</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Тип сервера </w:t>
            </w:r>
            <w:proofErr w:type="gramStart"/>
            <w:r w:rsidRPr="004D7EC2">
              <w:rPr>
                <w:rFonts w:ascii="Times New Roman" w:eastAsia="Times New Roman" w:hAnsi="Times New Roman" w:cs="Times New Roman"/>
                <w:color w:val="212121"/>
                <w:sz w:val="20"/>
                <w:szCs w:val="20"/>
                <w:lang w:eastAsia="ru-RU"/>
              </w:rPr>
              <w:t>печати::</w:t>
            </w:r>
            <w:proofErr w:type="gramEnd"/>
            <w:r w:rsidRPr="004D7EC2">
              <w:rPr>
                <w:rFonts w:ascii="Times New Roman" w:eastAsia="Times New Roman" w:hAnsi="Times New Roman" w:cs="Times New Roman"/>
                <w:color w:val="212121"/>
                <w:sz w:val="20"/>
                <w:szCs w:val="20"/>
                <w:lang w:eastAsia="ru-RU"/>
              </w:rPr>
              <w:t xml:space="preserve"> внутренний</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Управление безопасностью: SNMP v3, SSL/TLS (HTTPS), аутентификация по стандарту 802.1х (EAP-PEAP)</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Память: </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Флэш-память -  не менее 4 </w:t>
            </w:r>
            <w:proofErr w:type="spellStart"/>
            <w:r w:rsidRPr="004D7EC2">
              <w:rPr>
                <w:rFonts w:ascii="Times New Roman" w:eastAsia="Times New Roman" w:hAnsi="Times New Roman" w:cs="Times New Roman"/>
                <w:color w:val="212121"/>
                <w:sz w:val="20"/>
                <w:szCs w:val="20"/>
                <w:lang w:eastAsia="ru-RU"/>
              </w:rPr>
              <w:t>Mб</w:t>
            </w:r>
            <w:proofErr w:type="spellEnd"/>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Стандартное ОЗУ – не менее 16 Мб</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Управление принтером: </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Встроенный </w:t>
            </w:r>
            <w:proofErr w:type="spellStart"/>
            <w:r w:rsidRPr="004D7EC2">
              <w:rPr>
                <w:rFonts w:ascii="Times New Roman" w:eastAsia="Times New Roman" w:hAnsi="Times New Roman" w:cs="Times New Roman"/>
                <w:color w:val="212121"/>
                <w:sz w:val="20"/>
                <w:szCs w:val="20"/>
                <w:lang w:eastAsia="ru-RU"/>
              </w:rPr>
              <w:t>web</w:t>
            </w:r>
            <w:proofErr w:type="spellEnd"/>
            <w:r w:rsidRPr="004D7EC2">
              <w:rPr>
                <w:rFonts w:ascii="Times New Roman" w:eastAsia="Times New Roman" w:hAnsi="Times New Roman" w:cs="Times New Roman"/>
                <w:color w:val="212121"/>
                <w:sz w:val="20"/>
                <w:szCs w:val="20"/>
                <w:lang w:eastAsia="ru-RU"/>
              </w:rPr>
              <w:t xml:space="preserve">-сервер НР, ПО HP </w:t>
            </w:r>
            <w:proofErr w:type="spellStart"/>
            <w:r w:rsidRPr="004D7EC2">
              <w:rPr>
                <w:rFonts w:ascii="Times New Roman" w:eastAsia="Times New Roman" w:hAnsi="Times New Roman" w:cs="Times New Roman"/>
                <w:color w:val="212121"/>
                <w:sz w:val="20"/>
                <w:szCs w:val="20"/>
                <w:lang w:eastAsia="ru-RU"/>
              </w:rPr>
              <w:t>Web</w:t>
            </w:r>
            <w:proofErr w:type="spellEnd"/>
            <w:r w:rsidRPr="004D7EC2">
              <w:rPr>
                <w:rFonts w:ascii="Times New Roman" w:eastAsia="Times New Roman" w:hAnsi="Times New Roman" w:cs="Times New Roman"/>
                <w:color w:val="212121"/>
                <w:sz w:val="20"/>
                <w:szCs w:val="20"/>
                <w:lang w:eastAsia="ru-RU"/>
              </w:rPr>
              <w:t xml:space="preserve"> </w:t>
            </w:r>
            <w:proofErr w:type="spellStart"/>
            <w:r w:rsidRPr="004D7EC2">
              <w:rPr>
                <w:rFonts w:ascii="Times New Roman" w:eastAsia="Times New Roman" w:hAnsi="Times New Roman" w:cs="Times New Roman"/>
                <w:color w:val="212121"/>
                <w:sz w:val="20"/>
                <w:szCs w:val="20"/>
                <w:lang w:eastAsia="ru-RU"/>
              </w:rPr>
              <w:t>Jetadmin</w:t>
            </w:r>
            <w:proofErr w:type="spellEnd"/>
            <w:r w:rsidRPr="004D7EC2">
              <w:rPr>
                <w:rFonts w:ascii="Times New Roman" w:eastAsia="Times New Roman" w:hAnsi="Times New Roman" w:cs="Times New Roman"/>
                <w:color w:val="212121"/>
                <w:sz w:val="20"/>
                <w:szCs w:val="20"/>
                <w:lang w:eastAsia="ru-RU"/>
              </w:rPr>
              <w:t xml:space="preserve"> </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Поддержка IPP: да</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Поддержка функции буферизации заданий печати: да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ar-SA"/>
              </w:rPr>
            </w:pPr>
            <w:r w:rsidRPr="004D7EC2">
              <w:rPr>
                <w:rFonts w:ascii="Times New Roman" w:eastAsia="Times New Roman" w:hAnsi="Times New Roman" w:cs="Times New Roman"/>
                <w:color w:val="212121"/>
                <w:sz w:val="20"/>
                <w:szCs w:val="20"/>
                <w:lang w:eastAsia="ru-RU"/>
              </w:rPr>
              <w:t xml:space="preserve">Встроенный </w:t>
            </w:r>
            <w:proofErr w:type="spellStart"/>
            <w:r w:rsidRPr="004D7EC2">
              <w:rPr>
                <w:rFonts w:ascii="Times New Roman" w:eastAsia="Times New Roman" w:hAnsi="Times New Roman" w:cs="Times New Roman"/>
                <w:color w:val="212121"/>
                <w:sz w:val="20"/>
                <w:szCs w:val="20"/>
                <w:lang w:eastAsia="ru-RU"/>
              </w:rPr>
              <w:t>web</w:t>
            </w:r>
            <w:proofErr w:type="spellEnd"/>
            <w:r w:rsidRPr="004D7EC2">
              <w:rPr>
                <w:rFonts w:ascii="Times New Roman" w:eastAsia="Times New Roman" w:hAnsi="Times New Roman" w:cs="Times New Roman"/>
                <w:color w:val="212121"/>
                <w:sz w:val="20"/>
                <w:szCs w:val="20"/>
                <w:lang w:eastAsia="ru-RU"/>
              </w:rPr>
              <w:t>-сервер: да</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82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Настенный шкаф для размещения компактного и </w:t>
            </w:r>
            <w:proofErr w:type="gramStart"/>
            <w:r w:rsidRPr="004D7EC2">
              <w:rPr>
                <w:rFonts w:ascii="Times New Roman" w:eastAsia="Times New Roman" w:hAnsi="Times New Roman" w:cs="Times New Roman"/>
                <w:b/>
                <w:sz w:val="20"/>
                <w:szCs w:val="20"/>
                <w:lang w:eastAsia="ar-SA"/>
              </w:rPr>
              <w:t xml:space="preserve">не очень тяжелого </w:t>
            </w:r>
            <w:r w:rsidRPr="004D7EC2">
              <w:rPr>
                <w:rFonts w:ascii="Times New Roman" w:eastAsia="Times New Roman" w:hAnsi="Times New Roman" w:cs="Times New Roman"/>
                <w:b/>
                <w:sz w:val="20"/>
                <w:szCs w:val="20"/>
                <w:lang w:eastAsia="ar-SA"/>
              </w:rPr>
              <w:lastRenderedPageBreak/>
              <w:t>коммутационного оборудования</w:t>
            </w:r>
            <w:proofErr w:type="gramEnd"/>
            <w:r w:rsidRPr="004D7EC2">
              <w:rPr>
                <w:rFonts w:ascii="Times New Roman" w:eastAsia="Times New Roman" w:hAnsi="Times New Roman" w:cs="Times New Roman"/>
                <w:b/>
                <w:sz w:val="20"/>
                <w:szCs w:val="20"/>
                <w:lang w:eastAsia="ar-SA"/>
              </w:rPr>
              <w:t xml:space="preserve"> и кроссов</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tcPr>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lastRenderedPageBreak/>
              <w:t>Тип изделия Шкаф</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proofErr w:type="spellStart"/>
            <w:proofErr w:type="gramStart"/>
            <w:r w:rsidRPr="004D7EC2">
              <w:rPr>
                <w:rFonts w:ascii="Times New Roman" w:eastAsia="Times New Roman" w:hAnsi="Times New Roman" w:cs="Times New Roman"/>
                <w:color w:val="212121"/>
                <w:sz w:val="20"/>
                <w:szCs w:val="20"/>
                <w:lang w:eastAsia="ru-RU"/>
              </w:rPr>
              <w:t>Высота,U</w:t>
            </w:r>
            <w:proofErr w:type="spellEnd"/>
            <w:proofErr w:type="gramEnd"/>
            <w:r w:rsidRPr="004D7EC2">
              <w:rPr>
                <w:rFonts w:ascii="Times New Roman" w:eastAsia="Times New Roman" w:hAnsi="Times New Roman" w:cs="Times New Roman"/>
                <w:color w:val="212121"/>
                <w:sz w:val="20"/>
                <w:szCs w:val="20"/>
                <w:lang w:eastAsia="ru-RU"/>
              </w:rPr>
              <w:t xml:space="preserve"> – 15</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Ширина, мм – 600</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Глубина, мм – 600</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lastRenderedPageBreak/>
              <w:t>Способ монтажа – Настенный</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Материал изделия – Сталь</w:t>
            </w:r>
          </w:p>
          <w:p w:rsidR="005A4125" w:rsidRPr="004D7EC2" w:rsidRDefault="005A4125" w:rsidP="004D7EC2">
            <w:pPr>
              <w:suppressAutoHyphens/>
              <w:spacing w:after="0" w:line="240" w:lineRule="auto"/>
              <w:rPr>
                <w:rFonts w:ascii="Times New Roman" w:eastAsia="Times New Roman" w:hAnsi="Times New Roman" w:cs="Times New Roman"/>
                <w:bCs/>
                <w:color w:val="212121"/>
                <w:sz w:val="20"/>
                <w:szCs w:val="20"/>
                <w:lang w:eastAsia="ru-RU"/>
              </w:rPr>
            </w:pPr>
            <w:r w:rsidRPr="004D7EC2">
              <w:rPr>
                <w:rFonts w:ascii="Times New Roman" w:eastAsia="Times New Roman" w:hAnsi="Times New Roman" w:cs="Times New Roman"/>
                <w:bCs/>
                <w:color w:val="212121"/>
                <w:sz w:val="20"/>
                <w:szCs w:val="20"/>
                <w:lang w:eastAsia="ru-RU"/>
              </w:rPr>
              <w:t>Количество вводов – не менее 2</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bCs/>
                <w:color w:val="212121"/>
                <w:sz w:val="20"/>
                <w:szCs w:val="20"/>
                <w:lang w:eastAsia="ru-RU"/>
              </w:rPr>
              <w:t xml:space="preserve">Степень защиты IP - </w:t>
            </w:r>
            <w:r w:rsidRPr="004D7EC2">
              <w:rPr>
                <w:rFonts w:ascii="Times New Roman" w:eastAsia="Times New Roman" w:hAnsi="Times New Roman" w:cs="Times New Roman"/>
                <w:color w:val="212121"/>
                <w:sz w:val="20"/>
                <w:szCs w:val="20"/>
                <w:lang w:eastAsia="ru-RU"/>
              </w:rPr>
              <w:t>IP20</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lastRenderedPageBreak/>
              <w:t>83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Настенный шкаф для размещения компактного и </w:t>
            </w:r>
            <w:proofErr w:type="gramStart"/>
            <w:r w:rsidRPr="004D7EC2">
              <w:rPr>
                <w:rFonts w:ascii="Times New Roman" w:eastAsia="Times New Roman" w:hAnsi="Times New Roman" w:cs="Times New Roman"/>
                <w:b/>
                <w:sz w:val="20"/>
                <w:szCs w:val="20"/>
                <w:lang w:eastAsia="ar-SA"/>
              </w:rPr>
              <w:t>не очень тяжелого коммутационного оборудования</w:t>
            </w:r>
            <w:proofErr w:type="gramEnd"/>
            <w:r w:rsidRPr="004D7EC2">
              <w:rPr>
                <w:rFonts w:ascii="Times New Roman" w:eastAsia="Times New Roman" w:hAnsi="Times New Roman" w:cs="Times New Roman"/>
                <w:b/>
                <w:sz w:val="20"/>
                <w:szCs w:val="20"/>
                <w:lang w:eastAsia="ar-SA"/>
              </w:rPr>
              <w:t xml:space="preserve"> и кроссов</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tcPr>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Тип изделия Шкаф</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proofErr w:type="spellStart"/>
            <w:proofErr w:type="gramStart"/>
            <w:r w:rsidRPr="004D7EC2">
              <w:rPr>
                <w:rFonts w:ascii="Times New Roman" w:eastAsia="Times New Roman" w:hAnsi="Times New Roman" w:cs="Times New Roman"/>
                <w:color w:val="212121"/>
                <w:sz w:val="20"/>
                <w:szCs w:val="20"/>
                <w:lang w:eastAsia="ru-RU"/>
              </w:rPr>
              <w:t>Высота,U</w:t>
            </w:r>
            <w:proofErr w:type="spellEnd"/>
            <w:proofErr w:type="gramEnd"/>
            <w:r w:rsidRPr="004D7EC2">
              <w:rPr>
                <w:rFonts w:ascii="Times New Roman" w:eastAsia="Times New Roman" w:hAnsi="Times New Roman" w:cs="Times New Roman"/>
                <w:color w:val="212121"/>
                <w:sz w:val="20"/>
                <w:szCs w:val="20"/>
                <w:lang w:eastAsia="ru-RU"/>
              </w:rPr>
              <w:t xml:space="preserve"> – 9</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Ширина, мм – 600</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Глубина, мм – 600</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Способ монтажа – Настенный</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Материал изделия – Сталь</w:t>
            </w:r>
          </w:p>
          <w:p w:rsidR="005A4125" w:rsidRPr="004D7EC2" w:rsidRDefault="005A4125" w:rsidP="004D7EC2">
            <w:pPr>
              <w:suppressAutoHyphens/>
              <w:spacing w:after="0" w:line="240" w:lineRule="auto"/>
              <w:rPr>
                <w:rFonts w:ascii="Times New Roman" w:eastAsia="Times New Roman" w:hAnsi="Times New Roman" w:cs="Times New Roman"/>
                <w:bCs/>
                <w:color w:val="212121"/>
                <w:sz w:val="20"/>
                <w:szCs w:val="20"/>
                <w:lang w:eastAsia="ru-RU"/>
              </w:rPr>
            </w:pPr>
            <w:r w:rsidRPr="004D7EC2">
              <w:rPr>
                <w:rFonts w:ascii="Times New Roman" w:eastAsia="Times New Roman" w:hAnsi="Times New Roman" w:cs="Times New Roman"/>
                <w:bCs/>
                <w:color w:val="212121"/>
                <w:sz w:val="20"/>
                <w:szCs w:val="20"/>
                <w:lang w:eastAsia="ru-RU"/>
              </w:rPr>
              <w:t>Количество вводов – не менее 2</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bCs/>
                <w:color w:val="212121"/>
                <w:sz w:val="20"/>
                <w:szCs w:val="20"/>
                <w:lang w:eastAsia="ru-RU"/>
              </w:rPr>
              <w:t xml:space="preserve">Степень защиты IP - </w:t>
            </w:r>
            <w:r w:rsidRPr="004D7EC2">
              <w:rPr>
                <w:rFonts w:ascii="Times New Roman" w:eastAsia="Times New Roman" w:hAnsi="Times New Roman" w:cs="Times New Roman"/>
                <w:color w:val="212121"/>
                <w:sz w:val="20"/>
                <w:szCs w:val="20"/>
                <w:lang w:eastAsia="ru-RU"/>
              </w:rPr>
              <w:t>IP20</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84</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Маршрутизатор </w:t>
            </w:r>
            <w:r>
              <w:rPr>
                <w:rFonts w:ascii="Times New Roman" w:eastAsia="Times New Roman" w:hAnsi="Times New Roman" w:cs="Times New Roman"/>
                <w:b/>
                <w:sz w:val="20"/>
                <w:szCs w:val="20"/>
                <w:lang w:eastAsia="ar-SA"/>
              </w:rPr>
              <w:t>(</w:t>
            </w:r>
            <w:r w:rsidRPr="004D7EC2">
              <w:rPr>
                <w:rFonts w:ascii="Times New Roman" w:eastAsia="Times New Roman" w:hAnsi="Times New Roman" w:cs="Times New Roman"/>
                <w:b/>
                <w:sz w:val="20"/>
                <w:szCs w:val="20"/>
                <w:lang w:eastAsia="ar-SA"/>
              </w:rPr>
              <w:t>тип 1</w:t>
            </w:r>
            <w:r>
              <w:rPr>
                <w:rFonts w:ascii="Times New Roman" w:eastAsia="Times New Roman" w:hAnsi="Times New Roman" w:cs="Times New Roman"/>
                <w:b/>
                <w:sz w:val="20"/>
                <w:szCs w:val="20"/>
                <w:lang w:eastAsia="ar-SA"/>
              </w:rPr>
              <w:t>)</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tcPr>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Количество портов </w:t>
            </w:r>
            <w:proofErr w:type="spellStart"/>
            <w:r w:rsidRPr="004D7EC2">
              <w:rPr>
                <w:rFonts w:ascii="Times New Roman" w:eastAsia="Times New Roman" w:hAnsi="Times New Roman" w:cs="Times New Roman"/>
                <w:color w:val="212121"/>
                <w:sz w:val="20"/>
                <w:szCs w:val="20"/>
                <w:lang w:eastAsia="ru-RU"/>
              </w:rPr>
              <w:t>Ethernet</w:t>
            </w:r>
            <w:proofErr w:type="spellEnd"/>
            <w:r w:rsidRPr="004D7EC2">
              <w:rPr>
                <w:rFonts w:ascii="Times New Roman" w:eastAsia="Times New Roman" w:hAnsi="Times New Roman" w:cs="Times New Roman"/>
                <w:color w:val="212121"/>
                <w:sz w:val="20"/>
                <w:szCs w:val="20"/>
                <w:lang w:eastAsia="ru-RU"/>
              </w:rPr>
              <w:t xml:space="preserve"> 1000 Мб /с – не менее 13</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Частота процессора - AL21400 1.4 ГГц, 4 ядра, 4 потока</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Память -  не менее 128МВ</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Версия </w:t>
            </w:r>
            <w:proofErr w:type="spellStart"/>
            <w:r w:rsidRPr="004D7EC2">
              <w:rPr>
                <w:rFonts w:ascii="Times New Roman" w:eastAsia="Times New Roman" w:hAnsi="Times New Roman" w:cs="Times New Roman"/>
                <w:color w:val="212121"/>
                <w:sz w:val="20"/>
                <w:szCs w:val="20"/>
                <w:lang w:eastAsia="ru-RU"/>
              </w:rPr>
              <w:t>RouterOS</w:t>
            </w:r>
            <w:proofErr w:type="spellEnd"/>
            <w:r w:rsidRPr="004D7EC2">
              <w:rPr>
                <w:rFonts w:ascii="Times New Roman" w:eastAsia="Times New Roman" w:hAnsi="Times New Roman" w:cs="Times New Roman"/>
                <w:color w:val="212121"/>
                <w:sz w:val="20"/>
                <w:szCs w:val="20"/>
                <w:lang w:eastAsia="ru-RU"/>
              </w:rPr>
              <w:t xml:space="preserve"> - </w:t>
            </w:r>
            <w:proofErr w:type="spellStart"/>
            <w:r w:rsidRPr="004D7EC2">
              <w:rPr>
                <w:rFonts w:ascii="Times New Roman" w:eastAsia="Times New Roman" w:hAnsi="Times New Roman" w:cs="Times New Roman"/>
                <w:color w:val="212121"/>
                <w:sz w:val="20"/>
                <w:szCs w:val="20"/>
                <w:lang w:eastAsia="ru-RU"/>
              </w:rPr>
              <w:t>Level</w:t>
            </w:r>
            <w:proofErr w:type="spellEnd"/>
            <w:r w:rsidRPr="004D7EC2">
              <w:rPr>
                <w:rFonts w:ascii="Times New Roman" w:eastAsia="Times New Roman" w:hAnsi="Times New Roman" w:cs="Times New Roman"/>
                <w:color w:val="212121"/>
                <w:sz w:val="20"/>
                <w:szCs w:val="20"/>
                <w:lang w:eastAsia="ru-RU"/>
              </w:rPr>
              <w:t xml:space="preserve"> 6</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DHCP-сервер – да</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Межсетевой экран </w:t>
            </w:r>
            <w:proofErr w:type="spellStart"/>
            <w:r w:rsidRPr="004D7EC2">
              <w:rPr>
                <w:rFonts w:ascii="Times New Roman" w:eastAsia="Times New Roman" w:hAnsi="Times New Roman" w:cs="Times New Roman"/>
                <w:color w:val="212121"/>
                <w:sz w:val="20"/>
                <w:szCs w:val="20"/>
                <w:lang w:eastAsia="ru-RU"/>
              </w:rPr>
              <w:t>Firewall</w:t>
            </w:r>
            <w:proofErr w:type="spellEnd"/>
            <w:r w:rsidRPr="004D7EC2">
              <w:rPr>
                <w:rFonts w:ascii="Times New Roman" w:eastAsia="Times New Roman" w:hAnsi="Times New Roman" w:cs="Times New Roman"/>
                <w:color w:val="212121"/>
                <w:sz w:val="20"/>
                <w:szCs w:val="20"/>
                <w:lang w:eastAsia="ru-RU"/>
              </w:rPr>
              <w:t xml:space="preserve"> – да</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Питание - 2x IEC 100-240 В 50/60 Гц (встроенные БП) </w:t>
            </w:r>
            <w:proofErr w:type="spellStart"/>
            <w:r w:rsidRPr="004D7EC2">
              <w:rPr>
                <w:rFonts w:ascii="Times New Roman" w:eastAsia="Times New Roman" w:hAnsi="Times New Roman" w:cs="Times New Roman"/>
                <w:color w:val="212121"/>
                <w:sz w:val="20"/>
                <w:szCs w:val="20"/>
                <w:lang w:eastAsia="ru-RU"/>
              </w:rPr>
              <w:t>Клеммная</w:t>
            </w:r>
            <w:proofErr w:type="spellEnd"/>
            <w:r w:rsidRPr="004D7EC2">
              <w:rPr>
                <w:rFonts w:ascii="Times New Roman" w:eastAsia="Times New Roman" w:hAnsi="Times New Roman" w:cs="Times New Roman"/>
                <w:color w:val="212121"/>
                <w:sz w:val="20"/>
                <w:szCs w:val="20"/>
                <w:lang w:eastAsia="ru-RU"/>
              </w:rPr>
              <w:t xml:space="preserve"> колодка 12-57 </w:t>
            </w:r>
            <w:proofErr w:type="gramStart"/>
            <w:r w:rsidRPr="004D7EC2">
              <w:rPr>
                <w:rFonts w:ascii="Times New Roman" w:eastAsia="Times New Roman" w:hAnsi="Times New Roman" w:cs="Times New Roman"/>
                <w:color w:val="212121"/>
                <w:sz w:val="20"/>
                <w:szCs w:val="20"/>
                <w:lang w:eastAsia="ru-RU"/>
              </w:rPr>
              <w:t>В</w:t>
            </w:r>
            <w:proofErr w:type="gramEnd"/>
            <w:r w:rsidRPr="004D7EC2">
              <w:rPr>
                <w:rFonts w:ascii="Times New Roman" w:eastAsia="Times New Roman" w:hAnsi="Times New Roman" w:cs="Times New Roman"/>
                <w:color w:val="212121"/>
                <w:sz w:val="20"/>
                <w:szCs w:val="20"/>
                <w:lang w:eastAsia="ru-RU"/>
              </w:rPr>
              <w:t xml:space="preserve"> DC (с поддержкой -48 В </w:t>
            </w:r>
            <w:proofErr w:type="spellStart"/>
            <w:r w:rsidRPr="004D7EC2">
              <w:rPr>
                <w:rFonts w:ascii="Times New Roman" w:eastAsia="Times New Roman" w:hAnsi="Times New Roman" w:cs="Times New Roman"/>
                <w:color w:val="212121"/>
                <w:sz w:val="20"/>
                <w:szCs w:val="20"/>
                <w:lang w:eastAsia="ru-RU"/>
              </w:rPr>
              <w:t>Telecom</w:t>
            </w:r>
            <w:proofErr w:type="spellEnd"/>
            <w:r w:rsidRPr="004D7EC2">
              <w:rPr>
                <w:rFonts w:ascii="Times New Roman" w:eastAsia="Times New Roman" w:hAnsi="Times New Roman" w:cs="Times New Roman"/>
                <w:color w:val="212121"/>
                <w:sz w:val="20"/>
                <w:szCs w:val="20"/>
                <w:lang w:eastAsia="ru-RU"/>
              </w:rPr>
              <w:t xml:space="preserve"> DC) </w:t>
            </w:r>
            <w:proofErr w:type="spellStart"/>
            <w:r w:rsidRPr="004D7EC2">
              <w:rPr>
                <w:rFonts w:ascii="Times New Roman" w:eastAsia="Times New Roman" w:hAnsi="Times New Roman" w:cs="Times New Roman"/>
                <w:color w:val="212121"/>
                <w:sz w:val="20"/>
                <w:szCs w:val="20"/>
                <w:lang w:eastAsia="ru-RU"/>
              </w:rPr>
              <w:t>PoE</w:t>
            </w:r>
            <w:proofErr w:type="spellEnd"/>
            <w:r w:rsidRPr="004D7EC2">
              <w:rPr>
                <w:rFonts w:ascii="Times New Roman" w:eastAsia="Times New Roman" w:hAnsi="Times New Roman" w:cs="Times New Roman"/>
                <w:color w:val="212121"/>
                <w:sz w:val="20"/>
                <w:szCs w:val="20"/>
                <w:lang w:eastAsia="ru-RU"/>
              </w:rPr>
              <w:t xml:space="preserve"> </w:t>
            </w:r>
            <w:proofErr w:type="spellStart"/>
            <w:r w:rsidRPr="004D7EC2">
              <w:rPr>
                <w:rFonts w:ascii="Times New Roman" w:eastAsia="Times New Roman" w:hAnsi="Times New Roman" w:cs="Times New Roman"/>
                <w:color w:val="212121"/>
                <w:sz w:val="20"/>
                <w:szCs w:val="20"/>
                <w:lang w:eastAsia="ru-RU"/>
              </w:rPr>
              <w:t>Passive</w:t>
            </w:r>
            <w:proofErr w:type="spellEnd"/>
            <w:r w:rsidRPr="004D7EC2">
              <w:rPr>
                <w:rFonts w:ascii="Times New Roman" w:eastAsia="Times New Roman" w:hAnsi="Times New Roman" w:cs="Times New Roman"/>
                <w:color w:val="212121"/>
                <w:sz w:val="20"/>
                <w:szCs w:val="20"/>
                <w:lang w:eastAsia="ru-RU"/>
              </w:rPr>
              <w:t xml:space="preserve"> / 802.at 20-57 В DC Функция резервирования любым входом (группа из всех 4 входов)</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Тип корпуса - для 19" стойки</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212121"/>
                <w:sz w:val="20"/>
                <w:szCs w:val="20"/>
                <w:lang w:eastAsia="ru-RU"/>
              </w:rPr>
              <w:t xml:space="preserve">Порт </w:t>
            </w:r>
            <w:proofErr w:type="spellStart"/>
            <w:r w:rsidRPr="004D7EC2">
              <w:rPr>
                <w:rFonts w:ascii="Times New Roman" w:eastAsia="Times New Roman" w:hAnsi="Times New Roman" w:cs="Times New Roman"/>
                <w:color w:val="212121"/>
                <w:sz w:val="20"/>
                <w:szCs w:val="20"/>
                <w:lang w:eastAsia="ru-RU"/>
              </w:rPr>
              <w:t>microSD</w:t>
            </w:r>
            <w:proofErr w:type="spellEnd"/>
            <w:r w:rsidRPr="004D7EC2">
              <w:rPr>
                <w:rFonts w:ascii="Times New Roman" w:eastAsia="Times New Roman" w:hAnsi="Times New Roman" w:cs="Times New Roman"/>
                <w:color w:val="212121"/>
                <w:sz w:val="20"/>
                <w:szCs w:val="20"/>
                <w:lang w:eastAsia="ru-RU"/>
              </w:rPr>
              <w:t xml:space="preserve"> - Да</w:t>
            </w:r>
          </w:p>
        </w:tc>
      </w:tr>
      <w:tr w:rsidR="005A4125" w:rsidRPr="004D7EC2" w:rsidTr="005A4125">
        <w:trPr>
          <w:trHeight w:val="551"/>
        </w:trPr>
        <w:tc>
          <w:tcPr>
            <w:tcW w:w="675" w:type="dxa"/>
            <w:tcBorders>
              <w:top w:val="single" w:sz="4" w:space="0" w:color="auto"/>
              <w:left w:val="single" w:sz="4" w:space="0" w:color="auto"/>
              <w:bottom w:val="single" w:sz="4" w:space="0" w:color="auto"/>
              <w:right w:val="single" w:sz="4" w:space="0" w:color="auto"/>
            </w:tcBorders>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85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A4125" w:rsidRPr="004D7EC2" w:rsidRDefault="005A4125" w:rsidP="004D7EC2">
            <w:pPr>
              <w:suppressAutoHyphens/>
              <w:spacing w:after="0" w:line="240" w:lineRule="auto"/>
              <w:jc w:val="center"/>
              <w:rPr>
                <w:rFonts w:ascii="Times New Roman" w:eastAsia="Times New Roman" w:hAnsi="Times New Roman" w:cs="Times New Roman"/>
                <w:b/>
                <w:sz w:val="20"/>
                <w:szCs w:val="20"/>
                <w:lang w:eastAsia="ar-SA"/>
              </w:rPr>
            </w:pPr>
            <w:r w:rsidRPr="004D7EC2">
              <w:rPr>
                <w:rFonts w:ascii="Times New Roman" w:eastAsia="Times New Roman" w:hAnsi="Times New Roman" w:cs="Times New Roman"/>
                <w:b/>
                <w:sz w:val="20"/>
                <w:szCs w:val="20"/>
                <w:lang w:eastAsia="ar-SA"/>
              </w:rPr>
              <w:t xml:space="preserve">Маршрутизатор </w:t>
            </w:r>
            <w:r>
              <w:rPr>
                <w:rFonts w:ascii="Times New Roman" w:eastAsia="Times New Roman" w:hAnsi="Times New Roman" w:cs="Times New Roman"/>
                <w:b/>
                <w:sz w:val="20"/>
                <w:szCs w:val="20"/>
                <w:lang w:eastAsia="ar-SA"/>
              </w:rPr>
              <w:t>(</w:t>
            </w:r>
            <w:r w:rsidRPr="004D7EC2">
              <w:rPr>
                <w:rFonts w:ascii="Times New Roman" w:eastAsia="Times New Roman" w:hAnsi="Times New Roman" w:cs="Times New Roman"/>
                <w:b/>
                <w:sz w:val="20"/>
                <w:szCs w:val="20"/>
                <w:lang w:eastAsia="ar-SA"/>
              </w:rPr>
              <w:t>тип 2</w:t>
            </w:r>
            <w:r>
              <w:rPr>
                <w:rFonts w:ascii="Times New Roman" w:eastAsia="Times New Roman" w:hAnsi="Times New Roman" w:cs="Times New Roman"/>
                <w:b/>
                <w:sz w:val="20"/>
                <w:szCs w:val="20"/>
                <w:lang w:eastAsia="ar-SA"/>
              </w:rPr>
              <w:t>)</w:t>
            </w:r>
          </w:p>
        </w:tc>
        <w:tc>
          <w:tcPr>
            <w:tcW w:w="12077" w:type="dxa"/>
            <w:gridSpan w:val="3"/>
            <w:tcBorders>
              <w:top w:val="single" w:sz="4" w:space="0" w:color="auto"/>
              <w:left w:val="single" w:sz="4" w:space="0" w:color="auto"/>
              <w:bottom w:val="single" w:sz="4" w:space="0" w:color="auto"/>
              <w:right w:val="single" w:sz="4" w:space="0" w:color="auto"/>
            </w:tcBorders>
            <w:shd w:val="clear" w:color="auto" w:fill="auto"/>
          </w:tcPr>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Количество портов </w:t>
            </w:r>
            <w:proofErr w:type="spellStart"/>
            <w:r w:rsidRPr="004D7EC2">
              <w:rPr>
                <w:rFonts w:ascii="Times New Roman" w:eastAsia="Times New Roman" w:hAnsi="Times New Roman" w:cs="Times New Roman"/>
                <w:color w:val="212121"/>
                <w:sz w:val="20"/>
                <w:szCs w:val="20"/>
                <w:lang w:eastAsia="ru-RU"/>
              </w:rPr>
              <w:t>Ethernet</w:t>
            </w:r>
            <w:proofErr w:type="spellEnd"/>
            <w:r w:rsidRPr="004D7EC2">
              <w:rPr>
                <w:rFonts w:ascii="Times New Roman" w:eastAsia="Times New Roman" w:hAnsi="Times New Roman" w:cs="Times New Roman"/>
                <w:color w:val="212121"/>
                <w:sz w:val="20"/>
                <w:szCs w:val="20"/>
                <w:lang w:eastAsia="ru-RU"/>
              </w:rPr>
              <w:t xml:space="preserve"> 1000 Мб /с – не менее 5</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Частота процессора - MT7621A 880 МГц</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Память -  не менее 256МВ</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Версия </w:t>
            </w:r>
            <w:proofErr w:type="spellStart"/>
            <w:r w:rsidRPr="004D7EC2">
              <w:rPr>
                <w:rFonts w:ascii="Times New Roman" w:eastAsia="Times New Roman" w:hAnsi="Times New Roman" w:cs="Times New Roman"/>
                <w:color w:val="212121"/>
                <w:sz w:val="20"/>
                <w:szCs w:val="20"/>
                <w:lang w:eastAsia="ru-RU"/>
              </w:rPr>
              <w:t>RouterOS</w:t>
            </w:r>
            <w:proofErr w:type="spellEnd"/>
            <w:r w:rsidRPr="004D7EC2">
              <w:rPr>
                <w:rFonts w:ascii="Times New Roman" w:eastAsia="Times New Roman" w:hAnsi="Times New Roman" w:cs="Times New Roman"/>
                <w:color w:val="212121"/>
                <w:sz w:val="20"/>
                <w:szCs w:val="20"/>
                <w:lang w:eastAsia="ru-RU"/>
              </w:rPr>
              <w:t xml:space="preserve"> - </w:t>
            </w:r>
            <w:proofErr w:type="spellStart"/>
            <w:r w:rsidRPr="004D7EC2">
              <w:rPr>
                <w:rFonts w:ascii="Times New Roman" w:eastAsia="Times New Roman" w:hAnsi="Times New Roman" w:cs="Times New Roman"/>
                <w:color w:val="212121"/>
                <w:sz w:val="20"/>
                <w:szCs w:val="20"/>
                <w:lang w:eastAsia="ru-RU"/>
              </w:rPr>
              <w:t>Level</w:t>
            </w:r>
            <w:proofErr w:type="spellEnd"/>
            <w:r w:rsidRPr="004D7EC2">
              <w:rPr>
                <w:rFonts w:ascii="Times New Roman" w:eastAsia="Times New Roman" w:hAnsi="Times New Roman" w:cs="Times New Roman"/>
                <w:color w:val="212121"/>
                <w:sz w:val="20"/>
                <w:szCs w:val="20"/>
                <w:lang w:eastAsia="ru-RU"/>
              </w:rPr>
              <w:t xml:space="preserve"> 4</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DHCP-сервер – да</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Межсетевой экран </w:t>
            </w:r>
            <w:proofErr w:type="spellStart"/>
            <w:r w:rsidRPr="004D7EC2">
              <w:rPr>
                <w:rFonts w:ascii="Times New Roman" w:eastAsia="Times New Roman" w:hAnsi="Times New Roman" w:cs="Times New Roman"/>
                <w:color w:val="212121"/>
                <w:sz w:val="20"/>
                <w:szCs w:val="20"/>
                <w:lang w:eastAsia="ru-RU"/>
              </w:rPr>
              <w:t>Firewall</w:t>
            </w:r>
            <w:proofErr w:type="spellEnd"/>
            <w:r w:rsidRPr="004D7EC2">
              <w:rPr>
                <w:rFonts w:ascii="Times New Roman" w:eastAsia="Times New Roman" w:hAnsi="Times New Roman" w:cs="Times New Roman"/>
                <w:color w:val="212121"/>
                <w:sz w:val="20"/>
                <w:szCs w:val="20"/>
                <w:lang w:eastAsia="ru-RU"/>
              </w:rPr>
              <w:t xml:space="preserve"> – да</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Тип корпуса - Настольный</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 xml:space="preserve">Порт </w:t>
            </w:r>
            <w:proofErr w:type="spellStart"/>
            <w:r w:rsidRPr="004D7EC2">
              <w:rPr>
                <w:rFonts w:ascii="Times New Roman" w:eastAsia="Times New Roman" w:hAnsi="Times New Roman" w:cs="Times New Roman"/>
                <w:color w:val="212121"/>
                <w:sz w:val="20"/>
                <w:szCs w:val="20"/>
                <w:lang w:eastAsia="ru-RU"/>
              </w:rPr>
              <w:t>microSD</w:t>
            </w:r>
            <w:proofErr w:type="spellEnd"/>
            <w:r w:rsidRPr="004D7EC2">
              <w:rPr>
                <w:rFonts w:ascii="Times New Roman" w:eastAsia="Times New Roman" w:hAnsi="Times New Roman" w:cs="Times New Roman"/>
                <w:color w:val="212121"/>
                <w:sz w:val="20"/>
                <w:szCs w:val="20"/>
                <w:lang w:eastAsia="ru-RU"/>
              </w:rPr>
              <w:t xml:space="preserve"> – Да</w:t>
            </w:r>
          </w:p>
          <w:p w:rsidR="005A4125" w:rsidRPr="004D7EC2" w:rsidRDefault="005A4125" w:rsidP="004D7EC2">
            <w:pPr>
              <w:suppressAutoHyphens/>
              <w:spacing w:after="0" w:line="240" w:lineRule="auto"/>
              <w:rPr>
                <w:rFonts w:ascii="Times New Roman" w:eastAsia="Times New Roman" w:hAnsi="Times New Roman" w:cs="Times New Roman"/>
                <w:color w:val="212121"/>
                <w:sz w:val="20"/>
                <w:szCs w:val="20"/>
                <w:lang w:eastAsia="ru-RU"/>
              </w:rPr>
            </w:pPr>
            <w:r w:rsidRPr="004D7EC2">
              <w:rPr>
                <w:rFonts w:ascii="Times New Roman" w:eastAsia="Times New Roman" w:hAnsi="Times New Roman" w:cs="Times New Roman"/>
                <w:color w:val="212121"/>
                <w:sz w:val="20"/>
                <w:szCs w:val="20"/>
                <w:lang w:eastAsia="ru-RU"/>
              </w:rPr>
              <w:t>Подключение 3G/4G-модема – да</w:t>
            </w:r>
          </w:p>
          <w:p w:rsidR="005A4125" w:rsidRPr="004D7EC2" w:rsidRDefault="005A4125" w:rsidP="004D7EC2">
            <w:pPr>
              <w:suppressAutoHyphens/>
              <w:spacing w:after="0" w:line="240" w:lineRule="auto"/>
              <w:rPr>
                <w:rFonts w:ascii="Times New Roman" w:eastAsia="Times New Roman" w:hAnsi="Times New Roman" w:cs="Times New Roman"/>
                <w:sz w:val="20"/>
                <w:szCs w:val="20"/>
                <w:lang w:eastAsia="ru-RU"/>
              </w:rPr>
            </w:pPr>
            <w:r w:rsidRPr="004D7EC2">
              <w:rPr>
                <w:rFonts w:ascii="Times New Roman" w:eastAsia="Times New Roman" w:hAnsi="Times New Roman" w:cs="Times New Roman"/>
                <w:color w:val="212121"/>
                <w:sz w:val="20"/>
                <w:szCs w:val="20"/>
                <w:lang w:eastAsia="ru-RU"/>
              </w:rPr>
              <w:t>USB - да</w:t>
            </w:r>
          </w:p>
        </w:tc>
      </w:tr>
    </w:tbl>
    <w:p w:rsidR="004D7EC2" w:rsidRPr="004D7EC2" w:rsidRDefault="004D7EC2" w:rsidP="004D7EC2">
      <w:pPr>
        <w:suppressAutoHyphens/>
        <w:spacing w:after="0" w:line="240" w:lineRule="auto"/>
        <w:rPr>
          <w:rFonts w:ascii="Times New Roman" w:eastAsia="Times New Roman" w:hAnsi="Times New Roman" w:cs="Times New Roman"/>
          <w:sz w:val="20"/>
          <w:szCs w:val="20"/>
          <w:lang w:eastAsia="ar-SA"/>
        </w:rPr>
      </w:pPr>
    </w:p>
    <w:p w:rsidR="004D7EC2" w:rsidRPr="004D7EC2" w:rsidRDefault="004D7EC2" w:rsidP="004D7EC2">
      <w:pPr>
        <w:spacing w:line="259" w:lineRule="auto"/>
        <w:rPr>
          <w:rFonts w:ascii="Calibri" w:eastAsia="Calibri" w:hAnsi="Calibri" w:cs="Times New Roman"/>
          <w:highlight w:val="yellow"/>
        </w:rPr>
      </w:pPr>
    </w:p>
    <w:p w:rsidR="002F26E4" w:rsidRPr="00E350E8" w:rsidRDefault="002F26E4" w:rsidP="004D7EC2">
      <w:pPr>
        <w:spacing w:after="0" w:line="240" w:lineRule="auto"/>
        <w:jc w:val="center"/>
        <w:rPr>
          <w:rFonts w:ascii="Times New Roman" w:hAnsi="Times New Roman" w:cs="Times New Roman"/>
        </w:rPr>
      </w:pPr>
    </w:p>
    <w:sectPr w:rsidR="002F26E4" w:rsidRPr="00E350E8" w:rsidSect="00931F7E">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T Sans">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540"/>
        </w:tabs>
        <w:ind w:left="540" w:hanging="540"/>
      </w:pPr>
      <w:rPr>
        <w:rFonts w:cs="Times New Roman"/>
      </w:rPr>
    </w:lvl>
    <w:lvl w:ilvl="1">
      <w:start w:val="1"/>
      <w:numFmt w:val="decimal"/>
      <w:lvlText w:val="%1.%2."/>
      <w:lvlJc w:val="left"/>
      <w:pPr>
        <w:tabs>
          <w:tab w:val="num" w:pos="720"/>
        </w:tabs>
        <w:ind w:left="720"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2" w15:restartNumberingAfterBreak="0">
    <w:nsid w:val="00000004"/>
    <w:multiLevelType w:val="multilevel"/>
    <w:tmpl w:val="00000004"/>
    <w:name w:val="WW8Num4"/>
    <w:lvl w:ilvl="0">
      <w:start w:val="8"/>
      <w:numFmt w:val="decimal"/>
      <w:lvlText w:val="%1."/>
      <w:lvlJc w:val="left"/>
      <w:pPr>
        <w:tabs>
          <w:tab w:val="num" w:pos="540"/>
        </w:tabs>
        <w:ind w:left="540" w:hanging="540"/>
      </w:pPr>
      <w:rPr>
        <w:rFonts w:cs="Times New Roman"/>
      </w:rPr>
    </w:lvl>
    <w:lvl w:ilvl="1">
      <w:start w:val="1"/>
      <w:numFmt w:val="decimal"/>
      <w:lvlText w:val="%1.%2."/>
      <w:lvlJc w:val="left"/>
      <w:pPr>
        <w:tabs>
          <w:tab w:val="num" w:pos="720"/>
        </w:tabs>
        <w:ind w:left="720"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3" w15:restartNumberingAfterBreak="0">
    <w:nsid w:val="00000006"/>
    <w:multiLevelType w:val="multilevel"/>
    <w:tmpl w:val="00000006"/>
    <w:name w:val="WW8Num6"/>
    <w:lvl w:ilvl="0">
      <w:start w:val="5"/>
      <w:numFmt w:val="decimal"/>
      <w:lvlText w:val="%1."/>
      <w:lvlJc w:val="left"/>
      <w:pPr>
        <w:tabs>
          <w:tab w:val="num" w:pos="540"/>
        </w:tabs>
        <w:ind w:left="540" w:hanging="540"/>
      </w:pPr>
      <w:rPr>
        <w:rFonts w:cs="Times New Roman"/>
      </w:rPr>
    </w:lvl>
    <w:lvl w:ilvl="1">
      <w:start w:val="1"/>
      <w:numFmt w:val="decimal"/>
      <w:lvlText w:val="%1.%2."/>
      <w:lvlJc w:val="left"/>
      <w:pPr>
        <w:tabs>
          <w:tab w:val="num" w:pos="966"/>
        </w:tabs>
        <w:ind w:left="966"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4" w15:restartNumberingAfterBreak="0">
    <w:nsid w:val="00000007"/>
    <w:multiLevelType w:val="multilevel"/>
    <w:tmpl w:val="00000007"/>
    <w:name w:val="WW8Num7"/>
    <w:lvl w:ilvl="0">
      <w:start w:val="4"/>
      <w:numFmt w:val="decimal"/>
      <w:lvlText w:val="%1."/>
      <w:lvlJc w:val="left"/>
      <w:pPr>
        <w:tabs>
          <w:tab w:val="num" w:pos="540"/>
        </w:tabs>
        <w:ind w:left="540" w:hanging="540"/>
      </w:pPr>
      <w:rPr>
        <w:rFonts w:cs="Times New Roman"/>
      </w:rPr>
    </w:lvl>
    <w:lvl w:ilvl="1">
      <w:start w:val="1"/>
      <w:numFmt w:val="decimal"/>
      <w:lvlText w:val="%1.%2."/>
      <w:lvlJc w:val="left"/>
      <w:pPr>
        <w:tabs>
          <w:tab w:val="num" w:pos="1108"/>
        </w:tabs>
        <w:ind w:left="1108"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5" w15:restartNumberingAfterBreak="0">
    <w:nsid w:val="00000009"/>
    <w:multiLevelType w:val="multilevel"/>
    <w:tmpl w:val="00000009"/>
    <w:lvl w:ilvl="0">
      <w:start w:val="9"/>
      <w:numFmt w:val="decimal"/>
      <w:lvlText w:val="%1."/>
      <w:lvlJc w:val="left"/>
      <w:pPr>
        <w:tabs>
          <w:tab w:val="num" w:pos="540"/>
        </w:tabs>
        <w:ind w:left="540" w:hanging="540"/>
      </w:pPr>
      <w:rPr>
        <w:rFonts w:cs="Times New Roman"/>
      </w:rPr>
    </w:lvl>
    <w:lvl w:ilvl="1">
      <w:start w:val="1"/>
      <w:numFmt w:val="decimal"/>
      <w:lvlText w:val="%1.%2."/>
      <w:lvlJc w:val="left"/>
      <w:pPr>
        <w:tabs>
          <w:tab w:val="num" w:pos="720"/>
        </w:tabs>
        <w:ind w:left="720"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6" w15:restartNumberingAfterBreak="0">
    <w:nsid w:val="0000000A"/>
    <w:multiLevelType w:val="multilevel"/>
    <w:tmpl w:val="0000000A"/>
    <w:name w:val="WW8Num10"/>
    <w:lvl w:ilvl="0">
      <w:start w:val="4"/>
      <w:numFmt w:val="none"/>
      <w:lvlText w:val=""/>
      <w:lvlJc w:val="left"/>
      <w:pPr>
        <w:tabs>
          <w:tab w:val="num" w:pos="0"/>
        </w:tabs>
      </w:pPr>
      <w:rPr>
        <w:rFonts w:cs="Times New Roman"/>
      </w:rPr>
    </w:lvl>
    <w:lvl w:ilvl="1">
      <w:start w:val="1"/>
      <w:numFmt w:val="none"/>
      <w:lvlText w:val=""/>
      <w:lvlJc w:val="left"/>
      <w:pPr>
        <w:tabs>
          <w:tab w:val="num" w:pos="0"/>
        </w:tabs>
        <w:ind w:left="360" w:hanging="360"/>
      </w:pPr>
      <w:rPr>
        <w:rFonts w:cs="Times New Roman"/>
      </w:rPr>
    </w:lvl>
    <w:lvl w:ilvl="2">
      <w:start w:val="1"/>
      <w:numFmt w:val="decimal"/>
      <w:lvlText w:val="%3"/>
      <w:lvlJc w:val="left"/>
      <w:pPr>
        <w:tabs>
          <w:tab w:val="num" w:pos="720"/>
        </w:tabs>
        <w:ind w:left="720" w:hanging="720"/>
      </w:pPr>
      <w:rPr>
        <w:rFonts w:cs="Times New Roman"/>
      </w:rPr>
    </w:lvl>
    <w:lvl w:ilvl="3">
      <w:start w:val="1"/>
      <w:numFmt w:val="none"/>
      <w:lvlText w:val=""/>
      <w:lvlJc w:val="left"/>
      <w:pPr>
        <w:tabs>
          <w:tab w:val="num" w:pos="720"/>
        </w:tabs>
        <w:ind w:left="720" w:hanging="720"/>
      </w:pPr>
      <w:rPr>
        <w:rFonts w:cs="Times New Roman"/>
      </w:rPr>
    </w:lvl>
    <w:lvl w:ilvl="4">
      <w:start w:val="1"/>
      <w:numFmt w:val="none"/>
      <w:lvlText w:val=""/>
      <w:lvlJc w:val="left"/>
      <w:pPr>
        <w:tabs>
          <w:tab w:val="num" w:pos="1080"/>
        </w:tabs>
        <w:ind w:left="1080" w:hanging="1080"/>
      </w:pPr>
      <w:rPr>
        <w:rFonts w:cs="Times New Roman"/>
      </w:rPr>
    </w:lvl>
    <w:lvl w:ilvl="5">
      <w:start w:val="1"/>
      <w:numFmt w:val="none"/>
      <w:lvlText w:val=""/>
      <w:lvlJc w:val="left"/>
      <w:pPr>
        <w:tabs>
          <w:tab w:val="num" w:pos="1080"/>
        </w:tabs>
        <w:ind w:left="1080" w:hanging="1080"/>
      </w:pPr>
      <w:rPr>
        <w:rFonts w:cs="Times New Roman"/>
      </w:rPr>
    </w:lvl>
    <w:lvl w:ilvl="6">
      <w:start w:val="1"/>
      <w:numFmt w:val="none"/>
      <w:lvlText w:val=""/>
      <w:lvlJc w:val="left"/>
      <w:pPr>
        <w:tabs>
          <w:tab w:val="num" w:pos="1440"/>
        </w:tabs>
        <w:ind w:left="1440" w:hanging="1440"/>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0"/>
        </w:tabs>
      </w:pPr>
      <w:rPr>
        <w:rFonts w:cs="Times New Roman"/>
      </w:rPr>
    </w:lvl>
  </w:abstractNum>
  <w:abstractNum w:abstractNumId="7" w15:restartNumberingAfterBreak="0">
    <w:nsid w:val="0000000B"/>
    <w:multiLevelType w:val="multilevel"/>
    <w:tmpl w:val="0000000B"/>
    <w:name w:val="WW8Num11"/>
    <w:lvl w:ilvl="0">
      <w:start w:val="2"/>
      <w:numFmt w:val="decimal"/>
      <w:lvlText w:val="%1."/>
      <w:lvlJc w:val="left"/>
      <w:pPr>
        <w:tabs>
          <w:tab w:val="num" w:pos="540"/>
        </w:tabs>
        <w:ind w:left="540" w:hanging="540"/>
      </w:pPr>
      <w:rPr>
        <w:rFonts w:cs="Times New Roman"/>
      </w:rPr>
    </w:lvl>
    <w:lvl w:ilvl="1">
      <w:start w:val="1"/>
      <w:numFmt w:val="decimal"/>
      <w:lvlText w:val="%1.%2."/>
      <w:lvlJc w:val="left"/>
      <w:pPr>
        <w:tabs>
          <w:tab w:val="num" w:pos="4500"/>
        </w:tabs>
        <w:ind w:left="4500"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8" w15:restartNumberingAfterBreak="0">
    <w:nsid w:val="0000000C"/>
    <w:multiLevelType w:val="multilevel"/>
    <w:tmpl w:val="0000000C"/>
    <w:name w:val="WW8Num12"/>
    <w:lvl w:ilvl="0">
      <w:start w:val="7"/>
      <w:numFmt w:val="decimal"/>
      <w:lvlText w:val="%1."/>
      <w:lvlJc w:val="left"/>
      <w:pPr>
        <w:tabs>
          <w:tab w:val="num" w:pos="540"/>
        </w:tabs>
        <w:ind w:left="540" w:hanging="540"/>
      </w:pPr>
      <w:rPr>
        <w:rFonts w:cs="Times New Roman"/>
      </w:rPr>
    </w:lvl>
    <w:lvl w:ilvl="1">
      <w:start w:val="1"/>
      <w:numFmt w:val="decimal"/>
      <w:lvlText w:val="%1.%2."/>
      <w:lvlJc w:val="left"/>
      <w:pPr>
        <w:tabs>
          <w:tab w:val="num" w:pos="720"/>
        </w:tabs>
        <w:ind w:left="720"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9" w15:restartNumberingAfterBreak="0">
    <w:nsid w:val="0000000D"/>
    <w:multiLevelType w:val="multilevel"/>
    <w:tmpl w:val="0000000D"/>
    <w:name w:val="WW8Num13"/>
    <w:lvl w:ilvl="0">
      <w:start w:val="6"/>
      <w:numFmt w:val="decimal"/>
      <w:lvlText w:val="%1."/>
      <w:lvlJc w:val="left"/>
      <w:pPr>
        <w:tabs>
          <w:tab w:val="num" w:pos="540"/>
        </w:tabs>
        <w:ind w:left="540" w:hanging="540"/>
      </w:pPr>
      <w:rPr>
        <w:rFonts w:cs="Times New Roman"/>
      </w:rPr>
    </w:lvl>
    <w:lvl w:ilvl="1">
      <w:start w:val="1"/>
      <w:numFmt w:val="decimal"/>
      <w:lvlText w:val="%1.%2."/>
      <w:lvlJc w:val="left"/>
      <w:pPr>
        <w:tabs>
          <w:tab w:val="num" w:pos="720"/>
        </w:tabs>
        <w:ind w:left="720"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10" w15:restartNumberingAfterBreak="0">
    <w:nsid w:val="04973CA0"/>
    <w:multiLevelType w:val="multilevel"/>
    <w:tmpl w:val="191E0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052E5DC5"/>
    <w:multiLevelType w:val="multilevel"/>
    <w:tmpl w:val="D808435C"/>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15:restartNumberingAfterBreak="0">
    <w:nsid w:val="100E2BC8"/>
    <w:multiLevelType w:val="hybridMultilevel"/>
    <w:tmpl w:val="5EF4536C"/>
    <w:lvl w:ilvl="0" w:tplc="5C9EA8FC">
      <w:start w:val="1"/>
      <w:numFmt w:val="decimal"/>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14495C06"/>
    <w:multiLevelType w:val="multilevel"/>
    <w:tmpl w:val="9E7EDA3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9D82C6D"/>
    <w:multiLevelType w:val="multilevel"/>
    <w:tmpl w:val="F5F43878"/>
    <w:lvl w:ilvl="0">
      <w:start w:val="3"/>
      <w:numFmt w:val="decimal"/>
      <w:lvlText w:val="%1."/>
      <w:lvlJc w:val="left"/>
      <w:pPr>
        <w:ind w:left="360" w:hanging="360"/>
      </w:pPr>
      <w:rPr>
        <w:rFonts w:hint="default"/>
      </w:rPr>
    </w:lvl>
    <w:lvl w:ilvl="1">
      <w:start w:val="4"/>
      <w:numFmt w:val="decimal"/>
      <w:lvlText w:val="%1.%2."/>
      <w:lvlJc w:val="left"/>
      <w:pPr>
        <w:ind w:left="730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02E2C3E"/>
    <w:multiLevelType w:val="multilevel"/>
    <w:tmpl w:val="11EA93A2"/>
    <w:lvl w:ilvl="0">
      <w:start w:val="7"/>
      <w:numFmt w:val="decimal"/>
      <w:lvlText w:val="%1."/>
      <w:lvlJc w:val="left"/>
      <w:pPr>
        <w:ind w:left="360" w:hanging="360"/>
      </w:pPr>
      <w:rPr>
        <w:rFonts w:hint="default"/>
      </w:rPr>
    </w:lvl>
    <w:lvl w:ilvl="1">
      <w:start w:val="1"/>
      <w:numFmt w:val="decimal"/>
      <w:lvlText w:val="%1.%2."/>
      <w:lvlJc w:val="left"/>
      <w:pPr>
        <w:ind w:left="2592" w:hanging="360"/>
      </w:pPr>
      <w:rPr>
        <w:rFonts w:hint="default"/>
      </w:rPr>
    </w:lvl>
    <w:lvl w:ilvl="2">
      <w:start w:val="1"/>
      <w:numFmt w:val="decimal"/>
      <w:lvlText w:val="%1.%2.%3."/>
      <w:lvlJc w:val="left"/>
      <w:pPr>
        <w:ind w:left="5184" w:hanging="720"/>
      </w:pPr>
      <w:rPr>
        <w:rFonts w:hint="default"/>
      </w:rPr>
    </w:lvl>
    <w:lvl w:ilvl="3">
      <w:start w:val="1"/>
      <w:numFmt w:val="decimal"/>
      <w:lvlText w:val="%1.%2.%3.%4."/>
      <w:lvlJc w:val="left"/>
      <w:pPr>
        <w:ind w:left="7416" w:hanging="720"/>
      </w:pPr>
      <w:rPr>
        <w:rFonts w:hint="default"/>
      </w:rPr>
    </w:lvl>
    <w:lvl w:ilvl="4">
      <w:start w:val="1"/>
      <w:numFmt w:val="decimal"/>
      <w:lvlText w:val="%1.%2.%3.%4.%5."/>
      <w:lvlJc w:val="left"/>
      <w:pPr>
        <w:ind w:left="10008" w:hanging="1080"/>
      </w:pPr>
      <w:rPr>
        <w:rFonts w:hint="default"/>
      </w:rPr>
    </w:lvl>
    <w:lvl w:ilvl="5">
      <w:start w:val="1"/>
      <w:numFmt w:val="decimal"/>
      <w:lvlText w:val="%1.%2.%3.%4.%5.%6."/>
      <w:lvlJc w:val="left"/>
      <w:pPr>
        <w:ind w:left="12240" w:hanging="1080"/>
      </w:pPr>
      <w:rPr>
        <w:rFonts w:hint="default"/>
      </w:rPr>
    </w:lvl>
    <w:lvl w:ilvl="6">
      <w:start w:val="1"/>
      <w:numFmt w:val="decimal"/>
      <w:lvlText w:val="%1.%2.%3.%4.%5.%6.%7."/>
      <w:lvlJc w:val="left"/>
      <w:pPr>
        <w:ind w:left="14832" w:hanging="1440"/>
      </w:pPr>
      <w:rPr>
        <w:rFonts w:hint="default"/>
      </w:rPr>
    </w:lvl>
    <w:lvl w:ilvl="7">
      <w:start w:val="1"/>
      <w:numFmt w:val="decimal"/>
      <w:lvlText w:val="%1.%2.%3.%4.%5.%6.%7.%8."/>
      <w:lvlJc w:val="left"/>
      <w:pPr>
        <w:ind w:left="17064" w:hanging="1440"/>
      </w:pPr>
      <w:rPr>
        <w:rFonts w:hint="default"/>
      </w:rPr>
    </w:lvl>
    <w:lvl w:ilvl="8">
      <w:start w:val="1"/>
      <w:numFmt w:val="decimal"/>
      <w:lvlText w:val="%1.%2.%3.%4.%5.%6.%7.%8.%9."/>
      <w:lvlJc w:val="left"/>
      <w:pPr>
        <w:ind w:left="19656" w:hanging="1800"/>
      </w:pPr>
      <w:rPr>
        <w:rFonts w:hint="default"/>
      </w:rPr>
    </w:lvl>
  </w:abstractNum>
  <w:abstractNum w:abstractNumId="16" w15:restartNumberingAfterBreak="0">
    <w:nsid w:val="23C91E57"/>
    <w:multiLevelType w:val="multilevel"/>
    <w:tmpl w:val="A5E6D4BA"/>
    <w:lvl w:ilvl="0">
      <w:start w:val="3"/>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7" w15:restartNumberingAfterBreak="0">
    <w:nsid w:val="25710BCA"/>
    <w:multiLevelType w:val="multilevel"/>
    <w:tmpl w:val="C50CD8A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62500E6"/>
    <w:multiLevelType w:val="multilevel"/>
    <w:tmpl w:val="9C145A3C"/>
    <w:lvl w:ilvl="0">
      <w:start w:val="9"/>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34711A42"/>
    <w:multiLevelType w:val="multilevel"/>
    <w:tmpl w:val="C50CD8A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4D92C9C"/>
    <w:multiLevelType w:val="multilevel"/>
    <w:tmpl w:val="0000000B"/>
    <w:lvl w:ilvl="0">
      <w:start w:val="2"/>
      <w:numFmt w:val="decimal"/>
      <w:lvlText w:val="%1."/>
      <w:lvlJc w:val="left"/>
      <w:pPr>
        <w:tabs>
          <w:tab w:val="num" w:pos="540"/>
        </w:tabs>
        <w:ind w:left="540" w:hanging="540"/>
      </w:pPr>
      <w:rPr>
        <w:rFonts w:cs="Times New Roman"/>
      </w:rPr>
    </w:lvl>
    <w:lvl w:ilvl="1">
      <w:start w:val="1"/>
      <w:numFmt w:val="decimal"/>
      <w:lvlText w:val="%1.%2."/>
      <w:lvlJc w:val="left"/>
      <w:pPr>
        <w:tabs>
          <w:tab w:val="num" w:pos="4500"/>
        </w:tabs>
        <w:ind w:left="4500" w:hanging="54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21" w15:restartNumberingAfterBreak="0">
    <w:nsid w:val="365B6E8D"/>
    <w:multiLevelType w:val="hybridMultilevel"/>
    <w:tmpl w:val="EB386F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7A71F3"/>
    <w:multiLevelType w:val="multilevel"/>
    <w:tmpl w:val="89BEC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CD7B0A"/>
    <w:multiLevelType w:val="hybridMultilevel"/>
    <w:tmpl w:val="61CEA45C"/>
    <w:lvl w:ilvl="0" w:tplc="E2961DBA">
      <w:start w:val="2"/>
      <w:numFmt w:val="decimal"/>
      <w:lvlText w:val="%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AD41092"/>
    <w:multiLevelType w:val="multilevel"/>
    <w:tmpl w:val="ABF8CB8A"/>
    <w:lvl w:ilvl="0">
      <w:start w:val="1"/>
      <w:numFmt w:val="decimal"/>
      <w:lvlText w:val="%1."/>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3C0265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E732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2308BC"/>
    <w:multiLevelType w:val="hybridMultilevel"/>
    <w:tmpl w:val="F4949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4A206F24"/>
    <w:multiLevelType w:val="hybridMultilevel"/>
    <w:tmpl w:val="E6E8E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474901"/>
    <w:multiLevelType w:val="hybridMultilevel"/>
    <w:tmpl w:val="99EC93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4FBD41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FA595C"/>
    <w:multiLevelType w:val="multilevel"/>
    <w:tmpl w:val="9CC6060E"/>
    <w:lvl w:ilvl="0">
      <w:start w:val="2"/>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540E5A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EC9185A"/>
    <w:multiLevelType w:val="hybridMultilevel"/>
    <w:tmpl w:val="9BF6D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633086"/>
    <w:multiLevelType w:val="hybridMultilevel"/>
    <w:tmpl w:val="47501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8266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E05EC0"/>
    <w:multiLevelType w:val="multilevel"/>
    <w:tmpl w:val="84727D3A"/>
    <w:lvl w:ilvl="0">
      <w:start w:val="4"/>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37" w15:restartNumberingAfterBreak="0">
    <w:nsid w:val="747D388F"/>
    <w:multiLevelType w:val="multilevel"/>
    <w:tmpl w:val="148C9A0A"/>
    <w:styleLink w:val="RTF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2"/>
  </w:num>
  <w:num w:numId="5">
    <w:abstractNumId w:val="34"/>
  </w:num>
  <w:num w:numId="6">
    <w:abstractNumId w:val="21"/>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37"/>
  </w:num>
  <w:num w:numId="17">
    <w:abstractNumId w:val="37"/>
    <w:lvlOverride w:ilvl="0">
      <w:startOverride w:val="1"/>
    </w:lvlOverride>
  </w:num>
  <w:num w:numId="18">
    <w:abstractNumId w:val="20"/>
  </w:num>
  <w:num w:numId="19">
    <w:abstractNumId w:val="13"/>
  </w:num>
  <w:num w:numId="20">
    <w:abstractNumId w:val="11"/>
  </w:num>
  <w:num w:numId="21">
    <w:abstractNumId w:val="31"/>
  </w:num>
  <w:num w:numId="22">
    <w:abstractNumId w:val="16"/>
  </w:num>
  <w:num w:numId="23">
    <w:abstractNumId w:val="30"/>
  </w:num>
  <w:num w:numId="24">
    <w:abstractNumId w:val="32"/>
  </w:num>
  <w:num w:numId="25">
    <w:abstractNumId w:val="26"/>
  </w:num>
  <w:num w:numId="26">
    <w:abstractNumId w:val="36"/>
  </w:num>
  <w:num w:numId="27">
    <w:abstractNumId w:val="25"/>
  </w:num>
  <w:num w:numId="28">
    <w:abstractNumId w:val="35"/>
  </w:num>
  <w:num w:numId="29">
    <w:abstractNumId w:val="15"/>
  </w:num>
  <w:num w:numId="30">
    <w:abstractNumId w:val="19"/>
  </w:num>
  <w:num w:numId="31">
    <w:abstractNumId w:val="10"/>
  </w:num>
  <w:num w:numId="32">
    <w:abstractNumId w:val="18"/>
  </w:num>
  <w:num w:numId="33">
    <w:abstractNumId w:val="17"/>
  </w:num>
  <w:num w:numId="34">
    <w:abstractNumId w:val="0"/>
  </w:num>
  <w:num w:numId="35">
    <w:abstractNumId w:val="14"/>
  </w:num>
  <w:num w:numId="36">
    <w:abstractNumId w:val="33"/>
  </w:num>
  <w:num w:numId="37">
    <w:abstractNumId w:val="23"/>
  </w:num>
  <w:num w:numId="38">
    <w:abstractNumId w:val="28"/>
  </w:num>
  <w:num w:numId="39">
    <w:abstractNumId w:val="24"/>
  </w:num>
  <w:num w:numId="40">
    <w:abstractNumId w:val="27"/>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2ED"/>
    <w:rsid w:val="00001F25"/>
    <w:rsid w:val="00006109"/>
    <w:rsid w:val="00026FAB"/>
    <w:rsid w:val="0003366A"/>
    <w:rsid w:val="0004616E"/>
    <w:rsid w:val="000678DE"/>
    <w:rsid w:val="000726C2"/>
    <w:rsid w:val="000A648B"/>
    <w:rsid w:val="000B2EEC"/>
    <w:rsid w:val="000C70B0"/>
    <w:rsid w:val="000F122A"/>
    <w:rsid w:val="000F7F29"/>
    <w:rsid w:val="00103A5F"/>
    <w:rsid w:val="00105064"/>
    <w:rsid w:val="00124B42"/>
    <w:rsid w:val="00174634"/>
    <w:rsid w:val="001B086D"/>
    <w:rsid w:val="001B3583"/>
    <w:rsid w:val="001E0B36"/>
    <w:rsid w:val="00223EE8"/>
    <w:rsid w:val="002515A5"/>
    <w:rsid w:val="00276EDF"/>
    <w:rsid w:val="0028161C"/>
    <w:rsid w:val="002A1686"/>
    <w:rsid w:val="002A6E27"/>
    <w:rsid w:val="002C43E3"/>
    <w:rsid w:val="002E5439"/>
    <w:rsid w:val="002F26E4"/>
    <w:rsid w:val="002F4A6D"/>
    <w:rsid w:val="00391EBD"/>
    <w:rsid w:val="00397CD6"/>
    <w:rsid w:val="003F1BCE"/>
    <w:rsid w:val="003F2EFA"/>
    <w:rsid w:val="003F5D03"/>
    <w:rsid w:val="004262BC"/>
    <w:rsid w:val="004319B9"/>
    <w:rsid w:val="00434CE3"/>
    <w:rsid w:val="00440812"/>
    <w:rsid w:val="004502ED"/>
    <w:rsid w:val="00466CD5"/>
    <w:rsid w:val="00476BA6"/>
    <w:rsid w:val="004A2929"/>
    <w:rsid w:val="004B6F10"/>
    <w:rsid w:val="004D7EC2"/>
    <w:rsid w:val="00520CAA"/>
    <w:rsid w:val="00522FC6"/>
    <w:rsid w:val="00542A13"/>
    <w:rsid w:val="00552E39"/>
    <w:rsid w:val="00566EDB"/>
    <w:rsid w:val="00576052"/>
    <w:rsid w:val="00590D41"/>
    <w:rsid w:val="00595329"/>
    <w:rsid w:val="00596D82"/>
    <w:rsid w:val="005A4125"/>
    <w:rsid w:val="005B7EBB"/>
    <w:rsid w:val="005C7F28"/>
    <w:rsid w:val="005E0D9F"/>
    <w:rsid w:val="006540C7"/>
    <w:rsid w:val="0066352A"/>
    <w:rsid w:val="0067358B"/>
    <w:rsid w:val="0068575B"/>
    <w:rsid w:val="00690721"/>
    <w:rsid w:val="00691977"/>
    <w:rsid w:val="006B42B3"/>
    <w:rsid w:val="006F7128"/>
    <w:rsid w:val="006F74BC"/>
    <w:rsid w:val="00750C8C"/>
    <w:rsid w:val="00786B76"/>
    <w:rsid w:val="007C4908"/>
    <w:rsid w:val="007D2342"/>
    <w:rsid w:val="007E323D"/>
    <w:rsid w:val="007F1ECD"/>
    <w:rsid w:val="00862427"/>
    <w:rsid w:val="008D33BD"/>
    <w:rsid w:val="009013ED"/>
    <w:rsid w:val="009065E1"/>
    <w:rsid w:val="0090782A"/>
    <w:rsid w:val="00931F7E"/>
    <w:rsid w:val="0096141B"/>
    <w:rsid w:val="009C5BAC"/>
    <w:rsid w:val="009C7E51"/>
    <w:rsid w:val="00A06060"/>
    <w:rsid w:val="00A2598A"/>
    <w:rsid w:val="00A33317"/>
    <w:rsid w:val="00AC0B55"/>
    <w:rsid w:val="00AD04FC"/>
    <w:rsid w:val="00AD6B2D"/>
    <w:rsid w:val="00AD738F"/>
    <w:rsid w:val="00AE63A3"/>
    <w:rsid w:val="00B00658"/>
    <w:rsid w:val="00B02FC1"/>
    <w:rsid w:val="00B10048"/>
    <w:rsid w:val="00B10749"/>
    <w:rsid w:val="00B366B6"/>
    <w:rsid w:val="00B40A78"/>
    <w:rsid w:val="00B4122D"/>
    <w:rsid w:val="00B461E8"/>
    <w:rsid w:val="00B674CE"/>
    <w:rsid w:val="00BC0345"/>
    <w:rsid w:val="00BD00DC"/>
    <w:rsid w:val="00BD2D61"/>
    <w:rsid w:val="00BD5341"/>
    <w:rsid w:val="00BD7E49"/>
    <w:rsid w:val="00BE0ACD"/>
    <w:rsid w:val="00BE1559"/>
    <w:rsid w:val="00BE7DFC"/>
    <w:rsid w:val="00C057A9"/>
    <w:rsid w:val="00C1689E"/>
    <w:rsid w:val="00C20A46"/>
    <w:rsid w:val="00C601D1"/>
    <w:rsid w:val="00C64E45"/>
    <w:rsid w:val="00C716BB"/>
    <w:rsid w:val="00C76992"/>
    <w:rsid w:val="00CA4656"/>
    <w:rsid w:val="00CA672B"/>
    <w:rsid w:val="00D30933"/>
    <w:rsid w:val="00D43197"/>
    <w:rsid w:val="00D644BA"/>
    <w:rsid w:val="00DC3698"/>
    <w:rsid w:val="00DC7876"/>
    <w:rsid w:val="00E030D6"/>
    <w:rsid w:val="00E110FA"/>
    <w:rsid w:val="00E350E8"/>
    <w:rsid w:val="00E448EF"/>
    <w:rsid w:val="00E47AFF"/>
    <w:rsid w:val="00E65A43"/>
    <w:rsid w:val="00E66E7B"/>
    <w:rsid w:val="00E9642D"/>
    <w:rsid w:val="00EE6CE5"/>
    <w:rsid w:val="00F05E09"/>
    <w:rsid w:val="00F144C7"/>
    <w:rsid w:val="00F15926"/>
    <w:rsid w:val="00F15B04"/>
    <w:rsid w:val="00F51A42"/>
    <w:rsid w:val="00F635EA"/>
    <w:rsid w:val="00FC3B5F"/>
    <w:rsid w:val="00FC6710"/>
    <w:rsid w:val="00FD7199"/>
    <w:rsid w:val="00FE3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4D5845-D520-46C7-8E25-732AC61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36"/>
    <w:pPr>
      <w:spacing w:line="256" w:lineRule="auto"/>
    </w:pPr>
  </w:style>
  <w:style w:type="paragraph" w:styleId="1">
    <w:name w:val="heading 1"/>
    <w:basedOn w:val="a"/>
    <w:link w:val="10"/>
    <w:uiPriority w:val="9"/>
    <w:qFormat/>
    <w:rsid w:val="004D7E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nhideWhenUsed/>
    <w:qFormat/>
    <w:rsid w:val="004D7EC2"/>
    <w:pPr>
      <w:keepNext/>
      <w:suppressAutoHyphens/>
      <w:spacing w:before="240" w:after="60" w:line="240" w:lineRule="auto"/>
      <w:outlineLvl w:val="1"/>
    </w:pPr>
    <w:rPr>
      <w:rFonts w:ascii="Calibri Light" w:eastAsia="Times New Roman" w:hAnsi="Calibri Light" w:cs="Times New Roman"/>
      <w:b/>
      <w:bCs/>
      <w:i/>
      <w:iCs/>
      <w:sz w:val="28"/>
      <w:szCs w:val="28"/>
      <w:lang w:eastAsia="ar-SA"/>
    </w:rPr>
  </w:style>
  <w:style w:type="paragraph" w:styleId="3">
    <w:name w:val="heading 3"/>
    <w:basedOn w:val="a"/>
    <w:next w:val="a"/>
    <w:link w:val="30"/>
    <w:uiPriority w:val="9"/>
    <w:unhideWhenUsed/>
    <w:qFormat/>
    <w:rsid w:val="004D7EC2"/>
    <w:pPr>
      <w:keepNext/>
      <w:suppressAutoHyphens/>
      <w:spacing w:before="240" w:after="60" w:line="240" w:lineRule="auto"/>
      <w:outlineLvl w:val="2"/>
    </w:pPr>
    <w:rPr>
      <w:rFonts w:ascii="Cambria" w:eastAsia="Times New Roman" w:hAnsi="Cambria" w:cs="Times New Roman"/>
      <w:color w:val="243F60"/>
      <w:sz w:val="24"/>
      <w:szCs w:val="24"/>
    </w:rPr>
  </w:style>
  <w:style w:type="paragraph" w:styleId="4">
    <w:name w:val="heading 4"/>
    <w:basedOn w:val="a"/>
    <w:next w:val="a"/>
    <w:link w:val="40"/>
    <w:qFormat/>
    <w:rsid w:val="004D7EC2"/>
    <w:pPr>
      <w:keepNext/>
      <w:tabs>
        <w:tab w:val="num" w:pos="432"/>
      </w:tabs>
      <w:suppressAutoHyphens/>
      <w:spacing w:before="240" w:after="60" w:line="240" w:lineRule="auto"/>
      <w:ind w:left="432" w:hanging="432"/>
      <w:outlineLvl w:val="3"/>
    </w:pPr>
    <w:rPr>
      <w:rFonts w:ascii="Calibri" w:eastAsia="Times New Roman" w:hAnsi="Calibri" w:cs="Times New Roman"/>
      <w:b/>
      <w:bCs/>
      <w:sz w:val="28"/>
      <w:szCs w:val="28"/>
      <w:lang w:eastAsia="ar-SA"/>
    </w:rPr>
  </w:style>
  <w:style w:type="paragraph" w:styleId="5">
    <w:name w:val="heading 5"/>
    <w:basedOn w:val="a"/>
    <w:next w:val="a"/>
    <w:link w:val="50"/>
    <w:unhideWhenUsed/>
    <w:qFormat/>
    <w:rsid w:val="004D7EC2"/>
    <w:pPr>
      <w:suppressAutoHyphens/>
      <w:spacing w:before="240" w:after="60" w:line="240" w:lineRule="auto"/>
      <w:outlineLvl w:val="4"/>
    </w:pPr>
    <w:rPr>
      <w:rFonts w:ascii="Cambria" w:eastAsia="Times New Roman" w:hAnsi="Cambria" w:cs="Times New Roman"/>
      <w:color w:val="243F60"/>
      <w:sz w:val="20"/>
      <w:szCs w:val="20"/>
    </w:rPr>
  </w:style>
  <w:style w:type="paragraph" w:styleId="9">
    <w:name w:val="heading 9"/>
    <w:basedOn w:val="a"/>
    <w:next w:val="a"/>
    <w:link w:val="90"/>
    <w:qFormat/>
    <w:rsid w:val="004D7EC2"/>
    <w:pPr>
      <w:suppressAutoHyphens/>
      <w:spacing w:before="240" w:after="60" w:line="240" w:lineRule="auto"/>
      <w:outlineLvl w:val="8"/>
    </w:pPr>
    <w:rPr>
      <w:rFonts w:ascii="Cambria" w:eastAsia="Times New Roman" w:hAnsi="Cambria" w:cs="Times New Roman"/>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1E0B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1E0B36"/>
    <w:pPr>
      <w:ind w:left="720"/>
      <w:contextualSpacing/>
    </w:pPr>
  </w:style>
  <w:style w:type="character" w:customStyle="1" w:styleId="value5">
    <w:name w:val="value5"/>
    <w:basedOn w:val="a0"/>
    <w:rsid w:val="001E0B36"/>
  </w:style>
  <w:style w:type="character" w:customStyle="1" w:styleId="apple-converted-space">
    <w:name w:val="apple-converted-space"/>
    <w:basedOn w:val="a0"/>
    <w:rsid w:val="001E0B36"/>
  </w:style>
  <w:style w:type="character" w:customStyle="1" w:styleId="propertyname2">
    <w:name w:val="property_name2"/>
    <w:basedOn w:val="a0"/>
    <w:rsid w:val="00AC0B55"/>
  </w:style>
  <w:style w:type="character" w:customStyle="1" w:styleId="delimitor">
    <w:name w:val="delimitor"/>
    <w:basedOn w:val="a0"/>
    <w:rsid w:val="00E110FA"/>
  </w:style>
  <w:style w:type="paragraph" w:styleId="a5">
    <w:name w:val="header"/>
    <w:basedOn w:val="a"/>
    <w:link w:val="a6"/>
    <w:uiPriority w:val="99"/>
    <w:rsid w:val="001B086D"/>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1B086D"/>
    <w:rPr>
      <w:rFonts w:ascii="Calibri" w:eastAsia="Calibri" w:hAnsi="Calibri" w:cs="Times New Roman"/>
    </w:rPr>
  </w:style>
  <w:style w:type="character" w:styleId="a7">
    <w:name w:val="Strong"/>
    <w:basedOn w:val="a0"/>
    <w:uiPriority w:val="22"/>
    <w:qFormat/>
    <w:rsid w:val="00D644BA"/>
    <w:rPr>
      <w:b/>
      <w:bCs/>
    </w:rPr>
  </w:style>
  <w:style w:type="paragraph" w:styleId="a8">
    <w:name w:val="Balloon Text"/>
    <w:basedOn w:val="a"/>
    <w:link w:val="a9"/>
    <w:uiPriority w:val="99"/>
    <w:semiHidden/>
    <w:unhideWhenUsed/>
    <w:rsid w:val="009C7E5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C7E51"/>
    <w:rPr>
      <w:rFonts w:ascii="Segoe UI" w:hAnsi="Segoe UI" w:cs="Segoe UI"/>
      <w:sz w:val="18"/>
      <w:szCs w:val="18"/>
    </w:rPr>
  </w:style>
  <w:style w:type="character" w:customStyle="1" w:styleId="10">
    <w:name w:val="Заголовок 1 Знак"/>
    <w:basedOn w:val="a0"/>
    <w:link w:val="1"/>
    <w:uiPriority w:val="9"/>
    <w:rsid w:val="004D7EC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4D7EC2"/>
    <w:rPr>
      <w:rFonts w:ascii="Calibri Light" w:eastAsia="Times New Roman" w:hAnsi="Calibri Light" w:cs="Times New Roman"/>
      <w:b/>
      <w:bCs/>
      <w:i/>
      <w:iCs/>
      <w:sz w:val="28"/>
      <w:szCs w:val="28"/>
      <w:lang w:eastAsia="ar-SA"/>
    </w:rPr>
  </w:style>
  <w:style w:type="character" w:customStyle="1" w:styleId="30">
    <w:name w:val="Заголовок 3 Знак"/>
    <w:basedOn w:val="a0"/>
    <w:link w:val="3"/>
    <w:uiPriority w:val="9"/>
    <w:rsid w:val="004D7EC2"/>
    <w:rPr>
      <w:rFonts w:ascii="Cambria" w:eastAsia="Times New Roman" w:hAnsi="Cambria" w:cs="Times New Roman"/>
      <w:color w:val="243F60"/>
      <w:sz w:val="24"/>
      <w:szCs w:val="24"/>
    </w:rPr>
  </w:style>
  <w:style w:type="character" w:customStyle="1" w:styleId="40">
    <w:name w:val="Заголовок 4 Знак"/>
    <w:basedOn w:val="a0"/>
    <w:link w:val="4"/>
    <w:rsid w:val="004D7EC2"/>
    <w:rPr>
      <w:rFonts w:ascii="Calibri" w:eastAsia="Times New Roman" w:hAnsi="Calibri" w:cs="Times New Roman"/>
      <w:b/>
      <w:bCs/>
      <w:sz w:val="28"/>
      <w:szCs w:val="28"/>
      <w:lang w:eastAsia="ar-SA"/>
    </w:rPr>
  </w:style>
  <w:style w:type="character" w:customStyle="1" w:styleId="50">
    <w:name w:val="Заголовок 5 Знак"/>
    <w:basedOn w:val="a0"/>
    <w:link w:val="5"/>
    <w:rsid w:val="004D7EC2"/>
    <w:rPr>
      <w:rFonts w:ascii="Cambria" w:eastAsia="Times New Roman" w:hAnsi="Cambria" w:cs="Times New Roman"/>
      <w:color w:val="243F60"/>
      <w:sz w:val="20"/>
      <w:szCs w:val="20"/>
    </w:rPr>
  </w:style>
  <w:style w:type="character" w:customStyle="1" w:styleId="90">
    <w:name w:val="Заголовок 9 Знак"/>
    <w:basedOn w:val="a0"/>
    <w:link w:val="9"/>
    <w:rsid w:val="004D7EC2"/>
    <w:rPr>
      <w:rFonts w:ascii="Cambria" w:eastAsia="Times New Roman" w:hAnsi="Cambria" w:cs="Times New Roman"/>
      <w:lang w:eastAsia="ar-SA"/>
    </w:rPr>
  </w:style>
  <w:style w:type="numbering" w:customStyle="1" w:styleId="11">
    <w:name w:val="Нет списка1"/>
    <w:next w:val="a2"/>
    <w:uiPriority w:val="99"/>
    <w:semiHidden/>
    <w:rsid w:val="004D7EC2"/>
  </w:style>
  <w:style w:type="paragraph" w:styleId="aa">
    <w:name w:val="Body Text"/>
    <w:basedOn w:val="a"/>
    <w:link w:val="ab"/>
    <w:semiHidden/>
    <w:rsid w:val="004D7EC2"/>
    <w:pPr>
      <w:suppressAutoHyphens/>
      <w:spacing w:after="120" w:line="240" w:lineRule="auto"/>
    </w:pPr>
    <w:rPr>
      <w:rFonts w:ascii="Times New Roman" w:eastAsia="Times New Roman" w:hAnsi="Times New Roman" w:cs="Times New Roman"/>
      <w:sz w:val="20"/>
      <w:szCs w:val="20"/>
      <w:lang w:eastAsia="ar-SA"/>
    </w:rPr>
  </w:style>
  <w:style w:type="character" w:customStyle="1" w:styleId="ab">
    <w:name w:val="Основной текст Знак"/>
    <w:basedOn w:val="a0"/>
    <w:link w:val="aa"/>
    <w:semiHidden/>
    <w:rsid w:val="004D7EC2"/>
    <w:rPr>
      <w:rFonts w:ascii="Times New Roman" w:eastAsia="Times New Roman" w:hAnsi="Times New Roman" w:cs="Times New Roman"/>
      <w:sz w:val="20"/>
      <w:szCs w:val="20"/>
      <w:lang w:eastAsia="ar-SA"/>
    </w:rPr>
  </w:style>
  <w:style w:type="paragraph" w:customStyle="1" w:styleId="12">
    <w:name w:val="Название объекта1"/>
    <w:basedOn w:val="a"/>
    <w:rsid w:val="004D7EC2"/>
    <w:pPr>
      <w:widowControl w:val="0"/>
      <w:suppressAutoHyphens/>
      <w:spacing w:after="0" w:line="240" w:lineRule="auto"/>
      <w:jc w:val="center"/>
    </w:pPr>
    <w:rPr>
      <w:rFonts w:ascii="Times New Roman" w:eastAsia="Times New Roman" w:hAnsi="Times New Roman" w:cs="Times New Roman"/>
      <w:b/>
      <w:sz w:val="24"/>
      <w:szCs w:val="20"/>
      <w:lang w:eastAsia="ar-SA"/>
    </w:rPr>
  </w:style>
  <w:style w:type="paragraph" w:styleId="ac">
    <w:name w:val="Subtitle"/>
    <w:basedOn w:val="a"/>
    <w:next w:val="aa"/>
    <w:link w:val="ad"/>
    <w:qFormat/>
    <w:rsid w:val="004D7EC2"/>
    <w:pPr>
      <w:widowControl w:val="0"/>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d">
    <w:name w:val="Подзаголовок Знак"/>
    <w:basedOn w:val="a0"/>
    <w:link w:val="ac"/>
    <w:rsid w:val="004D7EC2"/>
    <w:rPr>
      <w:rFonts w:ascii="Times New Roman" w:eastAsia="Times New Roman" w:hAnsi="Times New Roman" w:cs="Times New Roman"/>
      <w:sz w:val="24"/>
      <w:szCs w:val="20"/>
      <w:lang w:eastAsia="ar-SA"/>
    </w:rPr>
  </w:style>
  <w:style w:type="paragraph" w:customStyle="1" w:styleId="13">
    <w:name w:val="Цитата1"/>
    <w:basedOn w:val="a"/>
    <w:uiPriority w:val="99"/>
    <w:rsid w:val="004D7EC2"/>
    <w:pPr>
      <w:spacing w:before="80" w:after="0" w:line="240" w:lineRule="auto"/>
      <w:ind w:left="370" w:right="57" w:hanging="370"/>
      <w:jc w:val="both"/>
    </w:pPr>
    <w:rPr>
      <w:rFonts w:ascii="Arial" w:eastAsia="Times New Roman" w:hAnsi="Arial" w:cs="Arial"/>
      <w:sz w:val="20"/>
      <w:szCs w:val="20"/>
      <w:lang w:eastAsia="ar-SA"/>
    </w:rPr>
  </w:style>
  <w:style w:type="paragraph" w:customStyle="1" w:styleId="Standard">
    <w:name w:val="Standard"/>
    <w:rsid w:val="004D7EC2"/>
    <w:pPr>
      <w:suppressAutoHyphens/>
      <w:autoSpaceDN w:val="0"/>
      <w:spacing w:after="0" w:line="240" w:lineRule="auto"/>
      <w:textAlignment w:val="baseline"/>
    </w:pPr>
    <w:rPr>
      <w:rFonts w:ascii="Times New Roman" w:eastAsia="Times New Roman" w:hAnsi="Times New Roman" w:cs="Times New Roman"/>
      <w:kern w:val="3"/>
      <w:sz w:val="20"/>
      <w:szCs w:val="20"/>
      <w:lang w:eastAsia="ar-SA"/>
    </w:rPr>
  </w:style>
  <w:style w:type="numbering" w:customStyle="1" w:styleId="RTFNum3">
    <w:name w:val="RTF_Num 3"/>
    <w:rsid w:val="004D7EC2"/>
    <w:pPr>
      <w:numPr>
        <w:numId w:val="16"/>
      </w:numPr>
    </w:pPr>
  </w:style>
  <w:style w:type="paragraph" w:styleId="21">
    <w:name w:val="Body Text 2"/>
    <w:basedOn w:val="a"/>
    <w:link w:val="22"/>
    <w:rsid w:val="004D7EC2"/>
    <w:pPr>
      <w:spacing w:after="120" w:line="480" w:lineRule="auto"/>
      <w:ind w:firstLine="567"/>
      <w:jc w:val="both"/>
    </w:pPr>
    <w:rPr>
      <w:rFonts w:ascii="Times New Roman" w:eastAsia="Times New Roman" w:hAnsi="Times New Roman" w:cs="Times New Roman"/>
      <w:snapToGrid w:val="0"/>
      <w:sz w:val="28"/>
      <w:szCs w:val="20"/>
      <w:lang w:eastAsia="ru-RU"/>
    </w:rPr>
  </w:style>
  <w:style w:type="character" w:customStyle="1" w:styleId="22">
    <w:name w:val="Основной текст 2 Знак"/>
    <w:basedOn w:val="a0"/>
    <w:link w:val="21"/>
    <w:rsid w:val="004D7EC2"/>
    <w:rPr>
      <w:rFonts w:ascii="Times New Roman" w:eastAsia="Times New Roman" w:hAnsi="Times New Roman" w:cs="Times New Roman"/>
      <w:snapToGrid w:val="0"/>
      <w:sz w:val="28"/>
      <w:szCs w:val="20"/>
      <w:lang w:eastAsia="ru-RU"/>
    </w:rPr>
  </w:style>
  <w:style w:type="paragraph" w:styleId="ae">
    <w:name w:val="footer"/>
    <w:basedOn w:val="a"/>
    <w:link w:val="af"/>
    <w:uiPriority w:val="99"/>
    <w:rsid w:val="004D7EC2"/>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
    <w:name w:val="Нижний колонтитул Знак"/>
    <w:basedOn w:val="a0"/>
    <w:link w:val="ae"/>
    <w:uiPriority w:val="99"/>
    <w:rsid w:val="004D7EC2"/>
    <w:rPr>
      <w:rFonts w:ascii="Times New Roman" w:eastAsia="Times New Roman" w:hAnsi="Times New Roman" w:cs="Times New Roman"/>
      <w:sz w:val="20"/>
      <w:szCs w:val="20"/>
      <w:lang w:eastAsia="ar-SA"/>
    </w:rPr>
  </w:style>
  <w:style w:type="character" w:styleId="af0">
    <w:name w:val="page number"/>
    <w:basedOn w:val="a0"/>
    <w:rsid w:val="004D7EC2"/>
  </w:style>
  <w:style w:type="paragraph" w:styleId="af1">
    <w:name w:val="Block Text"/>
    <w:basedOn w:val="a"/>
    <w:rsid w:val="004D7EC2"/>
    <w:pPr>
      <w:suppressAutoHyphens/>
      <w:spacing w:after="120" w:line="240" w:lineRule="auto"/>
      <w:ind w:left="1440" w:right="1440"/>
    </w:pPr>
    <w:rPr>
      <w:rFonts w:ascii="Times New Roman" w:eastAsia="Times New Roman" w:hAnsi="Times New Roman" w:cs="Times New Roman"/>
      <w:sz w:val="20"/>
      <w:szCs w:val="20"/>
      <w:lang w:eastAsia="ar-SA"/>
    </w:rPr>
  </w:style>
  <w:style w:type="numbering" w:customStyle="1" w:styleId="110">
    <w:name w:val="Нет списка11"/>
    <w:next w:val="a2"/>
    <w:uiPriority w:val="99"/>
    <w:semiHidden/>
    <w:rsid w:val="004D7EC2"/>
  </w:style>
  <w:style w:type="character" w:styleId="af2">
    <w:name w:val="Hyperlink"/>
    <w:uiPriority w:val="99"/>
    <w:rsid w:val="004D7EC2"/>
    <w:rPr>
      <w:color w:val="0000FF"/>
      <w:u w:val="single"/>
    </w:rPr>
  </w:style>
  <w:style w:type="table" w:styleId="af3">
    <w:name w:val="Table Theme"/>
    <w:basedOn w:val="a1"/>
    <w:rsid w:val="004D7EC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unhideWhenUsed/>
    <w:rsid w:val="004D7EC2"/>
    <w:rPr>
      <w:color w:val="800080"/>
      <w:u w:val="single"/>
    </w:rPr>
  </w:style>
  <w:style w:type="paragraph" w:customStyle="1" w:styleId="P5">
    <w:name w:val="P5"/>
    <w:basedOn w:val="a"/>
    <w:uiPriority w:val="99"/>
    <w:rsid w:val="004D7EC2"/>
    <w:pPr>
      <w:widowControl w:val="0"/>
      <w:suppressAutoHyphens/>
      <w:autoSpaceDE w:val="0"/>
      <w:spacing w:after="0" w:line="240" w:lineRule="auto"/>
      <w:ind w:firstLine="709"/>
      <w:jc w:val="both"/>
    </w:pPr>
    <w:rPr>
      <w:rFonts w:ascii="Times New Roman CYR" w:eastAsia="Times New Roman" w:hAnsi="Times New Roman CYR" w:cs="Times New Roman CYR"/>
      <w:sz w:val="24"/>
      <w:szCs w:val="24"/>
      <w:lang w:eastAsia="ar-SA"/>
    </w:rPr>
  </w:style>
  <w:style w:type="table" w:styleId="af5">
    <w:name w:val="Table Grid"/>
    <w:basedOn w:val="a1"/>
    <w:uiPriority w:val="99"/>
    <w:rsid w:val="004D7E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1"/>
    <w:basedOn w:val="a"/>
    <w:next w:val="a"/>
    <w:uiPriority w:val="9"/>
    <w:unhideWhenUsed/>
    <w:qFormat/>
    <w:locked/>
    <w:rsid w:val="004D7EC2"/>
    <w:pPr>
      <w:keepNext/>
      <w:keepLines/>
      <w:spacing w:before="40" w:after="0" w:line="259" w:lineRule="auto"/>
      <w:outlineLvl w:val="2"/>
    </w:pPr>
    <w:rPr>
      <w:rFonts w:ascii="Cambria" w:eastAsia="Times New Roman" w:hAnsi="Cambria" w:cs="Times New Roman"/>
      <w:color w:val="243F60"/>
      <w:sz w:val="24"/>
      <w:szCs w:val="24"/>
    </w:rPr>
  </w:style>
  <w:style w:type="paragraph" w:customStyle="1" w:styleId="51">
    <w:name w:val="Заголовок 51"/>
    <w:basedOn w:val="a"/>
    <w:next w:val="a"/>
    <w:unhideWhenUsed/>
    <w:qFormat/>
    <w:locked/>
    <w:rsid w:val="004D7EC2"/>
    <w:pPr>
      <w:keepNext/>
      <w:keepLines/>
      <w:spacing w:before="200" w:after="0" w:line="259" w:lineRule="auto"/>
      <w:outlineLvl w:val="4"/>
    </w:pPr>
    <w:rPr>
      <w:rFonts w:ascii="Cambria" w:eastAsia="Times New Roman" w:hAnsi="Cambria" w:cs="Times New Roman"/>
      <w:color w:val="243F60"/>
    </w:rPr>
  </w:style>
  <w:style w:type="numbering" w:customStyle="1" w:styleId="23">
    <w:name w:val="Нет списка2"/>
    <w:next w:val="a2"/>
    <w:uiPriority w:val="99"/>
    <w:semiHidden/>
    <w:unhideWhenUsed/>
    <w:rsid w:val="004D7EC2"/>
  </w:style>
  <w:style w:type="table" w:customStyle="1" w:styleId="14">
    <w:name w:val="Сетка таблицы1"/>
    <w:basedOn w:val="a1"/>
    <w:next w:val="af5"/>
    <w:uiPriority w:val="99"/>
    <w:rsid w:val="004D7E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uiPriority w:val="99"/>
    <w:rsid w:val="004D7EC2"/>
    <w:pPr>
      <w:spacing w:before="100" w:beforeAutospacing="1" w:after="100" w:afterAutospacing="1" w:line="240" w:lineRule="auto"/>
    </w:pPr>
    <w:rPr>
      <w:rFonts w:ascii="Times New Roman" w:eastAsia="Times New Roman" w:hAnsi="Times New Roman" w:cs="Times New Roman"/>
      <w:b/>
      <w:bCs/>
      <w:color w:val="FFFFFF"/>
      <w:sz w:val="24"/>
      <w:szCs w:val="24"/>
      <w:lang w:eastAsia="ru-RU"/>
    </w:rPr>
  </w:style>
  <w:style w:type="paragraph" w:customStyle="1" w:styleId="xl67">
    <w:name w:val="xl67"/>
    <w:basedOn w:val="a"/>
    <w:uiPriority w:val="99"/>
    <w:rsid w:val="004D7E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9">
    <w:name w:val="xl69"/>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0">
    <w:name w:val="xl70"/>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1">
    <w:name w:val="xl71"/>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6">
    <w:name w:val="xl76"/>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9">
    <w:name w:val="xl79"/>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0">
    <w:name w:val="xl80"/>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81">
    <w:name w:val="xl81"/>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uiPriority w:val="99"/>
    <w:rsid w:val="004D7EC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84">
    <w:name w:val="xl84"/>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111C24"/>
      <w:sz w:val="24"/>
      <w:szCs w:val="24"/>
      <w:lang w:eastAsia="ru-RU"/>
    </w:rPr>
  </w:style>
  <w:style w:type="paragraph" w:customStyle="1" w:styleId="xl86">
    <w:name w:val="xl86"/>
    <w:basedOn w:val="a"/>
    <w:uiPriority w:val="99"/>
    <w:rsid w:val="004D7EC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uiPriority w:val="99"/>
    <w:rsid w:val="004D7EC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90">
    <w:name w:val="xl90"/>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uiPriority w:val="99"/>
    <w:rsid w:val="004D7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uiPriority w:val="99"/>
    <w:rsid w:val="004D7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uiPriority w:val="99"/>
    <w:rsid w:val="004D7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uiPriority w:val="99"/>
    <w:rsid w:val="004D7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uiPriority w:val="99"/>
    <w:rsid w:val="004D7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uiPriority w:val="99"/>
    <w:rsid w:val="004D7E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8">
    <w:name w:val="xl108"/>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09">
    <w:name w:val="xl109"/>
    <w:basedOn w:val="a"/>
    <w:uiPriority w:val="99"/>
    <w:rsid w:val="004D7E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uiPriority w:val="99"/>
    <w:rsid w:val="004D7E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12">
    <w:name w:val="xl112"/>
    <w:basedOn w:val="a"/>
    <w:uiPriority w:val="99"/>
    <w:rsid w:val="004D7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13">
    <w:name w:val="xl113"/>
    <w:basedOn w:val="a"/>
    <w:uiPriority w:val="99"/>
    <w:rsid w:val="004D7E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4">
    <w:name w:val="xl114"/>
    <w:basedOn w:val="a"/>
    <w:uiPriority w:val="99"/>
    <w:rsid w:val="004D7E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6">
    <w:name w:val="xl116"/>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character" w:styleId="af6">
    <w:name w:val="annotation reference"/>
    <w:uiPriority w:val="99"/>
    <w:rsid w:val="004D7EC2"/>
    <w:rPr>
      <w:rFonts w:cs="Times New Roman"/>
      <w:sz w:val="16"/>
    </w:rPr>
  </w:style>
  <w:style w:type="paragraph" w:styleId="af7">
    <w:name w:val="annotation text"/>
    <w:basedOn w:val="a"/>
    <w:link w:val="af8"/>
    <w:uiPriority w:val="99"/>
    <w:rsid w:val="004D7EC2"/>
    <w:pPr>
      <w:spacing w:line="240" w:lineRule="auto"/>
    </w:pPr>
    <w:rPr>
      <w:rFonts w:ascii="Calibri" w:eastAsia="Calibri" w:hAnsi="Calibri" w:cs="Times New Roman"/>
      <w:sz w:val="20"/>
      <w:szCs w:val="20"/>
    </w:rPr>
  </w:style>
  <w:style w:type="character" w:customStyle="1" w:styleId="af8">
    <w:name w:val="Текст примечания Знак"/>
    <w:basedOn w:val="a0"/>
    <w:link w:val="af7"/>
    <w:uiPriority w:val="99"/>
    <w:rsid w:val="004D7EC2"/>
    <w:rPr>
      <w:rFonts w:ascii="Calibri" w:eastAsia="Calibri" w:hAnsi="Calibri" w:cs="Times New Roman"/>
      <w:sz w:val="20"/>
      <w:szCs w:val="20"/>
    </w:rPr>
  </w:style>
  <w:style w:type="paragraph" w:styleId="af9">
    <w:name w:val="annotation subject"/>
    <w:basedOn w:val="af7"/>
    <w:next w:val="af7"/>
    <w:link w:val="afa"/>
    <w:uiPriority w:val="99"/>
    <w:rsid w:val="004D7EC2"/>
    <w:rPr>
      <w:b/>
      <w:bCs/>
    </w:rPr>
  </w:style>
  <w:style w:type="character" w:customStyle="1" w:styleId="afa">
    <w:name w:val="Тема примечания Знак"/>
    <w:basedOn w:val="af8"/>
    <w:link w:val="af9"/>
    <w:uiPriority w:val="99"/>
    <w:rsid w:val="004D7EC2"/>
    <w:rPr>
      <w:rFonts w:ascii="Calibri" w:eastAsia="Calibri" w:hAnsi="Calibri" w:cs="Times New Roman"/>
      <w:b/>
      <w:bCs/>
      <w:sz w:val="20"/>
      <w:szCs w:val="20"/>
    </w:rPr>
  </w:style>
  <w:style w:type="paragraph" w:customStyle="1" w:styleId="xl117">
    <w:name w:val="xl117"/>
    <w:basedOn w:val="a"/>
    <w:uiPriority w:val="99"/>
    <w:rsid w:val="004D7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8">
    <w:name w:val="xl118"/>
    <w:basedOn w:val="a"/>
    <w:uiPriority w:val="99"/>
    <w:rsid w:val="004D7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9">
    <w:name w:val="xl119"/>
    <w:basedOn w:val="a"/>
    <w:uiPriority w:val="99"/>
    <w:rsid w:val="004D7EC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uiPriority w:val="99"/>
    <w:rsid w:val="004D7EC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uiPriority w:val="99"/>
    <w:rsid w:val="004D7EC2"/>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4">
    <w:name w:val="xl124"/>
    <w:basedOn w:val="a"/>
    <w:uiPriority w:val="99"/>
    <w:rsid w:val="004D7EC2"/>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
    <w:uiPriority w:val="99"/>
    <w:rsid w:val="004D7EC2"/>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6">
    <w:name w:val="xl126"/>
    <w:basedOn w:val="a"/>
    <w:uiPriority w:val="99"/>
    <w:rsid w:val="004D7EC2"/>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uiPriority w:val="99"/>
    <w:rsid w:val="004D7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uiPriority w:val="99"/>
    <w:rsid w:val="004D7EC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uiPriority w:val="99"/>
    <w:rsid w:val="004D7E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uiPriority w:val="99"/>
    <w:rsid w:val="004D7EC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5">
    <w:name w:val="xl135"/>
    <w:basedOn w:val="a"/>
    <w:uiPriority w:val="99"/>
    <w:rsid w:val="004D7EC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
    <w:uiPriority w:val="99"/>
    <w:rsid w:val="004D7EC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9">
    <w:name w:val="xl139"/>
    <w:basedOn w:val="a"/>
    <w:uiPriority w:val="99"/>
    <w:rsid w:val="004D7E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uiPriority w:val="99"/>
    <w:rsid w:val="004D7E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uiPriority w:val="99"/>
    <w:rsid w:val="004D7EC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3">
    <w:name w:val="xl143"/>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uiPriority w:val="99"/>
    <w:rsid w:val="004D7E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Абзац списка1"/>
    <w:basedOn w:val="a"/>
    <w:next w:val="a3"/>
    <w:uiPriority w:val="99"/>
    <w:rsid w:val="004D7EC2"/>
    <w:pPr>
      <w:spacing w:line="259" w:lineRule="auto"/>
      <w:ind w:left="720"/>
      <w:contextualSpacing/>
    </w:pPr>
    <w:rPr>
      <w:rFonts w:ascii="Calibri" w:eastAsia="Calibri" w:hAnsi="Calibri" w:cs="Times New Roman"/>
    </w:rPr>
  </w:style>
  <w:style w:type="character" w:customStyle="1" w:styleId="h3">
    <w:name w:val="h3"/>
    <w:uiPriority w:val="99"/>
    <w:rsid w:val="004D7EC2"/>
    <w:rPr>
      <w:rFonts w:cs="Times New Roman"/>
    </w:rPr>
  </w:style>
  <w:style w:type="character" w:customStyle="1" w:styleId="propertyname">
    <w:name w:val="property_name"/>
    <w:rsid w:val="004D7EC2"/>
    <w:rPr>
      <w:rFonts w:cs="Times New Roman"/>
    </w:rPr>
  </w:style>
  <w:style w:type="paragraph" w:styleId="afb">
    <w:name w:val="Normal (Web)"/>
    <w:basedOn w:val="a"/>
    <w:uiPriority w:val="99"/>
    <w:unhideWhenUsed/>
    <w:rsid w:val="004D7E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menu">
    <w:name w:val="text_menu"/>
    <w:rsid w:val="004D7EC2"/>
  </w:style>
  <w:style w:type="paragraph" w:customStyle="1" w:styleId="p1">
    <w:name w:val="p1"/>
    <w:basedOn w:val="a"/>
    <w:rsid w:val="004D7E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ing-s">
    <w:name w:val="heading-s"/>
    <w:basedOn w:val="a"/>
    <w:rsid w:val="004D7E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gin-top-m">
    <w:name w:val="margin-top-m"/>
    <w:basedOn w:val="a"/>
    <w:rsid w:val="004D7E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gin-top-0">
    <w:name w:val="margin-top-0"/>
    <w:basedOn w:val="a"/>
    <w:rsid w:val="004D7E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dname">
    <w:name w:val="prodname"/>
    <w:rsid w:val="004D7EC2"/>
  </w:style>
  <w:style w:type="paragraph" w:customStyle="1" w:styleId="16">
    <w:name w:val="Без интервала1"/>
    <w:next w:val="afc"/>
    <w:uiPriority w:val="1"/>
    <w:qFormat/>
    <w:rsid w:val="004D7EC2"/>
    <w:pPr>
      <w:spacing w:after="0" w:line="240" w:lineRule="auto"/>
    </w:pPr>
    <w:rPr>
      <w:rFonts w:ascii="Calibri" w:eastAsia="Calibri" w:hAnsi="Calibri" w:cs="Times New Roman"/>
    </w:rPr>
  </w:style>
  <w:style w:type="character" w:customStyle="1" w:styleId="a4">
    <w:name w:val="Абзац списка Знак"/>
    <w:link w:val="a3"/>
    <w:uiPriority w:val="34"/>
    <w:locked/>
    <w:rsid w:val="004D7EC2"/>
  </w:style>
  <w:style w:type="character" w:customStyle="1" w:styleId="310">
    <w:name w:val="Заголовок 3 Знак1"/>
    <w:semiHidden/>
    <w:rsid w:val="004D7EC2"/>
    <w:rPr>
      <w:rFonts w:ascii="Calibri Light" w:eastAsia="Times New Roman" w:hAnsi="Calibri Light" w:cs="Times New Roman"/>
      <w:b/>
      <w:bCs/>
      <w:sz w:val="26"/>
      <w:szCs w:val="26"/>
      <w:lang w:eastAsia="ar-SA"/>
    </w:rPr>
  </w:style>
  <w:style w:type="character" w:customStyle="1" w:styleId="510">
    <w:name w:val="Заголовок 5 Знак1"/>
    <w:semiHidden/>
    <w:rsid w:val="004D7EC2"/>
    <w:rPr>
      <w:rFonts w:ascii="Calibri" w:eastAsia="Times New Roman" w:hAnsi="Calibri" w:cs="Times New Roman"/>
      <w:b/>
      <w:bCs/>
      <w:i/>
      <w:iCs/>
      <w:sz w:val="26"/>
      <w:szCs w:val="26"/>
      <w:lang w:eastAsia="ar-SA"/>
    </w:rPr>
  </w:style>
  <w:style w:type="paragraph" w:styleId="afc">
    <w:name w:val="No Spacing"/>
    <w:uiPriority w:val="1"/>
    <w:qFormat/>
    <w:rsid w:val="004D7EC2"/>
    <w:pPr>
      <w:suppressAutoHyphens/>
      <w:spacing w:after="0" w:line="240" w:lineRule="auto"/>
    </w:pPr>
    <w:rPr>
      <w:rFonts w:ascii="Times New Roman" w:eastAsia="Times New Roman" w:hAnsi="Times New Roman" w:cs="Times New Roman"/>
      <w:sz w:val="20"/>
      <w:szCs w:val="20"/>
      <w:lang w:eastAsia="ar-SA"/>
    </w:rPr>
  </w:style>
  <w:style w:type="numbering" w:customStyle="1" w:styleId="32">
    <w:name w:val="Нет списка3"/>
    <w:next w:val="a2"/>
    <w:uiPriority w:val="99"/>
    <w:semiHidden/>
    <w:unhideWhenUsed/>
    <w:rsid w:val="004D7EC2"/>
  </w:style>
  <w:style w:type="table" w:customStyle="1" w:styleId="24">
    <w:name w:val="Сетка таблицы2"/>
    <w:basedOn w:val="a1"/>
    <w:next w:val="af5"/>
    <w:uiPriority w:val="99"/>
    <w:rsid w:val="004D7E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4D7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16780">
      <w:bodyDiv w:val="1"/>
      <w:marLeft w:val="0"/>
      <w:marRight w:val="0"/>
      <w:marTop w:val="0"/>
      <w:marBottom w:val="0"/>
      <w:divBdr>
        <w:top w:val="none" w:sz="0" w:space="0" w:color="auto"/>
        <w:left w:val="none" w:sz="0" w:space="0" w:color="auto"/>
        <w:bottom w:val="none" w:sz="0" w:space="0" w:color="auto"/>
        <w:right w:val="none" w:sz="0" w:space="0" w:color="auto"/>
      </w:divBdr>
      <w:divsChild>
        <w:div w:id="1365524601">
          <w:marLeft w:val="0"/>
          <w:marRight w:val="0"/>
          <w:marTop w:val="0"/>
          <w:marBottom w:val="0"/>
          <w:divBdr>
            <w:top w:val="none" w:sz="0" w:space="0" w:color="auto"/>
            <w:left w:val="none" w:sz="0" w:space="0" w:color="auto"/>
            <w:bottom w:val="none" w:sz="0" w:space="0" w:color="auto"/>
            <w:right w:val="none" w:sz="0" w:space="0" w:color="auto"/>
          </w:divBdr>
          <w:divsChild>
            <w:div w:id="654455764">
              <w:marLeft w:val="0"/>
              <w:marRight w:val="0"/>
              <w:marTop w:val="0"/>
              <w:marBottom w:val="0"/>
              <w:divBdr>
                <w:top w:val="none" w:sz="0" w:space="0" w:color="auto"/>
                <w:left w:val="none" w:sz="0" w:space="0" w:color="auto"/>
                <w:bottom w:val="none" w:sz="0" w:space="0" w:color="auto"/>
                <w:right w:val="none" w:sz="0" w:space="0" w:color="auto"/>
              </w:divBdr>
              <w:divsChild>
                <w:div w:id="2077315829">
                  <w:marLeft w:val="0"/>
                  <w:marRight w:val="0"/>
                  <w:marTop w:val="0"/>
                  <w:marBottom w:val="0"/>
                  <w:divBdr>
                    <w:top w:val="none" w:sz="0" w:space="0" w:color="auto"/>
                    <w:left w:val="none" w:sz="0" w:space="0" w:color="auto"/>
                    <w:bottom w:val="none" w:sz="0" w:space="0" w:color="auto"/>
                    <w:right w:val="none" w:sz="0" w:space="0" w:color="auto"/>
                  </w:divBdr>
                  <w:divsChild>
                    <w:div w:id="1913008021">
                      <w:marLeft w:val="0"/>
                      <w:marRight w:val="0"/>
                      <w:marTop w:val="0"/>
                      <w:marBottom w:val="0"/>
                      <w:divBdr>
                        <w:top w:val="none" w:sz="0" w:space="0" w:color="auto"/>
                        <w:left w:val="none" w:sz="0" w:space="0" w:color="auto"/>
                        <w:bottom w:val="none" w:sz="0" w:space="0" w:color="auto"/>
                        <w:right w:val="none" w:sz="0" w:space="0" w:color="auto"/>
                      </w:divBdr>
                      <w:divsChild>
                        <w:div w:id="694692286">
                          <w:marLeft w:val="0"/>
                          <w:marRight w:val="0"/>
                          <w:marTop w:val="0"/>
                          <w:marBottom w:val="0"/>
                          <w:divBdr>
                            <w:top w:val="none" w:sz="0" w:space="0" w:color="auto"/>
                            <w:left w:val="none" w:sz="0" w:space="0" w:color="auto"/>
                            <w:bottom w:val="none" w:sz="0" w:space="0" w:color="auto"/>
                            <w:right w:val="none" w:sz="0" w:space="0" w:color="auto"/>
                          </w:divBdr>
                          <w:divsChild>
                            <w:div w:id="197091889">
                              <w:marLeft w:val="0"/>
                              <w:marRight w:val="0"/>
                              <w:marTop w:val="0"/>
                              <w:marBottom w:val="0"/>
                              <w:divBdr>
                                <w:top w:val="none" w:sz="0" w:space="0" w:color="auto"/>
                                <w:left w:val="none" w:sz="0" w:space="0" w:color="auto"/>
                                <w:bottom w:val="dotted" w:sz="6" w:space="0" w:color="EDEDED"/>
                                <w:right w:val="none" w:sz="0" w:space="0" w:color="auto"/>
                              </w:divBdr>
                              <w:divsChild>
                                <w:div w:id="177242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87397">
      <w:bodyDiv w:val="1"/>
      <w:marLeft w:val="0"/>
      <w:marRight w:val="0"/>
      <w:marTop w:val="0"/>
      <w:marBottom w:val="0"/>
      <w:divBdr>
        <w:top w:val="none" w:sz="0" w:space="0" w:color="auto"/>
        <w:left w:val="none" w:sz="0" w:space="0" w:color="auto"/>
        <w:bottom w:val="none" w:sz="0" w:space="0" w:color="auto"/>
        <w:right w:val="none" w:sz="0" w:space="0" w:color="auto"/>
      </w:divBdr>
      <w:divsChild>
        <w:div w:id="1644239807">
          <w:marLeft w:val="0"/>
          <w:marRight w:val="0"/>
          <w:marTop w:val="300"/>
          <w:marBottom w:val="300"/>
          <w:divBdr>
            <w:top w:val="none" w:sz="0" w:space="0" w:color="auto"/>
            <w:left w:val="none" w:sz="0" w:space="0" w:color="auto"/>
            <w:bottom w:val="none" w:sz="0" w:space="0" w:color="auto"/>
            <w:right w:val="none" w:sz="0" w:space="0" w:color="auto"/>
          </w:divBdr>
          <w:divsChild>
            <w:div w:id="1559169891">
              <w:marLeft w:val="0"/>
              <w:marRight w:val="0"/>
              <w:marTop w:val="0"/>
              <w:marBottom w:val="0"/>
              <w:divBdr>
                <w:top w:val="none" w:sz="0" w:space="0" w:color="auto"/>
                <w:left w:val="none" w:sz="0" w:space="0" w:color="auto"/>
                <w:bottom w:val="none" w:sz="0" w:space="0" w:color="auto"/>
                <w:right w:val="none" w:sz="0" w:space="0" w:color="auto"/>
              </w:divBdr>
              <w:divsChild>
                <w:div w:id="2079479633">
                  <w:marLeft w:val="0"/>
                  <w:marRight w:val="0"/>
                  <w:marTop w:val="0"/>
                  <w:marBottom w:val="0"/>
                  <w:divBdr>
                    <w:top w:val="none" w:sz="0" w:space="0" w:color="auto"/>
                    <w:left w:val="none" w:sz="0" w:space="0" w:color="auto"/>
                    <w:bottom w:val="none" w:sz="0" w:space="0" w:color="auto"/>
                    <w:right w:val="none" w:sz="0" w:space="0" w:color="auto"/>
                  </w:divBdr>
                  <w:divsChild>
                    <w:div w:id="1997100431">
                      <w:marLeft w:val="0"/>
                      <w:marRight w:val="0"/>
                      <w:marTop w:val="0"/>
                      <w:marBottom w:val="0"/>
                      <w:divBdr>
                        <w:top w:val="none" w:sz="0" w:space="0" w:color="auto"/>
                        <w:left w:val="none" w:sz="0" w:space="0" w:color="auto"/>
                        <w:bottom w:val="none" w:sz="0" w:space="0" w:color="auto"/>
                        <w:right w:val="none" w:sz="0" w:space="0" w:color="auto"/>
                      </w:divBdr>
                      <w:divsChild>
                        <w:div w:id="1163156860">
                          <w:marLeft w:val="0"/>
                          <w:marRight w:val="0"/>
                          <w:marTop w:val="0"/>
                          <w:marBottom w:val="0"/>
                          <w:divBdr>
                            <w:top w:val="none" w:sz="0" w:space="0" w:color="auto"/>
                            <w:left w:val="none" w:sz="0" w:space="0" w:color="auto"/>
                            <w:bottom w:val="none" w:sz="0" w:space="0" w:color="auto"/>
                            <w:right w:val="none" w:sz="0" w:space="0" w:color="auto"/>
                          </w:divBdr>
                          <w:divsChild>
                            <w:div w:id="1812022078">
                              <w:marLeft w:val="0"/>
                              <w:marRight w:val="0"/>
                              <w:marTop w:val="0"/>
                              <w:marBottom w:val="0"/>
                              <w:divBdr>
                                <w:top w:val="none" w:sz="0" w:space="0" w:color="auto"/>
                                <w:left w:val="none" w:sz="0" w:space="0" w:color="auto"/>
                                <w:bottom w:val="none" w:sz="0" w:space="0" w:color="auto"/>
                                <w:right w:val="none" w:sz="0" w:space="0" w:color="auto"/>
                              </w:divBdr>
                              <w:divsChild>
                                <w:div w:id="163861296">
                                  <w:marLeft w:val="0"/>
                                  <w:marRight w:val="0"/>
                                  <w:marTop w:val="0"/>
                                  <w:marBottom w:val="0"/>
                                  <w:divBdr>
                                    <w:top w:val="none" w:sz="0" w:space="0" w:color="auto"/>
                                    <w:left w:val="none" w:sz="0" w:space="0" w:color="auto"/>
                                    <w:bottom w:val="none" w:sz="0" w:space="0" w:color="auto"/>
                                    <w:right w:val="none" w:sz="0" w:space="0" w:color="auto"/>
                                  </w:divBdr>
                                  <w:divsChild>
                                    <w:div w:id="186347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821517">
      <w:bodyDiv w:val="1"/>
      <w:marLeft w:val="0"/>
      <w:marRight w:val="0"/>
      <w:marTop w:val="0"/>
      <w:marBottom w:val="0"/>
      <w:divBdr>
        <w:top w:val="none" w:sz="0" w:space="0" w:color="auto"/>
        <w:left w:val="none" w:sz="0" w:space="0" w:color="auto"/>
        <w:bottom w:val="none" w:sz="0" w:space="0" w:color="auto"/>
        <w:right w:val="none" w:sz="0" w:space="0" w:color="auto"/>
      </w:divBdr>
      <w:divsChild>
        <w:div w:id="930627105">
          <w:marLeft w:val="0"/>
          <w:marRight w:val="0"/>
          <w:marTop w:val="0"/>
          <w:marBottom w:val="0"/>
          <w:divBdr>
            <w:top w:val="none" w:sz="0" w:space="0" w:color="auto"/>
            <w:left w:val="none" w:sz="0" w:space="0" w:color="auto"/>
            <w:bottom w:val="none" w:sz="0" w:space="0" w:color="auto"/>
            <w:right w:val="none" w:sz="0" w:space="0" w:color="auto"/>
          </w:divBdr>
          <w:divsChild>
            <w:div w:id="51330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600787">
      <w:bodyDiv w:val="1"/>
      <w:marLeft w:val="0"/>
      <w:marRight w:val="0"/>
      <w:marTop w:val="0"/>
      <w:marBottom w:val="0"/>
      <w:divBdr>
        <w:top w:val="none" w:sz="0" w:space="0" w:color="auto"/>
        <w:left w:val="none" w:sz="0" w:space="0" w:color="auto"/>
        <w:bottom w:val="none" w:sz="0" w:space="0" w:color="auto"/>
        <w:right w:val="none" w:sz="0" w:space="0" w:color="auto"/>
      </w:divBdr>
    </w:div>
    <w:div w:id="422998499">
      <w:bodyDiv w:val="1"/>
      <w:marLeft w:val="0"/>
      <w:marRight w:val="0"/>
      <w:marTop w:val="0"/>
      <w:marBottom w:val="0"/>
      <w:divBdr>
        <w:top w:val="none" w:sz="0" w:space="0" w:color="auto"/>
        <w:left w:val="none" w:sz="0" w:space="0" w:color="auto"/>
        <w:bottom w:val="none" w:sz="0" w:space="0" w:color="auto"/>
        <w:right w:val="none" w:sz="0" w:space="0" w:color="auto"/>
      </w:divBdr>
    </w:div>
    <w:div w:id="434903237">
      <w:bodyDiv w:val="1"/>
      <w:marLeft w:val="0"/>
      <w:marRight w:val="0"/>
      <w:marTop w:val="0"/>
      <w:marBottom w:val="0"/>
      <w:divBdr>
        <w:top w:val="none" w:sz="0" w:space="0" w:color="auto"/>
        <w:left w:val="none" w:sz="0" w:space="0" w:color="auto"/>
        <w:bottom w:val="none" w:sz="0" w:space="0" w:color="auto"/>
        <w:right w:val="none" w:sz="0" w:space="0" w:color="auto"/>
      </w:divBdr>
      <w:divsChild>
        <w:div w:id="696009326">
          <w:marLeft w:val="0"/>
          <w:marRight w:val="0"/>
          <w:marTop w:val="0"/>
          <w:marBottom w:val="0"/>
          <w:divBdr>
            <w:top w:val="none" w:sz="0" w:space="0" w:color="auto"/>
            <w:left w:val="none" w:sz="0" w:space="0" w:color="auto"/>
            <w:bottom w:val="none" w:sz="0" w:space="0" w:color="auto"/>
            <w:right w:val="none" w:sz="0" w:space="0" w:color="auto"/>
          </w:divBdr>
          <w:divsChild>
            <w:div w:id="665279125">
              <w:marLeft w:val="0"/>
              <w:marRight w:val="0"/>
              <w:marTop w:val="0"/>
              <w:marBottom w:val="0"/>
              <w:divBdr>
                <w:top w:val="none" w:sz="0" w:space="0" w:color="auto"/>
                <w:left w:val="none" w:sz="0" w:space="0" w:color="auto"/>
                <w:bottom w:val="none" w:sz="0" w:space="0" w:color="auto"/>
                <w:right w:val="none" w:sz="0" w:space="0" w:color="auto"/>
              </w:divBdr>
              <w:divsChild>
                <w:div w:id="577598810">
                  <w:marLeft w:val="0"/>
                  <w:marRight w:val="0"/>
                  <w:marTop w:val="0"/>
                  <w:marBottom w:val="0"/>
                  <w:divBdr>
                    <w:top w:val="none" w:sz="0" w:space="0" w:color="auto"/>
                    <w:left w:val="none" w:sz="0" w:space="0" w:color="auto"/>
                    <w:bottom w:val="none" w:sz="0" w:space="0" w:color="auto"/>
                    <w:right w:val="none" w:sz="0" w:space="0" w:color="auto"/>
                  </w:divBdr>
                  <w:divsChild>
                    <w:div w:id="1605186461">
                      <w:marLeft w:val="0"/>
                      <w:marRight w:val="0"/>
                      <w:marTop w:val="0"/>
                      <w:marBottom w:val="0"/>
                      <w:divBdr>
                        <w:top w:val="none" w:sz="0" w:space="0" w:color="auto"/>
                        <w:left w:val="none" w:sz="0" w:space="0" w:color="auto"/>
                        <w:bottom w:val="none" w:sz="0" w:space="0" w:color="auto"/>
                        <w:right w:val="none" w:sz="0" w:space="0" w:color="auto"/>
                      </w:divBdr>
                      <w:divsChild>
                        <w:div w:id="1673996343">
                          <w:marLeft w:val="0"/>
                          <w:marRight w:val="0"/>
                          <w:marTop w:val="0"/>
                          <w:marBottom w:val="0"/>
                          <w:divBdr>
                            <w:top w:val="none" w:sz="0" w:space="0" w:color="auto"/>
                            <w:left w:val="none" w:sz="0" w:space="0" w:color="auto"/>
                            <w:bottom w:val="none" w:sz="0" w:space="0" w:color="auto"/>
                            <w:right w:val="none" w:sz="0" w:space="0" w:color="auto"/>
                          </w:divBdr>
                          <w:divsChild>
                            <w:div w:id="1478182581">
                              <w:marLeft w:val="0"/>
                              <w:marRight w:val="0"/>
                              <w:marTop w:val="0"/>
                              <w:marBottom w:val="0"/>
                              <w:divBdr>
                                <w:top w:val="none" w:sz="0" w:space="0" w:color="auto"/>
                                <w:left w:val="none" w:sz="0" w:space="0" w:color="auto"/>
                                <w:bottom w:val="dotted" w:sz="6" w:space="0" w:color="EDEDED"/>
                                <w:right w:val="none" w:sz="0" w:space="0" w:color="auto"/>
                              </w:divBdr>
                              <w:divsChild>
                                <w:div w:id="459962084">
                                  <w:marLeft w:val="0"/>
                                  <w:marRight w:val="0"/>
                                  <w:marTop w:val="0"/>
                                  <w:marBottom w:val="0"/>
                                  <w:divBdr>
                                    <w:top w:val="none" w:sz="0" w:space="0" w:color="auto"/>
                                    <w:left w:val="none" w:sz="0" w:space="0" w:color="auto"/>
                                    <w:bottom w:val="none" w:sz="0" w:space="0" w:color="auto"/>
                                    <w:right w:val="none" w:sz="0" w:space="0" w:color="auto"/>
                                  </w:divBdr>
                                </w:div>
                                <w:div w:id="1001201512">
                                  <w:marLeft w:val="0"/>
                                  <w:marRight w:val="0"/>
                                  <w:marTop w:val="0"/>
                                  <w:marBottom w:val="0"/>
                                  <w:divBdr>
                                    <w:top w:val="none" w:sz="0" w:space="0" w:color="auto"/>
                                    <w:left w:val="none" w:sz="0" w:space="0" w:color="auto"/>
                                    <w:bottom w:val="none" w:sz="0" w:space="0" w:color="auto"/>
                                    <w:right w:val="none" w:sz="0" w:space="0" w:color="auto"/>
                                  </w:divBdr>
                                </w:div>
                              </w:divsChild>
                            </w:div>
                            <w:div w:id="1216282670">
                              <w:marLeft w:val="0"/>
                              <w:marRight w:val="0"/>
                              <w:marTop w:val="0"/>
                              <w:marBottom w:val="0"/>
                              <w:divBdr>
                                <w:top w:val="none" w:sz="0" w:space="0" w:color="auto"/>
                                <w:left w:val="none" w:sz="0" w:space="0" w:color="auto"/>
                                <w:bottom w:val="dotted" w:sz="6" w:space="0" w:color="EDEDED"/>
                                <w:right w:val="none" w:sz="0" w:space="0" w:color="auto"/>
                              </w:divBdr>
                              <w:divsChild>
                                <w:div w:id="883980759">
                                  <w:marLeft w:val="0"/>
                                  <w:marRight w:val="0"/>
                                  <w:marTop w:val="0"/>
                                  <w:marBottom w:val="0"/>
                                  <w:divBdr>
                                    <w:top w:val="none" w:sz="0" w:space="0" w:color="auto"/>
                                    <w:left w:val="none" w:sz="0" w:space="0" w:color="auto"/>
                                    <w:bottom w:val="none" w:sz="0" w:space="0" w:color="auto"/>
                                    <w:right w:val="none" w:sz="0" w:space="0" w:color="auto"/>
                                  </w:divBdr>
                                </w:div>
                                <w:div w:id="12440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0681458">
      <w:bodyDiv w:val="1"/>
      <w:marLeft w:val="0"/>
      <w:marRight w:val="0"/>
      <w:marTop w:val="0"/>
      <w:marBottom w:val="0"/>
      <w:divBdr>
        <w:top w:val="none" w:sz="0" w:space="0" w:color="auto"/>
        <w:left w:val="none" w:sz="0" w:space="0" w:color="auto"/>
        <w:bottom w:val="none" w:sz="0" w:space="0" w:color="auto"/>
        <w:right w:val="none" w:sz="0" w:space="0" w:color="auto"/>
      </w:divBdr>
      <w:divsChild>
        <w:div w:id="1863128403">
          <w:marLeft w:val="0"/>
          <w:marRight w:val="0"/>
          <w:marTop w:val="0"/>
          <w:marBottom w:val="0"/>
          <w:divBdr>
            <w:top w:val="none" w:sz="0" w:space="0" w:color="auto"/>
            <w:left w:val="none" w:sz="0" w:space="0" w:color="auto"/>
            <w:bottom w:val="none" w:sz="0" w:space="0" w:color="auto"/>
            <w:right w:val="none" w:sz="0" w:space="0" w:color="auto"/>
          </w:divBdr>
          <w:divsChild>
            <w:div w:id="1022704320">
              <w:marLeft w:val="0"/>
              <w:marRight w:val="0"/>
              <w:marTop w:val="0"/>
              <w:marBottom w:val="0"/>
              <w:divBdr>
                <w:top w:val="none" w:sz="0" w:space="0" w:color="auto"/>
                <w:left w:val="none" w:sz="0" w:space="0" w:color="auto"/>
                <w:bottom w:val="none" w:sz="0" w:space="0" w:color="auto"/>
                <w:right w:val="none" w:sz="0" w:space="0" w:color="auto"/>
              </w:divBdr>
              <w:divsChild>
                <w:div w:id="1663044664">
                  <w:marLeft w:val="0"/>
                  <w:marRight w:val="0"/>
                  <w:marTop w:val="0"/>
                  <w:marBottom w:val="0"/>
                  <w:divBdr>
                    <w:top w:val="none" w:sz="0" w:space="0" w:color="auto"/>
                    <w:left w:val="none" w:sz="0" w:space="0" w:color="auto"/>
                    <w:bottom w:val="none" w:sz="0" w:space="0" w:color="auto"/>
                    <w:right w:val="none" w:sz="0" w:space="0" w:color="auto"/>
                  </w:divBdr>
                  <w:divsChild>
                    <w:div w:id="425540381">
                      <w:marLeft w:val="0"/>
                      <w:marRight w:val="0"/>
                      <w:marTop w:val="0"/>
                      <w:marBottom w:val="0"/>
                      <w:divBdr>
                        <w:top w:val="none" w:sz="0" w:space="0" w:color="auto"/>
                        <w:left w:val="none" w:sz="0" w:space="0" w:color="auto"/>
                        <w:bottom w:val="none" w:sz="0" w:space="0" w:color="auto"/>
                        <w:right w:val="none" w:sz="0" w:space="0" w:color="auto"/>
                      </w:divBdr>
                      <w:divsChild>
                        <w:div w:id="756900064">
                          <w:marLeft w:val="0"/>
                          <w:marRight w:val="0"/>
                          <w:marTop w:val="0"/>
                          <w:marBottom w:val="0"/>
                          <w:divBdr>
                            <w:top w:val="none" w:sz="0" w:space="0" w:color="auto"/>
                            <w:left w:val="none" w:sz="0" w:space="0" w:color="auto"/>
                            <w:bottom w:val="none" w:sz="0" w:space="0" w:color="auto"/>
                            <w:right w:val="none" w:sz="0" w:space="0" w:color="auto"/>
                          </w:divBdr>
                          <w:divsChild>
                            <w:div w:id="1515338957">
                              <w:marLeft w:val="0"/>
                              <w:marRight w:val="0"/>
                              <w:marTop w:val="0"/>
                              <w:marBottom w:val="0"/>
                              <w:divBdr>
                                <w:top w:val="none" w:sz="0" w:space="0" w:color="auto"/>
                                <w:left w:val="none" w:sz="0" w:space="0" w:color="auto"/>
                                <w:bottom w:val="none" w:sz="0" w:space="0" w:color="auto"/>
                                <w:right w:val="none" w:sz="0" w:space="0" w:color="auto"/>
                              </w:divBdr>
                              <w:divsChild>
                                <w:div w:id="52042019">
                                  <w:marLeft w:val="0"/>
                                  <w:marRight w:val="0"/>
                                  <w:marTop w:val="0"/>
                                  <w:marBottom w:val="0"/>
                                  <w:divBdr>
                                    <w:top w:val="none" w:sz="0" w:space="0" w:color="auto"/>
                                    <w:left w:val="none" w:sz="0" w:space="0" w:color="auto"/>
                                    <w:bottom w:val="none" w:sz="0" w:space="0" w:color="auto"/>
                                    <w:right w:val="none" w:sz="0" w:space="0" w:color="auto"/>
                                  </w:divBdr>
                                  <w:divsChild>
                                    <w:div w:id="1202590678">
                                      <w:marLeft w:val="0"/>
                                      <w:marRight w:val="0"/>
                                      <w:marTop w:val="0"/>
                                      <w:marBottom w:val="0"/>
                                      <w:divBdr>
                                        <w:top w:val="none" w:sz="0" w:space="0" w:color="auto"/>
                                        <w:left w:val="none" w:sz="0" w:space="0" w:color="auto"/>
                                        <w:bottom w:val="none" w:sz="0" w:space="0" w:color="auto"/>
                                        <w:right w:val="none" w:sz="0" w:space="0" w:color="auto"/>
                                      </w:divBdr>
                                      <w:divsChild>
                                        <w:div w:id="765153748">
                                          <w:marLeft w:val="0"/>
                                          <w:marRight w:val="0"/>
                                          <w:marTop w:val="0"/>
                                          <w:marBottom w:val="0"/>
                                          <w:divBdr>
                                            <w:top w:val="none" w:sz="0" w:space="0" w:color="auto"/>
                                            <w:left w:val="none" w:sz="0" w:space="0" w:color="auto"/>
                                            <w:bottom w:val="none" w:sz="0" w:space="0" w:color="auto"/>
                                            <w:right w:val="none" w:sz="0" w:space="0" w:color="auto"/>
                                          </w:divBdr>
                                          <w:divsChild>
                                            <w:div w:id="1267928470">
                                              <w:marLeft w:val="0"/>
                                              <w:marRight w:val="0"/>
                                              <w:marTop w:val="0"/>
                                              <w:marBottom w:val="0"/>
                                              <w:divBdr>
                                                <w:top w:val="none" w:sz="0" w:space="0" w:color="auto"/>
                                                <w:left w:val="none" w:sz="0" w:space="0" w:color="auto"/>
                                                <w:bottom w:val="none" w:sz="0" w:space="0" w:color="auto"/>
                                                <w:right w:val="none" w:sz="0" w:space="0" w:color="auto"/>
                                              </w:divBdr>
                                              <w:divsChild>
                                                <w:div w:id="324625056">
                                                  <w:marLeft w:val="0"/>
                                                  <w:marRight w:val="0"/>
                                                  <w:marTop w:val="0"/>
                                                  <w:marBottom w:val="0"/>
                                                  <w:divBdr>
                                                    <w:top w:val="none" w:sz="0" w:space="0" w:color="auto"/>
                                                    <w:left w:val="none" w:sz="0" w:space="0" w:color="auto"/>
                                                    <w:bottom w:val="none" w:sz="0" w:space="0" w:color="auto"/>
                                                    <w:right w:val="none" w:sz="0" w:space="0" w:color="auto"/>
                                                  </w:divBdr>
                                                  <w:divsChild>
                                                    <w:div w:id="111675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6457634">
      <w:bodyDiv w:val="1"/>
      <w:marLeft w:val="0"/>
      <w:marRight w:val="0"/>
      <w:marTop w:val="0"/>
      <w:marBottom w:val="0"/>
      <w:divBdr>
        <w:top w:val="none" w:sz="0" w:space="0" w:color="auto"/>
        <w:left w:val="none" w:sz="0" w:space="0" w:color="auto"/>
        <w:bottom w:val="none" w:sz="0" w:space="0" w:color="auto"/>
        <w:right w:val="none" w:sz="0" w:space="0" w:color="auto"/>
      </w:divBdr>
    </w:div>
    <w:div w:id="758794532">
      <w:bodyDiv w:val="1"/>
      <w:marLeft w:val="0"/>
      <w:marRight w:val="0"/>
      <w:marTop w:val="0"/>
      <w:marBottom w:val="0"/>
      <w:divBdr>
        <w:top w:val="none" w:sz="0" w:space="0" w:color="auto"/>
        <w:left w:val="none" w:sz="0" w:space="0" w:color="auto"/>
        <w:bottom w:val="none" w:sz="0" w:space="0" w:color="auto"/>
        <w:right w:val="none" w:sz="0" w:space="0" w:color="auto"/>
      </w:divBdr>
      <w:divsChild>
        <w:div w:id="573274081">
          <w:marLeft w:val="0"/>
          <w:marRight w:val="0"/>
          <w:marTop w:val="0"/>
          <w:marBottom w:val="0"/>
          <w:divBdr>
            <w:top w:val="none" w:sz="0" w:space="0" w:color="auto"/>
            <w:left w:val="none" w:sz="0" w:space="0" w:color="auto"/>
            <w:bottom w:val="none" w:sz="0" w:space="0" w:color="auto"/>
            <w:right w:val="none" w:sz="0" w:space="0" w:color="auto"/>
          </w:divBdr>
          <w:divsChild>
            <w:div w:id="1722905295">
              <w:marLeft w:val="0"/>
              <w:marRight w:val="0"/>
              <w:marTop w:val="0"/>
              <w:marBottom w:val="0"/>
              <w:divBdr>
                <w:top w:val="none" w:sz="0" w:space="0" w:color="auto"/>
                <w:left w:val="none" w:sz="0" w:space="0" w:color="auto"/>
                <w:bottom w:val="none" w:sz="0" w:space="0" w:color="auto"/>
                <w:right w:val="none" w:sz="0" w:space="0" w:color="auto"/>
              </w:divBdr>
              <w:divsChild>
                <w:div w:id="816457803">
                  <w:marLeft w:val="0"/>
                  <w:marRight w:val="0"/>
                  <w:marTop w:val="0"/>
                  <w:marBottom w:val="0"/>
                  <w:divBdr>
                    <w:top w:val="none" w:sz="0" w:space="0" w:color="auto"/>
                    <w:left w:val="none" w:sz="0" w:space="0" w:color="auto"/>
                    <w:bottom w:val="none" w:sz="0" w:space="0" w:color="auto"/>
                    <w:right w:val="none" w:sz="0" w:space="0" w:color="auto"/>
                  </w:divBdr>
                  <w:divsChild>
                    <w:div w:id="207768806">
                      <w:marLeft w:val="0"/>
                      <w:marRight w:val="0"/>
                      <w:marTop w:val="0"/>
                      <w:marBottom w:val="0"/>
                      <w:divBdr>
                        <w:top w:val="none" w:sz="0" w:space="0" w:color="auto"/>
                        <w:left w:val="none" w:sz="0" w:space="0" w:color="auto"/>
                        <w:bottom w:val="none" w:sz="0" w:space="0" w:color="auto"/>
                        <w:right w:val="none" w:sz="0" w:space="0" w:color="auto"/>
                      </w:divBdr>
                      <w:divsChild>
                        <w:div w:id="1881822798">
                          <w:marLeft w:val="0"/>
                          <w:marRight w:val="0"/>
                          <w:marTop w:val="0"/>
                          <w:marBottom w:val="0"/>
                          <w:divBdr>
                            <w:top w:val="none" w:sz="0" w:space="0" w:color="auto"/>
                            <w:left w:val="none" w:sz="0" w:space="0" w:color="auto"/>
                            <w:bottom w:val="none" w:sz="0" w:space="0" w:color="auto"/>
                            <w:right w:val="none" w:sz="0" w:space="0" w:color="auto"/>
                          </w:divBdr>
                          <w:divsChild>
                            <w:div w:id="1557467606">
                              <w:marLeft w:val="0"/>
                              <w:marRight w:val="0"/>
                              <w:marTop w:val="0"/>
                              <w:marBottom w:val="0"/>
                              <w:divBdr>
                                <w:top w:val="none" w:sz="0" w:space="0" w:color="auto"/>
                                <w:left w:val="none" w:sz="0" w:space="0" w:color="auto"/>
                                <w:bottom w:val="dotted" w:sz="6" w:space="0" w:color="EDEDED"/>
                                <w:right w:val="none" w:sz="0" w:space="0" w:color="auto"/>
                              </w:divBdr>
                              <w:divsChild>
                                <w:div w:id="1793085437">
                                  <w:marLeft w:val="0"/>
                                  <w:marRight w:val="0"/>
                                  <w:marTop w:val="0"/>
                                  <w:marBottom w:val="0"/>
                                  <w:divBdr>
                                    <w:top w:val="none" w:sz="0" w:space="0" w:color="auto"/>
                                    <w:left w:val="none" w:sz="0" w:space="0" w:color="auto"/>
                                    <w:bottom w:val="none" w:sz="0" w:space="0" w:color="auto"/>
                                    <w:right w:val="none" w:sz="0" w:space="0" w:color="auto"/>
                                  </w:divBdr>
                                </w:div>
                                <w:div w:id="1269699234">
                                  <w:marLeft w:val="0"/>
                                  <w:marRight w:val="0"/>
                                  <w:marTop w:val="0"/>
                                  <w:marBottom w:val="0"/>
                                  <w:divBdr>
                                    <w:top w:val="none" w:sz="0" w:space="0" w:color="auto"/>
                                    <w:left w:val="none" w:sz="0" w:space="0" w:color="auto"/>
                                    <w:bottom w:val="none" w:sz="0" w:space="0" w:color="auto"/>
                                    <w:right w:val="none" w:sz="0" w:space="0" w:color="auto"/>
                                  </w:divBdr>
                                </w:div>
                              </w:divsChild>
                            </w:div>
                            <w:div w:id="1549610957">
                              <w:marLeft w:val="0"/>
                              <w:marRight w:val="0"/>
                              <w:marTop w:val="0"/>
                              <w:marBottom w:val="0"/>
                              <w:divBdr>
                                <w:top w:val="none" w:sz="0" w:space="0" w:color="auto"/>
                                <w:left w:val="none" w:sz="0" w:space="0" w:color="auto"/>
                                <w:bottom w:val="dotted" w:sz="6" w:space="0" w:color="EDEDED"/>
                                <w:right w:val="none" w:sz="0" w:space="0" w:color="auto"/>
                              </w:divBdr>
                              <w:divsChild>
                                <w:div w:id="1081634461">
                                  <w:marLeft w:val="0"/>
                                  <w:marRight w:val="0"/>
                                  <w:marTop w:val="0"/>
                                  <w:marBottom w:val="0"/>
                                  <w:divBdr>
                                    <w:top w:val="none" w:sz="0" w:space="0" w:color="auto"/>
                                    <w:left w:val="none" w:sz="0" w:space="0" w:color="auto"/>
                                    <w:bottom w:val="none" w:sz="0" w:space="0" w:color="auto"/>
                                    <w:right w:val="none" w:sz="0" w:space="0" w:color="auto"/>
                                  </w:divBdr>
                                </w:div>
                                <w:div w:id="508443394">
                                  <w:marLeft w:val="0"/>
                                  <w:marRight w:val="0"/>
                                  <w:marTop w:val="0"/>
                                  <w:marBottom w:val="0"/>
                                  <w:divBdr>
                                    <w:top w:val="none" w:sz="0" w:space="0" w:color="auto"/>
                                    <w:left w:val="none" w:sz="0" w:space="0" w:color="auto"/>
                                    <w:bottom w:val="none" w:sz="0" w:space="0" w:color="auto"/>
                                    <w:right w:val="none" w:sz="0" w:space="0" w:color="auto"/>
                                  </w:divBdr>
                                </w:div>
                              </w:divsChild>
                            </w:div>
                            <w:div w:id="1442141706">
                              <w:marLeft w:val="0"/>
                              <w:marRight w:val="0"/>
                              <w:marTop w:val="0"/>
                              <w:marBottom w:val="0"/>
                              <w:divBdr>
                                <w:top w:val="none" w:sz="0" w:space="0" w:color="auto"/>
                                <w:left w:val="none" w:sz="0" w:space="0" w:color="auto"/>
                                <w:bottom w:val="dotted" w:sz="6" w:space="0" w:color="EDEDED"/>
                                <w:right w:val="none" w:sz="0" w:space="0" w:color="auto"/>
                              </w:divBdr>
                              <w:divsChild>
                                <w:div w:id="1560239708">
                                  <w:marLeft w:val="0"/>
                                  <w:marRight w:val="0"/>
                                  <w:marTop w:val="0"/>
                                  <w:marBottom w:val="0"/>
                                  <w:divBdr>
                                    <w:top w:val="none" w:sz="0" w:space="0" w:color="auto"/>
                                    <w:left w:val="none" w:sz="0" w:space="0" w:color="auto"/>
                                    <w:bottom w:val="none" w:sz="0" w:space="0" w:color="auto"/>
                                    <w:right w:val="none" w:sz="0" w:space="0" w:color="auto"/>
                                  </w:divBdr>
                                </w:div>
                                <w:div w:id="478495200">
                                  <w:marLeft w:val="0"/>
                                  <w:marRight w:val="0"/>
                                  <w:marTop w:val="0"/>
                                  <w:marBottom w:val="0"/>
                                  <w:divBdr>
                                    <w:top w:val="none" w:sz="0" w:space="0" w:color="auto"/>
                                    <w:left w:val="none" w:sz="0" w:space="0" w:color="auto"/>
                                    <w:bottom w:val="none" w:sz="0" w:space="0" w:color="auto"/>
                                    <w:right w:val="none" w:sz="0" w:space="0" w:color="auto"/>
                                  </w:divBdr>
                                </w:div>
                              </w:divsChild>
                            </w:div>
                            <w:div w:id="704402146">
                              <w:marLeft w:val="0"/>
                              <w:marRight w:val="0"/>
                              <w:marTop w:val="0"/>
                              <w:marBottom w:val="0"/>
                              <w:divBdr>
                                <w:top w:val="none" w:sz="0" w:space="0" w:color="auto"/>
                                <w:left w:val="none" w:sz="0" w:space="0" w:color="auto"/>
                                <w:bottom w:val="dotted" w:sz="6" w:space="0" w:color="EDEDED"/>
                                <w:right w:val="none" w:sz="0" w:space="0" w:color="auto"/>
                              </w:divBdr>
                              <w:divsChild>
                                <w:div w:id="1597790069">
                                  <w:marLeft w:val="0"/>
                                  <w:marRight w:val="0"/>
                                  <w:marTop w:val="0"/>
                                  <w:marBottom w:val="0"/>
                                  <w:divBdr>
                                    <w:top w:val="none" w:sz="0" w:space="0" w:color="auto"/>
                                    <w:left w:val="none" w:sz="0" w:space="0" w:color="auto"/>
                                    <w:bottom w:val="none" w:sz="0" w:space="0" w:color="auto"/>
                                    <w:right w:val="none" w:sz="0" w:space="0" w:color="auto"/>
                                  </w:divBdr>
                                </w:div>
                                <w:div w:id="1250120657">
                                  <w:marLeft w:val="0"/>
                                  <w:marRight w:val="0"/>
                                  <w:marTop w:val="0"/>
                                  <w:marBottom w:val="0"/>
                                  <w:divBdr>
                                    <w:top w:val="none" w:sz="0" w:space="0" w:color="auto"/>
                                    <w:left w:val="none" w:sz="0" w:space="0" w:color="auto"/>
                                    <w:bottom w:val="none" w:sz="0" w:space="0" w:color="auto"/>
                                    <w:right w:val="none" w:sz="0" w:space="0" w:color="auto"/>
                                  </w:divBdr>
                                </w:div>
                              </w:divsChild>
                            </w:div>
                            <w:div w:id="81074404">
                              <w:marLeft w:val="0"/>
                              <w:marRight w:val="0"/>
                              <w:marTop w:val="0"/>
                              <w:marBottom w:val="0"/>
                              <w:divBdr>
                                <w:top w:val="none" w:sz="0" w:space="0" w:color="auto"/>
                                <w:left w:val="none" w:sz="0" w:space="0" w:color="auto"/>
                                <w:bottom w:val="dotted" w:sz="6" w:space="0" w:color="EDEDED"/>
                                <w:right w:val="none" w:sz="0" w:space="0" w:color="auto"/>
                              </w:divBdr>
                              <w:divsChild>
                                <w:div w:id="1153988223">
                                  <w:marLeft w:val="0"/>
                                  <w:marRight w:val="0"/>
                                  <w:marTop w:val="0"/>
                                  <w:marBottom w:val="0"/>
                                  <w:divBdr>
                                    <w:top w:val="none" w:sz="0" w:space="0" w:color="auto"/>
                                    <w:left w:val="none" w:sz="0" w:space="0" w:color="auto"/>
                                    <w:bottom w:val="none" w:sz="0" w:space="0" w:color="auto"/>
                                    <w:right w:val="none" w:sz="0" w:space="0" w:color="auto"/>
                                  </w:divBdr>
                                </w:div>
                                <w:div w:id="59443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338071">
      <w:bodyDiv w:val="1"/>
      <w:marLeft w:val="0"/>
      <w:marRight w:val="0"/>
      <w:marTop w:val="0"/>
      <w:marBottom w:val="0"/>
      <w:divBdr>
        <w:top w:val="none" w:sz="0" w:space="0" w:color="auto"/>
        <w:left w:val="none" w:sz="0" w:space="0" w:color="auto"/>
        <w:bottom w:val="none" w:sz="0" w:space="0" w:color="auto"/>
        <w:right w:val="none" w:sz="0" w:space="0" w:color="auto"/>
      </w:divBdr>
    </w:div>
    <w:div w:id="1094934725">
      <w:bodyDiv w:val="1"/>
      <w:marLeft w:val="0"/>
      <w:marRight w:val="0"/>
      <w:marTop w:val="0"/>
      <w:marBottom w:val="0"/>
      <w:divBdr>
        <w:top w:val="none" w:sz="0" w:space="0" w:color="auto"/>
        <w:left w:val="none" w:sz="0" w:space="0" w:color="auto"/>
        <w:bottom w:val="none" w:sz="0" w:space="0" w:color="auto"/>
        <w:right w:val="none" w:sz="0" w:space="0" w:color="auto"/>
      </w:divBdr>
    </w:div>
    <w:div w:id="1200245066">
      <w:bodyDiv w:val="1"/>
      <w:marLeft w:val="0"/>
      <w:marRight w:val="0"/>
      <w:marTop w:val="0"/>
      <w:marBottom w:val="0"/>
      <w:divBdr>
        <w:top w:val="none" w:sz="0" w:space="0" w:color="auto"/>
        <w:left w:val="none" w:sz="0" w:space="0" w:color="auto"/>
        <w:bottom w:val="none" w:sz="0" w:space="0" w:color="auto"/>
        <w:right w:val="none" w:sz="0" w:space="0" w:color="auto"/>
      </w:divBdr>
    </w:div>
    <w:div w:id="1272007187">
      <w:bodyDiv w:val="1"/>
      <w:marLeft w:val="0"/>
      <w:marRight w:val="0"/>
      <w:marTop w:val="0"/>
      <w:marBottom w:val="0"/>
      <w:divBdr>
        <w:top w:val="none" w:sz="0" w:space="0" w:color="auto"/>
        <w:left w:val="none" w:sz="0" w:space="0" w:color="auto"/>
        <w:bottom w:val="none" w:sz="0" w:space="0" w:color="auto"/>
        <w:right w:val="none" w:sz="0" w:space="0" w:color="auto"/>
      </w:divBdr>
      <w:divsChild>
        <w:div w:id="521551094">
          <w:marLeft w:val="0"/>
          <w:marRight w:val="0"/>
          <w:marTop w:val="0"/>
          <w:marBottom w:val="0"/>
          <w:divBdr>
            <w:top w:val="none" w:sz="0" w:space="0" w:color="auto"/>
            <w:left w:val="none" w:sz="0" w:space="0" w:color="auto"/>
            <w:bottom w:val="none" w:sz="0" w:space="0" w:color="auto"/>
            <w:right w:val="none" w:sz="0" w:space="0" w:color="auto"/>
          </w:divBdr>
          <w:divsChild>
            <w:div w:id="2780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630487">
      <w:bodyDiv w:val="1"/>
      <w:marLeft w:val="0"/>
      <w:marRight w:val="0"/>
      <w:marTop w:val="0"/>
      <w:marBottom w:val="0"/>
      <w:divBdr>
        <w:top w:val="none" w:sz="0" w:space="0" w:color="auto"/>
        <w:left w:val="none" w:sz="0" w:space="0" w:color="auto"/>
        <w:bottom w:val="none" w:sz="0" w:space="0" w:color="auto"/>
        <w:right w:val="none" w:sz="0" w:space="0" w:color="auto"/>
      </w:divBdr>
    </w:div>
    <w:div w:id="1486891764">
      <w:bodyDiv w:val="1"/>
      <w:marLeft w:val="0"/>
      <w:marRight w:val="0"/>
      <w:marTop w:val="0"/>
      <w:marBottom w:val="0"/>
      <w:divBdr>
        <w:top w:val="none" w:sz="0" w:space="0" w:color="auto"/>
        <w:left w:val="none" w:sz="0" w:space="0" w:color="auto"/>
        <w:bottom w:val="none" w:sz="0" w:space="0" w:color="auto"/>
        <w:right w:val="none" w:sz="0" w:space="0" w:color="auto"/>
      </w:divBdr>
    </w:div>
    <w:div w:id="1760364336">
      <w:bodyDiv w:val="1"/>
      <w:marLeft w:val="0"/>
      <w:marRight w:val="0"/>
      <w:marTop w:val="0"/>
      <w:marBottom w:val="0"/>
      <w:divBdr>
        <w:top w:val="none" w:sz="0" w:space="0" w:color="auto"/>
        <w:left w:val="none" w:sz="0" w:space="0" w:color="auto"/>
        <w:bottom w:val="none" w:sz="0" w:space="0" w:color="auto"/>
        <w:right w:val="none" w:sz="0" w:space="0" w:color="auto"/>
      </w:divBdr>
      <w:divsChild>
        <w:div w:id="1445227987">
          <w:marLeft w:val="0"/>
          <w:marRight w:val="0"/>
          <w:marTop w:val="0"/>
          <w:marBottom w:val="0"/>
          <w:divBdr>
            <w:top w:val="none" w:sz="0" w:space="0" w:color="auto"/>
            <w:left w:val="none" w:sz="0" w:space="0" w:color="auto"/>
            <w:bottom w:val="none" w:sz="0" w:space="0" w:color="auto"/>
            <w:right w:val="none" w:sz="0" w:space="0" w:color="auto"/>
          </w:divBdr>
          <w:divsChild>
            <w:div w:id="151561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19273">
      <w:bodyDiv w:val="1"/>
      <w:marLeft w:val="0"/>
      <w:marRight w:val="0"/>
      <w:marTop w:val="0"/>
      <w:marBottom w:val="0"/>
      <w:divBdr>
        <w:top w:val="none" w:sz="0" w:space="0" w:color="auto"/>
        <w:left w:val="none" w:sz="0" w:space="0" w:color="auto"/>
        <w:bottom w:val="none" w:sz="0" w:space="0" w:color="auto"/>
        <w:right w:val="none" w:sz="0" w:space="0" w:color="auto"/>
      </w:divBdr>
      <w:divsChild>
        <w:div w:id="269553828">
          <w:marLeft w:val="0"/>
          <w:marRight w:val="0"/>
          <w:marTop w:val="0"/>
          <w:marBottom w:val="0"/>
          <w:divBdr>
            <w:top w:val="none" w:sz="0" w:space="0" w:color="auto"/>
            <w:left w:val="none" w:sz="0" w:space="0" w:color="auto"/>
            <w:bottom w:val="none" w:sz="0" w:space="0" w:color="auto"/>
            <w:right w:val="none" w:sz="0" w:space="0" w:color="auto"/>
          </w:divBdr>
          <w:divsChild>
            <w:div w:id="1232278977">
              <w:marLeft w:val="0"/>
              <w:marRight w:val="0"/>
              <w:marTop w:val="0"/>
              <w:marBottom w:val="0"/>
              <w:divBdr>
                <w:top w:val="none" w:sz="0" w:space="0" w:color="auto"/>
                <w:left w:val="none" w:sz="0" w:space="0" w:color="auto"/>
                <w:bottom w:val="none" w:sz="0" w:space="0" w:color="auto"/>
                <w:right w:val="none" w:sz="0" w:space="0" w:color="auto"/>
              </w:divBdr>
              <w:divsChild>
                <w:div w:id="1779639063">
                  <w:marLeft w:val="0"/>
                  <w:marRight w:val="0"/>
                  <w:marTop w:val="0"/>
                  <w:marBottom w:val="0"/>
                  <w:divBdr>
                    <w:top w:val="none" w:sz="0" w:space="0" w:color="auto"/>
                    <w:left w:val="none" w:sz="0" w:space="0" w:color="auto"/>
                    <w:bottom w:val="none" w:sz="0" w:space="0" w:color="auto"/>
                    <w:right w:val="none" w:sz="0" w:space="0" w:color="auto"/>
                  </w:divBdr>
                  <w:divsChild>
                    <w:div w:id="1297565750">
                      <w:marLeft w:val="0"/>
                      <w:marRight w:val="0"/>
                      <w:marTop w:val="0"/>
                      <w:marBottom w:val="0"/>
                      <w:divBdr>
                        <w:top w:val="none" w:sz="0" w:space="0" w:color="auto"/>
                        <w:left w:val="none" w:sz="0" w:space="0" w:color="auto"/>
                        <w:bottom w:val="none" w:sz="0" w:space="0" w:color="auto"/>
                        <w:right w:val="none" w:sz="0" w:space="0" w:color="auto"/>
                      </w:divBdr>
                      <w:divsChild>
                        <w:div w:id="1232276066">
                          <w:marLeft w:val="0"/>
                          <w:marRight w:val="0"/>
                          <w:marTop w:val="0"/>
                          <w:marBottom w:val="0"/>
                          <w:divBdr>
                            <w:top w:val="none" w:sz="0" w:space="0" w:color="auto"/>
                            <w:left w:val="none" w:sz="0" w:space="0" w:color="auto"/>
                            <w:bottom w:val="none" w:sz="0" w:space="0" w:color="auto"/>
                            <w:right w:val="none" w:sz="0" w:space="0" w:color="auto"/>
                          </w:divBdr>
                          <w:divsChild>
                            <w:div w:id="239142414">
                              <w:marLeft w:val="0"/>
                              <w:marRight w:val="0"/>
                              <w:marTop w:val="0"/>
                              <w:marBottom w:val="0"/>
                              <w:divBdr>
                                <w:top w:val="none" w:sz="0" w:space="0" w:color="auto"/>
                                <w:left w:val="none" w:sz="0" w:space="0" w:color="auto"/>
                                <w:bottom w:val="dotted" w:sz="6" w:space="0" w:color="EDEDED"/>
                                <w:right w:val="none" w:sz="0" w:space="0" w:color="auto"/>
                              </w:divBdr>
                              <w:divsChild>
                                <w:div w:id="1699502351">
                                  <w:marLeft w:val="0"/>
                                  <w:marRight w:val="0"/>
                                  <w:marTop w:val="0"/>
                                  <w:marBottom w:val="0"/>
                                  <w:divBdr>
                                    <w:top w:val="none" w:sz="0" w:space="0" w:color="auto"/>
                                    <w:left w:val="none" w:sz="0" w:space="0" w:color="auto"/>
                                    <w:bottom w:val="none" w:sz="0" w:space="0" w:color="auto"/>
                                    <w:right w:val="none" w:sz="0" w:space="0" w:color="auto"/>
                                  </w:divBdr>
                                </w:div>
                                <w:div w:id="8008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639885">
      <w:bodyDiv w:val="1"/>
      <w:marLeft w:val="0"/>
      <w:marRight w:val="0"/>
      <w:marTop w:val="0"/>
      <w:marBottom w:val="0"/>
      <w:divBdr>
        <w:top w:val="none" w:sz="0" w:space="0" w:color="auto"/>
        <w:left w:val="none" w:sz="0" w:space="0" w:color="auto"/>
        <w:bottom w:val="none" w:sz="0" w:space="0" w:color="auto"/>
        <w:right w:val="none" w:sz="0" w:space="0" w:color="auto"/>
      </w:divBdr>
      <w:divsChild>
        <w:div w:id="737169860">
          <w:marLeft w:val="0"/>
          <w:marRight w:val="0"/>
          <w:marTop w:val="0"/>
          <w:marBottom w:val="0"/>
          <w:divBdr>
            <w:top w:val="none" w:sz="0" w:space="0" w:color="auto"/>
            <w:left w:val="none" w:sz="0" w:space="0" w:color="auto"/>
            <w:bottom w:val="none" w:sz="0" w:space="0" w:color="auto"/>
            <w:right w:val="none" w:sz="0" w:space="0" w:color="auto"/>
          </w:divBdr>
          <w:divsChild>
            <w:div w:id="106857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0163">
      <w:bodyDiv w:val="1"/>
      <w:marLeft w:val="0"/>
      <w:marRight w:val="0"/>
      <w:marTop w:val="0"/>
      <w:marBottom w:val="0"/>
      <w:divBdr>
        <w:top w:val="none" w:sz="0" w:space="0" w:color="auto"/>
        <w:left w:val="none" w:sz="0" w:space="0" w:color="auto"/>
        <w:bottom w:val="none" w:sz="0" w:space="0" w:color="auto"/>
        <w:right w:val="none" w:sz="0" w:space="0" w:color="auto"/>
      </w:divBdr>
    </w:div>
    <w:div w:id="1978295934">
      <w:bodyDiv w:val="1"/>
      <w:marLeft w:val="0"/>
      <w:marRight w:val="0"/>
      <w:marTop w:val="0"/>
      <w:marBottom w:val="0"/>
      <w:divBdr>
        <w:top w:val="none" w:sz="0" w:space="0" w:color="auto"/>
        <w:left w:val="none" w:sz="0" w:space="0" w:color="auto"/>
        <w:bottom w:val="none" w:sz="0" w:space="0" w:color="auto"/>
        <w:right w:val="none" w:sz="0" w:space="0" w:color="auto"/>
      </w:divBdr>
      <w:divsChild>
        <w:div w:id="1411848664">
          <w:marLeft w:val="0"/>
          <w:marRight w:val="0"/>
          <w:marTop w:val="0"/>
          <w:marBottom w:val="0"/>
          <w:divBdr>
            <w:top w:val="none" w:sz="0" w:space="0" w:color="auto"/>
            <w:left w:val="none" w:sz="0" w:space="0" w:color="auto"/>
            <w:bottom w:val="none" w:sz="0" w:space="0" w:color="auto"/>
            <w:right w:val="none" w:sz="0" w:space="0" w:color="auto"/>
          </w:divBdr>
          <w:divsChild>
            <w:div w:id="1482848276">
              <w:marLeft w:val="0"/>
              <w:marRight w:val="0"/>
              <w:marTop w:val="0"/>
              <w:marBottom w:val="0"/>
              <w:divBdr>
                <w:top w:val="none" w:sz="0" w:space="0" w:color="auto"/>
                <w:left w:val="none" w:sz="0" w:space="0" w:color="auto"/>
                <w:bottom w:val="none" w:sz="0" w:space="0" w:color="auto"/>
                <w:right w:val="none" w:sz="0" w:space="0" w:color="auto"/>
              </w:divBdr>
              <w:divsChild>
                <w:div w:id="607390086">
                  <w:marLeft w:val="0"/>
                  <w:marRight w:val="0"/>
                  <w:marTop w:val="0"/>
                  <w:marBottom w:val="0"/>
                  <w:divBdr>
                    <w:top w:val="none" w:sz="0" w:space="0" w:color="auto"/>
                    <w:left w:val="none" w:sz="0" w:space="0" w:color="auto"/>
                    <w:bottom w:val="none" w:sz="0" w:space="0" w:color="auto"/>
                    <w:right w:val="none" w:sz="0" w:space="0" w:color="auto"/>
                  </w:divBdr>
                  <w:divsChild>
                    <w:div w:id="290863893">
                      <w:marLeft w:val="0"/>
                      <w:marRight w:val="0"/>
                      <w:marTop w:val="0"/>
                      <w:marBottom w:val="0"/>
                      <w:divBdr>
                        <w:top w:val="none" w:sz="0" w:space="0" w:color="auto"/>
                        <w:left w:val="none" w:sz="0" w:space="0" w:color="auto"/>
                        <w:bottom w:val="none" w:sz="0" w:space="0" w:color="auto"/>
                        <w:right w:val="none" w:sz="0" w:space="0" w:color="auto"/>
                      </w:divBdr>
                      <w:divsChild>
                        <w:div w:id="1751466369">
                          <w:marLeft w:val="0"/>
                          <w:marRight w:val="0"/>
                          <w:marTop w:val="0"/>
                          <w:marBottom w:val="0"/>
                          <w:divBdr>
                            <w:top w:val="none" w:sz="0" w:space="0" w:color="auto"/>
                            <w:left w:val="none" w:sz="0" w:space="0" w:color="auto"/>
                            <w:bottom w:val="none" w:sz="0" w:space="0" w:color="auto"/>
                            <w:right w:val="none" w:sz="0" w:space="0" w:color="auto"/>
                          </w:divBdr>
                          <w:divsChild>
                            <w:div w:id="1512142732">
                              <w:marLeft w:val="0"/>
                              <w:marRight w:val="0"/>
                              <w:marTop w:val="0"/>
                              <w:marBottom w:val="0"/>
                              <w:divBdr>
                                <w:top w:val="none" w:sz="0" w:space="0" w:color="auto"/>
                                <w:left w:val="none" w:sz="0" w:space="0" w:color="auto"/>
                                <w:bottom w:val="none" w:sz="0" w:space="0" w:color="auto"/>
                                <w:right w:val="none" w:sz="0" w:space="0" w:color="auto"/>
                              </w:divBdr>
                              <w:divsChild>
                                <w:div w:id="1286083708">
                                  <w:marLeft w:val="0"/>
                                  <w:marRight w:val="0"/>
                                  <w:marTop w:val="0"/>
                                  <w:marBottom w:val="0"/>
                                  <w:divBdr>
                                    <w:top w:val="none" w:sz="0" w:space="0" w:color="auto"/>
                                    <w:left w:val="none" w:sz="0" w:space="0" w:color="auto"/>
                                    <w:bottom w:val="none" w:sz="0" w:space="0" w:color="auto"/>
                                    <w:right w:val="none" w:sz="0" w:space="0" w:color="auto"/>
                                  </w:divBdr>
                                  <w:divsChild>
                                    <w:div w:id="89395396">
                                      <w:marLeft w:val="0"/>
                                      <w:marRight w:val="0"/>
                                      <w:marTop w:val="0"/>
                                      <w:marBottom w:val="0"/>
                                      <w:divBdr>
                                        <w:top w:val="none" w:sz="0" w:space="0" w:color="auto"/>
                                        <w:left w:val="none" w:sz="0" w:space="0" w:color="auto"/>
                                        <w:bottom w:val="none" w:sz="0" w:space="0" w:color="auto"/>
                                        <w:right w:val="none" w:sz="0" w:space="0" w:color="auto"/>
                                      </w:divBdr>
                                      <w:divsChild>
                                        <w:div w:id="813060525">
                                          <w:marLeft w:val="0"/>
                                          <w:marRight w:val="0"/>
                                          <w:marTop w:val="0"/>
                                          <w:marBottom w:val="0"/>
                                          <w:divBdr>
                                            <w:top w:val="none" w:sz="0" w:space="0" w:color="auto"/>
                                            <w:left w:val="none" w:sz="0" w:space="0" w:color="auto"/>
                                            <w:bottom w:val="none" w:sz="0" w:space="0" w:color="auto"/>
                                            <w:right w:val="none" w:sz="0" w:space="0" w:color="auto"/>
                                          </w:divBdr>
                                          <w:divsChild>
                                            <w:div w:id="6905837">
                                              <w:marLeft w:val="0"/>
                                              <w:marRight w:val="0"/>
                                              <w:marTop w:val="0"/>
                                              <w:marBottom w:val="0"/>
                                              <w:divBdr>
                                                <w:top w:val="none" w:sz="0" w:space="0" w:color="auto"/>
                                                <w:left w:val="none" w:sz="0" w:space="0" w:color="auto"/>
                                                <w:bottom w:val="none" w:sz="0" w:space="0" w:color="auto"/>
                                                <w:right w:val="none" w:sz="0" w:space="0" w:color="auto"/>
                                              </w:divBdr>
                                              <w:divsChild>
                                                <w:div w:id="1607498140">
                                                  <w:marLeft w:val="0"/>
                                                  <w:marRight w:val="0"/>
                                                  <w:marTop w:val="0"/>
                                                  <w:marBottom w:val="0"/>
                                                  <w:divBdr>
                                                    <w:top w:val="none" w:sz="0" w:space="0" w:color="auto"/>
                                                    <w:left w:val="none" w:sz="0" w:space="0" w:color="auto"/>
                                                    <w:bottom w:val="none" w:sz="0" w:space="0" w:color="auto"/>
                                                    <w:right w:val="none" w:sz="0" w:space="0" w:color="auto"/>
                                                  </w:divBdr>
                                                  <w:divsChild>
                                                    <w:div w:id="99603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2564391">
      <w:bodyDiv w:val="1"/>
      <w:marLeft w:val="0"/>
      <w:marRight w:val="0"/>
      <w:marTop w:val="0"/>
      <w:marBottom w:val="0"/>
      <w:divBdr>
        <w:top w:val="none" w:sz="0" w:space="0" w:color="auto"/>
        <w:left w:val="none" w:sz="0" w:space="0" w:color="auto"/>
        <w:bottom w:val="none" w:sz="0" w:space="0" w:color="auto"/>
        <w:right w:val="none" w:sz="0" w:space="0" w:color="auto"/>
      </w:divBdr>
      <w:divsChild>
        <w:div w:id="1539976795">
          <w:marLeft w:val="0"/>
          <w:marRight w:val="0"/>
          <w:marTop w:val="0"/>
          <w:marBottom w:val="0"/>
          <w:divBdr>
            <w:top w:val="none" w:sz="0" w:space="0" w:color="auto"/>
            <w:left w:val="none" w:sz="0" w:space="0" w:color="auto"/>
            <w:bottom w:val="none" w:sz="0" w:space="0" w:color="auto"/>
            <w:right w:val="none" w:sz="0" w:space="0" w:color="auto"/>
          </w:divBdr>
          <w:divsChild>
            <w:div w:id="1119766132">
              <w:marLeft w:val="0"/>
              <w:marRight w:val="0"/>
              <w:marTop w:val="0"/>
              <w:marBottom w:val="0"/>
              <w:divBdr>
                <w:top w:val="none" w:sz="0" w:space="0" w:color="auto"/>
                <w:left w:val="none" w:sz="0" w:space="0" w:color="auto"/>
                <w:bottom w:val="none" w:sz="0" w:space="0" w:color="auto"/>
                <w:right w:val="none" w:sz="0" w:space="0" w:color="auto"/>
              </w:divBdr>
              <w:divsChild>
                <w:div w:id="722215830">
                  <w:marLeft w:val="0"/>
                  <w:marRight w:val="0"/>
                  <w:marTop w:val="0"/>
                  <w:marBottom w:val="0"/>
                  <w:divBdr>
                    <w:top w:val="none" w:sz="0" w:space="0" w:color="auto"/>
                    <w:left w:val="none" w:sz="0" w:space="0" w:color="auto"/>
                    <w:bottom w:val="none" w:sz="0" w:space="0" w:color="auto"/>
                    <w:right w:val="none" w:sz="0" w:space="0" w:color="auto"/>
                  </w:divBdr>
                  <w:divsChild>
                    <w:div w:id="142541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ewlett-Packard" TargetMode="External"/><Relationship Id="rId13" Type="http://schemas.openxmlformats.org/officeDocument/2006/relationships/hyperlink" Target="https://en.wikipedia.org/wiki/Hewlett-Packard" TargetMode="External"/><Relationship Id="rId18" Type="http://schemas.openxmlformats.org/officeDocument/2006/relationships/hyperlink" Target="https://en.wikipedia.org/wiki/Hewlett-Packard"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n.wikipedia.org/wiki/Hewlett-Packard" TargetMode="External"/><Relationship Id="rId7" Type="http://schemas.openxmlformats.org/officeDocument/2006/relationships/hyperlink" Target="https://en.wikipedia.org/wiki/Hewlett-Packard" TargetMode="External"/><Relationship Id="rId12" Type="http://schemas.openxmlformats.org/officeDocument/2006/relationships/hyperlink" Target="https://en.wikipedia.org/wiki/Hewlett-Packard" TargetMode="External"/><Relationship Id="rId17" Type="http://schemas.openxmlformats.org/officeDocument/2006/relationships/hyperlink" Target="https://en.wikipedia.org/wiki/Hewlett-Packar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Hewlett-Packard" TargetMode="External"/><Relationship Id="rId20" Type="http://schemas.openxmlformats.org/officeDocument/2006/relationships/hyperlink" Target="https://en.wikipedia.org/wiki/Hewlett-Packard" TargetMode="External"/><Relationship Id="rId1" Type="http://schemas.openxmlformats.org/officeDocument/2006/relationships/numbering" Target="numbering.xml"/><Relationship Id="rId6" Type="http://schemas.openxmlformats.org/officeDocument/2006/relationships/hyperlink" Target="https://en.wikipedia.org/wiki/Hewlett-Packard" TargetMode="External"/><Relationship Id="rId11" Type="http://schemas.openxmlformats.org/officeDocument/2006/relationships/hyperlink" Target="https://en.wikipedia.org/wiki/Hewlett-Packard" TargetMode="External"/><Relationship Id="rId24" Type="http://schemas.openxmlformats.org/officeDocument/2006/relationships/hyperlink" Target="https://en.wikipedia.org/wiki/Hewlett-Packard" TargetMode="External"/><Relationship Id="rId5" Type="http://schemas.openxmlformats.org/officeDocument/2006/relationships/hyperlink" Target="https://en.wikipedia.org/wiki/Hewlett-Packard" TargetMode="External"/><Relationship Id="rId15" Type="http://schemas.openxmlformats.org/officeDocument/2006/relationships/hyperlink" Target="https://en.wikipedia.org/wiki/Hewlett-Packard" TargetMode="External"/><Relationship Id="rId23" Type="http://schemas.openxmlformats.org/officeDocument/2006/relationships/hyperlink" Target="https://en.wikipedia.org/wiki/Hewlett-Packard" TargetMode="External"/><Relationship Id="rId10" Type="http://schemas.openxmlformats.org/officeDocument/2006/relationships/hyperlink" Target="https://en.wikipedia.org/wiki/Hewlett-Packard" TargetMode="External"/><Relationship Id="rId19" Type="http://schemas.openxmlformats.org/officeDocument/2006/relationships/hyperlink" Target="https://en.wikipedia.org/wiki/Hewlett-Packard" TargetMode="External"/><Relationship Id="rId4" Type="http://schemas.openxmlformats.org/officeDocument/2006/relationships/webSettings" Target="webSettings.xml"/><Relationship Id="rId9" Type="http://schemas.openxmlformats.org/officeDocument/2006/relationships/hyperlink" Target="https://en.wikipedia.org/wiki/Hewlett-Packard" TargetMode="External"/><Relationship Id="rId14" Type="http://schemas.openxmlformats.org/officeDocument/2006/relationships/hyperlink" Target="https://en.wikipedia.org/wiki/Hewlett-Packard" TargetMode="External"/><Relationship Id="rId22" Type="http://schemas.openxmlformats.org/officeDocument/2006/relationships/hyperlink" Target="https://en.wikipedia.org/wiki/Hewlett-Packar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20</Pages>
  <Words>5039</Words>
  <Characters>28724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Churilo</dc:creator>
  <cp:keywords/>
  <dc:description/>
  <cp:lastModifiedBy>Shilling Ekaterina Sergeevna</cp:lastModifiedBy>
  <cp:revision>23</cp:revision>
  <cp:lastPrinted>2018-08-09T15:07:00Z</cp:lastPrinted>
  <dcterms:created xsi:type="dcterms:W3CDTF">2018-08-07T14:09:00Z</dcterms:created>
  <dcterms:modified xsi:type="dcterms:W3CDTF">2018-08-20T10:02:00Z</dcterms:modified>
</cp:coreProperties>
</file>