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F4C" w:rsidRPr="004F4CA6" w:rsidRDefault="005370EB" w:rsidP="004F4C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4CA6">
        <w:rPr>
          <w:rFonts w:ascii="Times New Roman" w:hAnsi="Times New Roman" w:cs="Times New Roman"/>
          <w:b/>
          <w:sz w:val="24"/>
          <w:szCs w:val="24"/>
        </w:rPr>
        <w:t>Дополнительное соглашение</w:t>
      </w:r>
    </w:p>
    <w:p w:rsidR="005370EB" w:rsidRPr="004F4CA6" w:rsidRDefault="005370EB" w:rsidP="004F4C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4CA6">
        <w:rPr>
          <w:rFonts w:ascii="Times New Roman" w:hAnsi="Times New Roman" w:cs="Times New Roman"/>
          <w:b/>
          <w:sz w:val="24"/>
          <w:szCs w:val="24"/>
        </w:rPr>
        <w:t>К договору № 2/2870-СКР-СМП от 27.08.2018 г.</w:t>
      </w:r>
    </w:p>
    <w:p w:rsidR="005370EB" w:rsidRPr="004F4CA6" w:rsidRDefault="004F4C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5370EB" w:rsidRPr="004F4CA6">
        <w:rPr>
          <w:rFonts w:ascii="Times New Roman" w:hAnsi="Times New Roman" w:cs="Times New Roman"/>
          <w:sz w:val="24"/>
          <w:szCs w:val="24"/>
        </w:rPr>
        <w:t>. Саратов</w:t>
      </w:r>
      <w:r w:rsidR="005370EB" w:rsidRPr="004F4CA6">
        <w:rPr>
          <w:rFonts w:ascii="Times New Roman" w:hAnsi="Times New Roman" w:cs="Times New Roman"/>
          <w:sz w:val="24"/>
          <w:szCs w:val="24"/>
        </w:rPr>
        <w:tab/>
      </w:r>
      <w:r w:rsidR="005370EB" w:rsidRPr="004F4CA6">
        <w:rPr>
          <w:rFonts w:ascii="Times New Roman" w:hAnsi="Times New Roman" w:cs="Times New Roman"/>
          <w:sz w:val="24"/>
          <w:szCs w:val="24"/>
        </w:rPr>
        <w:tab/>
      </w:r>
      <w:r w:rsidR="005370EB" w:rsidRPr="004F4CA6">
        <w:rPr>
          <w:rFonts w:ascii="Times New Roman" w:hAnsi="Times New Roman" w:cs="Times New Roman"/>
          <w:sz w:val="24"/>
          <w:szCs w:val="24"/>
        </w:rPr>
        <w:tab/>
      </w:r>
      <w:r w:rsidR="005370EB" w:rsidRPr="004F4CA6">
        <w:rPr>
          <w:rFonts w:ascii="Times New Roman" w:hAnsi="Times New Roman" w:cs="Times New Roman"/>
          <w:sz w:val="24"/>
          <w:szCs w:val="24"/>
        </w:rPr>
        <w:tab/>
      </w:r>
      <w:r w:rsidR="005370EB" w:rsidRPr="004F4CA6">
        <w:rPr>
          <w:rFonts w:ascii="Times New Roman" w:hAnsi="Times New Roman" w:cs="Times New Roman"/>
          <w:sz w:val="24"/>
          <w:szCs w:val="24"/>
        </w:rPr>
        <w:tab/>
      </w:r>
      <w:r w:rsidR="005370EB" w:rsidRPr="004F4CA6">
        <w:rPr>
          <w:rFonts w:ascii="Times New Roman" w:hAnsi="Times New Roman" w:cs="Times New Roman"/>
          <w:sz w:val="24"/>
          <w:szCs w:val="24"/>
        </w:rPr>
        <w:tab/>
      </w:r>
      <w:r w:rsidR="005370EB" w:rsidRPr="004F4CA6">
        <w:rPr>
          <w:rFonts w:ascii="Times New Roman" w:hAnsi="Times New Roman" w:cs="Times New Roman"/>
          <w:sz w:val="24"/>
          <w:szCs w:val="24"/>
        </w:rPr>
        <w:tab/>
      </w:r>
      <w:r w:rsidR="005370EB" w:rsidRPr="004F4CA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66D97">
        <w:rPr>
          <w:rFonts w:ascii="Times New Roman" w:hAnsi="Times New Roman" w:cs="Times New Roman"/>
          <w:sz w:val="24"/>
          <w:szCs w:val="24"/>
        </w:rPr>
        <w:t>_______</w:t>
      </w:r>
      <w:bookmarkStart w:id="0" w:name="_GoBack"/>
      <w:bookmarkEnd w:id="0"/>
      <w:r w:rsidR="005370EB" w:rsidRPr="004F4CA6">
        <w:rPr>
          <w:rFonts w:ascii="Times New Roman" w:hAnsi="Times New Roman" w:cs="Times New Roman"/>
          <w:sz w:val="24"/>
          <w:szCs w:val="24"/>
        </w:rPr>
        <w:t>2018 г.</w:t>
      </w:r>
    </w:p>
    <w:p w:rsidR="005370EB" w:rsidRPr="004F4CA6" w:rsidRDefault="005370EB" w:rsidP="004F4CA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4CA6">
        <w:rPr>
          <w:rFonts w:ascii="Times New Roman" w:hAnsi="Times New Roman" w:cs="Times New Roman"/>
          <w:sz w:val="24"/>
          <w:szCs w:val="24"/>
        </w:rPr>
        <w:t>АО «</w:t>
      </w:r>
      <w:proofErr w:type="spellStart"/>
      <w:r w:rsidRPr="004F4CA6">
        <w:rPr>
          <w:rFonts w:ascii="Times New Roman" w:hAnsi="Times New Roman" w:cs="Times New Roman"/>
          <w:sz w:val="24"/>
          <w:szCs w:val="24"/>
        </w:rPr>
        <w:t>Саратовгаз</w:t>
      </w:r>
      <w:proofErr w:type="spellEnd"/>
      <w:r w:rsidRPr="004F4CA6">
        <w:rPr>
          <w:rFonts w:ascii="Times New Roman" w:hAnsi="Times New Roman" w:cs="Times New Roman"/>
          <w:sz w:val="24"/>
          <w:szCs w:val="24"/>
        </w:rPr>
        <w:t>», именуемое в дальнейшем «Подрядчик» в лице начальника производственного отдела Фоменко В.Л. действующего на основании доверенности № 143/2018 от 01.11.2018 г. с одной стороны, и</w:t>
      </w:r>
    </w:p>
    <w:p w:rsidR="005370EB" w:rsidRPr="004F4CA6" w:rsidRDefault="005370EB" w:rsidP="004F4CA6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F4CA6">
        <w:rPr>
          <w:rFonts w:ascii="Times New Roman" w:hAnsi="Times New Roman" w:cs="Times New Roman"/>
          <w:sz w:val="24"/>
          <w:szCs w:val="24"/>
        </w:rPr>
        <w:t>ЗАО «Саратовское предприятие городских электрических сетей», именуемое в дальнейшем «Заказчик» в лице генерального директора Козина С.В., действующего на основании устава, с другой стороны, заключили следующее соглашение к договору от 27.08.2018 г. № 2/2870-СКР-СМР.</w:t>
      </w:r>
    </w:p>
    <w:p w:rsidR="00A4304B" w:rsidRPr="004F4CA6" w:rsidRDefault="00A4304B" w:rsidP="004F4CA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CA6">
        <w:rPr>
          <w:rFonts w:ascii="Times New Roman" w:hAnsi="Times New Roman" w:cs="Times New Roman"/>
          <w:sz w:val="24"/>
          <w:szCs w:val="24"/>
        </w:rPr>
        <w:t>В связи с изменением объема работ, внести изменения в п. 2.1. Договора, определив стоимость работ в сумме 249 595 руб. 80 коп (двести сорок девять тысяч пятьсот</w:t>
      </w:r>
      <w:r w:rsidR="006655C1" w:rsidRPr="004F4CA6">
        <w:rPr>
          <w:rFonts w:ascii="Times New Roman" w:hAnsi="Times New Roman" w:cs="Times New Roman"/>
          <w:sz w:val="24"/>
          <w:szCs w:val="24"/>
        </w:rPr>
        <w:t xml:space="preserve"> девяносто пять рублей 80 коп.</w:t>
      </w:r>
      <w:r w:rsidRPr="004F4CA6">
        <w:rPr>
          <w:rFonts w:ascii="Times New Roman" w:hAnsi="Times New Roman" w:cs="Times New Roman"/>
          <w:sz w:val="24"/>
          <w:szCs w:val="24"/>
        </w:rPr>
        <w:t>)</w:t>
      </w:r>
      <w:r w:rsidR="006655C1" w:rsidRPr="004F4CA6">
        <w:rPr>
          <w:rFonts w:ascii="Times New Roman" w:hAnsi="Times New Roman" w:cs="Times New Roman"/>
          <w:sz w:val="24"/>
          <w:szCs w:val="24"/>
        </w:rPr>
        <w:t xml:space="preserve"> в соответствии с Приложением № 1 к настоящему дополнительному соглашению.</w:t>
      </w:r>
    </w:p>
    <w:p w:rsidR="006655C1" w:rsidRPr="004F4CA6" w:rsidRDefault="006655C1" w:rsidP="004F4CA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CA6">
        <w:rPr>
          <w:rFonts w:ascii="Times New Roman" w:hAnsi="Times New Roman" w:cs="Times New Roman"/>
          <w:sz w:val="24"/>
          <w:szCs w:val="24"/>
        </w:rPr>
        <w:t>Признать Приложение № 1 к Договору утратившим силу с момента подписания настоящего дополнительного соглашения.</w:t>
      </w:r>
    </w:p>
    <w:p w:rsidR="006655C1" w:rsidRPr="004F4CA6" w:rsidRDefault="006655C1" w:rsidP="004F4CA6">
      <w:pPr>
        <w:pStyle w:val="a3"/>
        <w:numPr>
          <w:ilvl w:val="0"/>
          <w:numId w:val="1"/>
        </w:numPr>
        <w:ind w:left="709" w:hanging="11"/>
        <w:jc w:val="both"/>
        <w:rPr>
          <w:rFonts w:ascii="Times New Roman" w:hAnsi="Times New Roman" w:cs="Times New Roman"/>
          <w:sz w:val="24"/>
          <w:szCs w:val="24"/>
        </w:rPr>
      </w:pPr>
      <w:r w:rsidRPr="004F4CA6">
        <w:rPr>
          <w:rFonts w:ascii="Times New Roman" w:hAnsi="Times New Roman" w:cs="Times New Roman"/>
          <w:sz w:val="24"/>
          <w:szCs w:val="24"/>
        </w:rPr>
        <w:t>Все остальные условия договора остаются неизменными.</w:t>
      </w:r>
    </w:p>
    <w:p w:rsidR="006655C1" w:rsidRPr="004F4CA6" w:rsidRDefault="006655C1" w:rsidP="004F4CA6">
      <w:pPr>
        <w:pStyle w:val="a3"/>
        <w:numPr>
          <w:ilvl w:val="0"/>
          <w:numId w:val="1"/>
        </w:numPr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4CA6">
        <w:rPr>
          <w:rFonts w:ascii="Times New Roman" w:hAnsi="Times New Roman" w:cs="Times New Roman"/>
          <w:sz w:val="24"/>
          <w:szCs w:val="24"/>
        </w:rPr>
        <w:t>Настоящего соглашения вступает в силу с 12.12.2018 года и является неотъемлемой частью договора.</w:t>
      </w:r>
    </w:p>
    <w:p w:rsidR="006655C1" w:rsidRPr="004F4CA6" w:rsidRDefault="006655C1" w:rsidP="004F4CA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CA6">
        <w:rPr>
          <w:rFonts w:ascii="Times New Roman" w:hAnsi="Times New Roman" w:cs="Times New Roman"/>
          <w:sz w:val="24"/>
          <w:szCs w:val="24"/>
        </w:rPr>
        <w:t>Настоящее соглашение составлено</w:t>
      </w:r>
      <w:r w:rsidR="004F4CA6">
        <w:rPr>
          <w:rFonts w:ascii="Times New Roman" w:hAnsi="Times New Roman" w:cs="Times New Roman"/>
          <w:sz w:val="24"/>
          <w:szCs w:val="24"/>
        </w:rPr>
        <w:t xml:space="preserve"> в двух экземплярах, имеющих ра</w:t>
      </w:r>
      <w:r w:rsidRPr="004F4CA6">
        <w:rPr>
          <w:rFonts w:ascii="Times New Roman" w:hAnsi="Times New Roman" w:cs="Times New Roman"/>
          <w:sz w:val="24"/>
          <w:szCs w:val="24"/>
        </w:rPr>
        <w:t>вную юридическую силу.</w:t>
      </w:r>
    </w:p>
    <w:p w:rsidR="006655C1" w:rsidRPr="004F4CA6" w:rsidRDefault="006655C1" w:rsidP="006655C1">
      <w:pPr>
        <w:rPr>
          <w:rFonts w:ascii="Times New Roman" w:hAnsi="Times New Roman" w:cs="Times New Roman"/>
          <w:sz w:val="24"/>
          <w:szCs w:val="24"/>
        </w:rPr>
      </w:pPr>
    </w:p>
    <w:p w:rsidR="006655C1" w:rsidRPr="004F4CA6" w:rsidRDefault="006655C1" w:rsidP="006655C1">
      <w:pPr>
        <w:rPr>
          <w:rFonts w:ascii="Times New Roman" w:hAnsi="Times New Roman" w:cs="Times New Roman"/>
          <w:sz w:val="24"/>
          <w:szCs w:val="24"/>
        </w:rPr>
      </w:pPr>
    </w:p>
    <w:p w:rsidR="006655C1" w:rsidRPr="004F4CA6" w:rsidRDefault="006655C1" w:rsidP="006655C1">
      <w:pPr>
        <w:rPr>
          <w:rFonts w:ascii="Times New Roman" w:hAnsi="Times New Roman" w:cs="Times New Roman"/>
          <w:b/>
          <w:sz w:val="24"/>
          <w:szCs w:val="24"/>
        </w:rPr>
      </w:pPr>
      <w:r w:rsidRPr="004F4CA6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4F4CA6">
        <w:rPr>
          <w:rFonts w:ascii="Times New Roman" w:hAnsi="Times New Roman" w:cs="Times New Roman"/>
          <w:b/>
          <w:sz w:val="24"/>
          <w:szCs w:val="24"/>
        </w:rPr>
        <w:tab/>
      </w:r>
      <w:r w:rsidRPr="004F4CA6">
        <w:rPr>
          <w:rFonts w:ascii="Times New Roman" w:hAnsi="Times New Roman" w:cs="Times New Roman"/>
          <w:b/>
          <w:sz w:val="24"/>
          <w:szCs w:val="24"/>
        </w:rPr>
        <w:tab/>
      </w:r>
      <w:r w:rsidRPr="004F4CA6">
        <w:rPr>
          <w:rFonts w:ascii="Times New Roman" w:hAnsi="Times New Roman" w:cs="Times New Roman"/>
          <w:b/>
          <w:sz w:val="24"/>
          <w:szCs w:val="24"/>
        </w:rPr>
        <w:tab/>
      </w:r>
      <w:r w:rsidRPr="004F4CA6">
        <w:rPr>
          <w:rFonts w:ascii="Times New Roman" w:hAnsi="Times New Roman" w:cs="Times New Roman"/>
          <w:b/>
          <w:sz w:val="24"/>
          <w:szCs w:val="24"/>
        </w:rPr>
        <w:tab/>
      </w:r>
      <w:r w:rsidRPr="004F4CA6">
        <w:rPr>
          <w:rFonts w:ascii="Times New Roman" w:hAnsi="Times New Roman" w:cs="Times New Roman"/>
          <w:b/>
          <w:sz w:val="24"/>
          <w:szCs w:val="24"/>
        </w:rPr>
        <w:tab/>
      </w:r>
      <w:r w:rsidRPr="004F4CA6">
        <w:rPr>
          <w:rFonts w:ascii="Times New Roman" w:hAnsi="Times New Roman" w:cs="Times New Roman"/>
          <w:b/>
          <w:sz w:val="24"/>
          <w:szCs w:val="24"/>
        </w:rPr>
        <w:tab/>
      </w:r>
      <w:r w:rsidRPr="004F4CA6">
        <w:rPr>
          <w:rFonts w:ascii="Times New Roman" w:hAnsi="Times New Roman" w:cs="Times New Roman"/>
          <w:b/>
          <w:sz w:val="24"/>
          <w:szCs w:val="24"/>
        </w:rPr>
        <w:tab/>
      </w:r>
      <w:r w:rsidRPr="004F4CA6">
        <w:rPr>
          <w:rFonts w:ascii="Times New Roman" w:hAnsi="Times New Roman" w:cs="Times New Roman"/>
          <w:b/>
          <w:sz w:val="24"/>
          <w:szCs w:val="24"/>
        </w:rPr>
        <w:tab/>
        <w:t>ПОДРЯДЧИК</w:t>
      </w:r>
    </w:p>
    <w:p w:rsidR="006655C1" w:rsidRPr="004F4CA6" w:rsidRDefault="006655C1" w:rsidP="006655C1">
      <w:pPr>
        <w:rPr>
          <w:rFonts w:ascii="Times New Roman" w:hAnsi="Times New Roman" w:cs="Times New Roman"/>
          <w:sz w:val="24"/>
          <w:szCs w:val="24"/>
        </w:rPr>
      </w:pPr>
    </w:p>
    <w:p w:rsidR="006655C1" w:rsidRPr="004F4CA6" w:rsidRDefault="006655C1" w:rsidP="006655C1">
      <w:pPr>
        <w:rPr>
          <w:rFonts w:ascii="Times New Roman" w:hAnsi="Times New Roman" w:cs="Times New Roman"/>
          <w:sz w:val="24"/>
          <w:szCs w:val="24"/>
        </w:rPr>
      </w:pPr>
      <w:r w:rsidRPr="004F4CA6">
        <w:rPr>
          <w:rFonts w:ascii="Times New Roman" w:hAnsi="Times New Roman" w:cs="Times New Roman"/>
          <w:sz w:val="24"/>
          <w:szCs w:val="24"/>
        </w:rPr>
        <w:t>________________ С.В. Козин</w:t>
      </w:r>
      <w:r w:rsidRPr="004F4CA6">
        <w:rPr>
          <w:rFonts w:ascii="Times New Roman" w:hAnsi="Times New Roman" w:cs="Times New Roman"/>
          <w:sz w:val="24"/>
          <w:szCs w:val="24"/>
        </w:rPr>
        <w:tab/>
      </w:r>
      <w:r w:rsidRPr="004F4CA6">
        <w:rPr>
          <w:rFonts w:ascii="Times New Roman" w:hAnsi="Times New Roman" w:cs="Times New Roman"/>
          <w:sz w:val="24"/>
          <w:szCs w:val="24"/>
        </w:rPr>
        <w:tab/>
      </w:r>
      <w:r w:rsidRPr="004F4CA6">
        <w:rPr>
          <w:rFonts w:ascii="Times New Roman" w:hAnsi="Times New Roman" w:cs="Times New Roman"/>
          <w:sz w:val="24"/>
          <w:szCs w:val="24"/>
        </w:rPr>
        <w:tab/>
      </w:r>
      <w:r w:rsidRPr="004F4CA6">
        <w:rPr>
          <w:rFonts w:ascii="Times New Roman" w:hAnsi="Times New Roman" w:cs="Times New Roman"/>
          <w:sz w:val="24"/>
          <w:szCs w:val="24"/>
        </w:rPr>
        <w:tab/>
      </w:r>
      <w:r w:rsidRPr="004F4CA6">
        <w:rPr>
          <w:rFonts w:ascii="Times New Roman" w:hAnsi="Times New Roman" w:cs="Times New Roman"/>
          <w:sz w:val="24"/>
          <w:szCs w:val="24"/>
        </w:rPr>
        <w:tab/>
        <w:t>____________В.Л. Фоменко</w:t>
      </w:r>
    </w:p>
    <w:p w:rsidR="006655C1" w:rsidRDefault="006655C1" w:rsidP="006655C1">
      <w:pPr>
        <w:pStyle w:val="a3"/>
      </w:pPr>
    </w:p>
    <w:sectPr w:rsidR="00665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E02DF"/>
    <w:multiLevelType w:val="hybridMultilevel"/>
    <w:tmpl w:val="36C0BC96"/>
    <w:lvl w:ilvl="0" w:tplc="70ECAB1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0A7"/>
    <w:rsid w:val="004F4CA6"/>
    <w:rsid w:val="005370EB"/>
    <w:rsid w:val="006655C1"/>
    <w:rsid w:val="006970A7"/>
    <w:rsid w:val="007D2F4C"/>
    <w:rsid w:val="00A4304B"/>
    <w:rsid w:val="00C6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D9F411-EBCE-4054-B168-F1AEB6FBA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3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Духова Светлана Михайловна</dc:creator>
  <cp:keywords/>
  <dc:description/>
  <cp:lastModifiedBy>Духова Светлана Михайловна</cp:lastModifiedBy>
  <cp:revision>2</cp:revision>
  <dcterms:created xsi:type="dcterms:W3CDTF">2018-12-20T11:40:00Z</dcterms:created>
  <dcterms:modified xsi:type="dcterms:W3CDTF">2018-12-20T12:37:00Z</dcterms:modified>
</cp:coreProperties>
</file>