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10B" w:rsidRPr="008B689D" w:rsidRDefault="00A6610B" w:rsidP="008B689D">
      <w:pPr>
        <w:pStyle w:val="3"/>
        <w:keepNext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B689D">
        <w:rPr>
          <w:rFonts w:ascii="Times New Roman" w:hAnsi="Times New Roman" w:cs="Times New Roman"/>
          <w:b/>
          <w:bCs/>
          <w:sz w:val="22"/>
          <w:szCs w:val="22"/>
        </w:rPr>
        <w:t>ДОПОЛНИТЕЛЬНОЕ СОГЛАШЕНИЕ</w:t>
      </w:r>
    </w:p>
    <w:p w:rsidR="00A6610B" w:rsidRPr="008B689D" w:rsidRDefault="00A6610B" w:rsidP="008B689D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B689D">
        <w:rPr>
          <w:rFonts w:ascii="Times New Roman" w:hAnsi="Times New Roman"/>
          <w:b/>
          <w:bCs/>
        </w:rPr>
        <w:t>к Договору № 311 от 28.12.2017г.</w:t>
      </w:r>
    </w:p>
    <w:p w:rsidR="00A6610B" w:rsidRPr="008B689D" w:rsidRDefault="00A6610B" w:rsidP="008B689D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B689D">
        <w:rPr>
          <w:rFonts w:ascii="Times New Roman" w:hAnsi="Times New Roman"/>
          <w:b/>
          <w:bCs/>
        </w:rPr>
        <w:t>холодного водоснабжения и водоотведения</w:t>
      </w:r>
    </w:p>
    <w:p w:rsidR="00A6610B" w:rsidRPr="008B689D" w:rsidRDefault="00A6610B" w:rsidP="008B689D">
      <w:pPr>
        <w:spacing w:after="0" w:line="240" w:lineRule="auto"/>
        <w:ind w:left="60" w:right="-3"/>
        <w:jc w:val="both"/>
        <w:rPr>
          <w:rFonts w:ascii="Times New Roman" w:hAnsi="Times New Roman"/>
        </w:rPr>
      </w:pPr>
      <w:r w:rsidRPr="008B689D">
        <w:rPr>
          <w:rFonts w:ascii="Times New Roman" w:hAnsi="Times New Roman"/>
        </w:rPr>
        <w:t>г.</w:t>
      </w:r>
      <w:r w:rsidR="009D71C9">
        <w:rPr>
          <w:rFonts w:ascii="Times New Roman" w:hAnsi="Times New Roman"/>
        </w:rPr>
        <w:t xml:space="preserve"> </w:t>
      </w:r>
      <w:r w:rsidRPr="008B689D">
        <w:rPr>
          <w:rFonts w:ascii="Times New Roman" w:hAnsi="Times New Roman"/>
        </w:rPr>
        <w:t>Саратов</w:t>
      </w:r>
      <w:r w:rsidRPr="008B689D">
        <w:rPr>
          <w:rFonts w:ascii="Times New Roman" w:hAnsi="Times New Roman"/>
        </w:rPr>
        <w:tab/>
      </w:r>
      <w:r w:rsidR="009D71C9">
        <w:rPr>
          <w:rFonts w:ascii="Times New Roman" w:hAnsi="Times New Roman"/>
        </w:rPr>
        <w:tab/>
      </w:r>
      <w:r w:rsidR="009D71C9">
        <w:rPr>
          <w:rFonts w:ascii="Times New Roman" w:hAnsi="Times New Roman"/>
        </w:rPr>
        <w:tab/>
      </w:r>
      <w:r w:rsidR="009D71C9">
        <w:rPr>
          <w:rFonts w:ascii="Times New Roman" w:hAnsi="Times New Roman"/>
        </w:rPr>
        <w:tab/>
      </w:r>
      <w:r w:rsidR="009D71C9">
        <w:rPr>
          <w:rFonts w:ascii="Times New Roman" w:hAnsi="Times New Roman"/>
        </w:rPr>
        <w:tab/>
      </w:r>
      <w:r w:rsidR="009D71C9">
        <w:rPr>
          <w:rFonts w:ascii="Times New Roman" w:hAnsi="Times New Roman"/>
        </w:rPr>
        <w:tab/>
      </w:r>
      <w:r w:rsidR="009D71C9">
        <w:rPr>
          <w:rFonts w:ascii="Times New Roman" w:hAnsi="Times New Roman"/>
        </w:rPr>
        <w:tab/>
      </w:r>
      <w:r w:rsidR="009D71C9">
        <w:rPr>
          <w:rFonts w:ascii="Times New Roman" w:hAnsi="Times New Roman"/>
        </w:rPr>
        <w:tab/>
      </w:r>
      <w:r w:rsidR="009D71C9">
        <w:rPr>
          <w:rFonts w:ascii="Times New Roman" w:hAnsi="Times New Roman"/>
        </w:rPr>
        <w:tab/>
      </w:r>
      <w:r w:rsidR="009D71C9">
        <w:rPr>
          <w:rFonts w:ascii="Times New Roman" w:hAnsi="Times New Roman"/>
        </w:rPr>
        <w:tab/>
      </w:r>
      <w:r w:rsidR="009D71C9">
        <w:rPr>
          <w:rFonts w:ascii="Times New Roman" w:hAnsi="Times New Roman"/>
        </w:rPr>
        <w:tab/>
        <w:t>20.03</w:t>
      </w:r>
      <w:r w:rsidRPr="008B689D">
        <w:rPr>
          <w:rFonts w:ascii="Times New Roman" w:hAnsi="Times New Roman"/>
        </w:rPr>
        <w:t>.2019 г.</w:t>
      </w:r>
    </w:p>
    <w:p w:rsidR="008B689D" w:rsidRPr="008B689D" w:rsidRDefault="008B689D" w:rsidP="008B689D">
      <w:pPr>
        <w:spacing w:line="240" w:lineRule="auto"/>
        <w:ind w:left="60"/>
        <w:jc w:val="both"/>
        <w:rPr>
          <w:rFonts w:ascii="Times New Roman" w:hAnsi="Times New Roman"/>
        </w:rPr>
      </w:pPr>
    </w:p>
    <w:p w:rsidR="00A6610B" w:rsidRPr="008B689D" w:rsidRDefault="00A6610B" w:rsidP="008B689D">
      <w:pPr>
        <w:spacing w:line="240" w:lineRule="auto"/>
        <w:ind w:left="60"/>
        <w:jc w:val="both"/>
        <w:rPr>
          <w:rFonts w:ascii="Times New Roman" w:hAnsi="Times New Roman"/>
        </w:rPr>
      </w:pPr>
      <w:r w:rsidRPr="009D71C9">
        <w:rPr>
          <w:rFonts w:ascii="Times New Roman" w:hAnsi="Times New Roman"/>
          <w:b/>
        </w:rPr>
        <w:t>Общество с ограниченной ответственностью «Концессии водоснабжения - Саратов», именуемое в дальнейшем «Предприятие ВКХ»,</w:t>
      </w:r>
      <w:r w:rsidRPr="008B689D">
        <w:rPr>
          <w:rFonts w:ascii="Times New Roman" w:hAnsi="Times New Roman"/>
        </w:rPr>
        <w:t xml:space="preserve"> в лице начальника договорного отдела </w:t>
      </w:r>
      <w:proofErr w:type="spellStart"/>
      <w:r w:rsidRPr="008B689D">
        <w:rPr>
          <w:rFonts w:ascii="Times New Roman" w:hAnsi="Times New Roman"/>
        </w:rPr>
        <w:t>Ягудиной</w:t>
      </w:r>
      <w:proofErr w:type="spellEnd"/>
      <w:r w:rsidRPr="008B689D">
        <w:rPr>
          <w:rFonts w:ascii="Times New Roman" w:hAnsi="Times New Roman"/>
        </w:rPr>
        <w:t xml:space="preserve"> Б.В., действующего на основании доверенности № ДВ-27649-18 от 24.12.2018, с одной стороны, и </w:t>
      </w:r>
      <w:r w:rsidRPr="009D71C9">
        <w:rPr>
          <w:rFonts w:ascii="Times New Roman" w:hAnsi="Times New Roman"/>
          <w:b/>
        </w:rPr>
        <w:t xml:space="preserve">Закрытое акционерное общество "Саратовское </w:t>
      </w:r>
      <w:r w:rsidR="009D71C9" w:rsidRPr="009D71C9">
        <w:rPr>
          <w:rFonts w:ascii="Times New Roman" w:hAnsi="Times New Roman"/>
          <w:b/>
        </w:rPr>
        <w:t>предприятие</w:t>
      </w:r>
      <w:r w:rsidRPr="009D71C9">
        <w:rPr>
          <w:rFonts w:ascii="Times New Roman" w:hAnsi="Times New Roman"/>
          <w:b/>
        </w:rPr>
        <w:t xml:space="preserve"> городских </w:t>
      </w:r>
      <w:r w:rsidR="009D71C9" w:rsidRPr="009D71C9">
        <w:rPr>
          <w:rFonts w:ascii="Times New Roman" w:hAnsi="Times New Roman"/>
          <w:b/>
        </w:rPr>
        <w:t>электрических</w:t>
      </w:r>
      <w:r w:rsidRPr="009D71C9">
        <w:rPr>
          <w:rFonts w:ascii="Times New Roman" w:hAnsi="Times New Roman"/>
          <w:b/>
        </w:rPr>
        <w:t xml:space="preserve"> сетей"</w:t>
      </w:r>
      <w:r w:rsidRPr="008B689D">
        <w:rPr>
          <w:rFonts w:ascii="Times New Roman" w:hAnsi="Times New Roman"/>
          <w:color w:val="000080"/>
        </w:rPr>
        <w:t xml:space="preserve">,  </w:t>
      </w:r>
      <w:r w:rsidRPr="008B689D">
        <w:rPr>
          <w:rFonts w:ascii="Times New Roman" w:hAnsi="Times New Roman"/>
        </w:rPr>
        <w:t>именуемое в дальнейшем «Абонент», в лице ______________________________________________, действующего на основании ____________________________________________, с другой стороны, совместно именуемые Стороны, заключили настоящее дополнительное соглашение к договору № 311 от 28.12.2017г.</w:t>
      </w:r>
    </w:p>
    <w:p w:rsidR="00A6610B" w:rsidRPr="008B689D" w:rsidRDefault="00A6610B" w:rsidP="008B689D">
      <w:pPr>
        <w:spacing w:line="240" w:lineRule="auto"/>
        <w:ind w:left="60"/>
        <w:jc w:val="both"/>
        <w:rPr>
          <w:rFonts w:ascii="Times New Roman" w:hAnsi="Times New Roman"/>
        </w:rPr>
      </w:pPr>
      <w:r w:rsidRPr="008B689D">
        <w:rPr>
          <w:rFonts w:ascii="Times New Roman" w:hAnsi="Times New Roman"/>
        </w:rPr>
        <w:t>холодного водоснабжения и водоотведения (далее - договор) о нижеследующем:</w:t>
      </w:r>
    </w:p>
    <w:p w:rsidR="00A6610B" w:rsidRPr="008B689D" w:rsidRDefault="00A6610B" w:rsidP="009D71C9">
      <w:pPr>
        <w:spacing w:line="240" w:lineRule="auto"/>
        <w:ind w:left="567" w:hanging="507"/>
        <w:jc w:val="both"/>
        <w:rPr>
          <w:rFonts w:ascii="Times New Roman" w:hAnsi="Times New Roman"/>
        </w:rPr>
      </w:pPr>
      <w:r w:rsidRPr="008B689D">
        <w:rPr>
          <w:rFonts w:ascii="Times New Roman" w:hAnsi="Times New Roman"/>
        </w:rPr>
        <w:t>1.</w:t>
      </w:r>
      <w:r w:rsidRPr="008B689D">
        <w:rPr>
          <w:rFonts w:ascii="Times New Roman" w:hAnsi="Times New Roman"/>
        </w:rPr>
        <w:tab/>
        <w:t xml:space="preserve">Раздел </w:t>
      </w:r>
      <w:r w:rsidRPr="008B689D">
        <w:rPr>
          <w:rFonts w:ascii="Times New Roman" w:hAnsi="Times New Roman"/>
          <w:lang w:val="en-US"/>
        </w:rPr>
        <w:t>II</w:t>
      </w:r>
      <w:r w:rsidRPr="008B689D">
        <w:rPr>
          <w:rFonts w:ascii="Times New Roman" w:hAnsi="Times New Roman"/>
        </w:rPr>
        <w:t xml:space="preserve"> дополнить текстом следующего содержания: «Величина потерь составляет 42 </w:t>
      </w:r>
      <w:proofErr w:type="spellStart"/>
      <w:r w:rsidRPr="008B689D">
        <w:rPr>
          <w:rFonts w:ascii="Times New Roman" w:hAnsi="Times New Roman"/>
        </w:rPr>
        <w:t>куб.м</w:t>
      </w:r>
      <w:proofErr w:type="spellEnd"/>
      <w:r w:rsidRPr="008B689D">
        <w:rPr>
          <w:rFonts w:ascii="Times New Roman" w:hAnsi="Times New Roman"/>
        </w:rPr>
        <w:t>. в год.».</w:t>
      </w:r>
    </w:p>
    <w:tbl>
      <w:tblPr>
        <w:tblW w:w="102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1208"/>
        <w:gridCol w:w="5249"/>
        <w:gridCol w:w="3786"/>
        <w:gridCol w:w="9"/>
      </w:tblGrid>
      <w:tr w:rsidR="004A7FA6" w:rsidRPr="004A7FA6" w:rsidTr="004A7FA6">
        <w:trPr>
          <w:trHeight w:val="525"/>
          <w:tblCellSpacing w:w="0" w:type="dxa"/>
        </w:trPr>
        <w:tc>
          <w:tcPr>
            <w:tcW w:w="0" w:type="auto"/>
            <w:vAlign w:val="center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Абонент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Адрес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Объем потерь в год (</w:t>
            </w:r>
            <w:proofErr w:type="spellStart"/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куб.м</w:t>
            </w:r>
            <w:proofErr w:type="spellEnd"/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7FA6" w:rsidRPr="004A7FA6" w:rsidTr="004A7FA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27065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г. Саратов, </w:t>
            </w:r>
            <w:proofErr w:type="spellStart"/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пр-кт</w:t>
            </w:r>
            <w:proofErr w:type="spellEnd"/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. Энтузиастов, д. 64 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2.00</w:t>
            </w:r>
          </w:p>
        </w:tc>
        <w:tc>
          <w:tcPr>
            <w:tcW w:w="0" w:type="auto"/>
            <w:vAlign w:val="center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7FA6" w:rsidRPr="004A7FA6" w:rsidTr="004A7FA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5198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г. Саратов, ул. Меловая, д. 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2.00</w:t>
            </w:r>
          </w:p>
        </w:tc>
        <w:tc>
          <w:tcPr>
            <w:tcW w:w="0" w:type="auto"/>
            <w:vAlign w:val="center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7FA6" w:rsidRPr="004A7FA6" w:rsidTr="004A7FA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г. Саратов, ул. </w:t>
            </w:r>
            <w:proofErr w:type="spellStart"/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Белоглинская</w:t>
            </w:r>
            <w:proofErr w:type="spellEnd"/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, д. 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6.00</w:t>
            </w:r>
          </w:p>
        </w:tc>
        <w:tc>
          <w:tcPr>
            <w:tcW w:w="0" w:type="auto"/>
            <w:vAlign w:val="center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7FA6" w:rsidRPr="004A7FA6" w:rsidTr="004A7FA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26987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г. Саратов, ул. </w:t>
            </w:r>
            <w:proofErr w:type="spellStart"/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Белоглинская</w:t>
            </w:r>
            <w:proofErr w:type="spellEnd"/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, д. 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10.00</w:t>
            </w:r>
          </w:p>
        </w:tc>
        <w:tc>
          <w:tcPr>
            <w:tcW w:w="0" w:type="auto"/>
            <w:vAlign w:val="center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7FA6" w:rsidRPr="004A7FA6" w:rsidTr="004A7FA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28598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г. Саратов, ул. Актюбинская, д.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15.00</w:t>
            </w:r>
          </w:p>
        </w:tc>
        <w:tc>
          <w:tcPr>
            <w:tcW w:w="0" w:type="auto"/>
            <w:vAlign w:val="center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7FA6" w:rsidRPr="004A7FA6" w:rsidTr="004A7FA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26476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г. Саратов, ул. Полковая, д. 1 Б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2.00</w:t>
            </w:r>
          </w:p>
        </w:tc>
        <w:tc>
          <w:tcPr>
            <w:tcW w:w="0" w:type="auto"/>
            <w:vAlign w:val="center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7FA6" w:rsidRPr="004A7FA6" w:rsidTr="004A7FA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28596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г. Саратов, ул. Магистральная б/н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7FA6" w:rsidRPr="004A7FA6" w:rsidTr="004A7FA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39578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г. Саратов, </w:t>
            </w:r>
            <w:proofErr w:type="spellStart"/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пр-кт</w:t>
            </w:r>
            <w:proofErr w:type="spellEnd"/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. Энтузиастов, д. 64 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FA6">
              <w:rPr>
                <w:rFonts w:ascii="Times New Roman" w:eastAsia="Times New Roman" w:hAnsi="Times New Roman"/>
                <w:color w:val="000000"/>
                <w:lang w:eastAsia="ru-RU"/>
              </w:rPr>
              <w:t>4.00</w:t>
            </w:r>
          </w:p>
        </w:tc>
        <w:tc>
          <w:tcPr>
            <w:tcW w:w="0" w:type="auto"/>
            <w:vAlign w:val="center"/>
            <w:hideMark/>
          </w:tcPr>
          <w:p w:rsidR="004A7FA6" w:rsidRPr="004A7FA6" w:rsidRDefault="004A7FA6" w:rsidP="008B68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9D71C9" w:rsidRPr="008B689D" w:rsidRDefault="009D71C9" w:rsidP="009D71C9">
      <w:pPr>
        <w:widowControl w:val="0"/>
        <w:autoSpaceDE w:val="0"/>
        <w:autoSpaceDN w:val="0"/>
        <w:adjustRightInd w:val="0"/>
        <w:spacing w:after="0" w:line="240" w:lineRule="auto"/>
        <w:ind w:firstLine="44"/>
        <w:jc w:val="both"/>
        <w:rPr>
          <w:rFonts w:ascii="Times New Roman" w:hAnsi="Times New Roman"/>
        </w:rPr>
      </w:pPr>
      <w:r w:rsidRPr="008B689D">
        <w:rPr>
          <w:rFonts w:ascii="Times New Roman" w:hAnsi="Times New Roman"/>
        </w:rPr>
        <w:t>2.</w:t>
      </w:r>
      <w:r w:rsidRPr="008B689D">
        <w:rPr>
          <w:rFonts w:ascii="Times New Roman" w:hAnsi="Times New Roman"/>
        </w:rPr>
        <w:tab/>
        <w:t xml:space="preserve">Пункт 3.7 договора изложить в следующей редакции: «п. 3.7. При размещении узла учета и приборов учета не на границе раздела эксплуатационной ответственности величина потерь холодной воды, возникающих на участке сети от границы раздела эксплуатационной ответственности до места установки прибора учета, определяет в соответствии с разделом </w:t>
      </w:r>
      <w:r w:rsidRPr="008B689D">
        <w:rPr>
          <w:rFonts w:ascii="Times New Roman" w:hAnsi="Times New Roman"/>
          <w:lang w:val="en-US"/>
        </w:rPr>
        <w:t>II</w:t>
      </w:r>
      <w:r w:rsidRPr="008B689D">
        <w:rPr>
          <w:rFonts w:ascii="Times New Roman" w:hAnsi="Times New Roman"/>
        </w:rPr>
        <w:t>. Объем потерь по настоящему договору подлежит оплате Абонентом дополнительно к оплате объема потребленной холодной воды, определенного по показаниям приборов учета, на основании счета и УПД, выставляемых Предприятием ВКХ ежегодно не позднее 31 декабря текущего года, в течение 10 рабочих дней со дня выставления счета.</w:t>
      </w:r>
    </w:p>
    <w:p w:rsidR="009D71C9" w:rsidRPr="008B689D" w:rsidRDefault="009D71C9" w:rsidP="009D71C9">
      <w:pPr>
        <w:widowControl w:val="0"/>
        <w:autoSpaceDE w:val="0"/>
        <w:autoSpaceDN w:val="0"/>
        <w:adjustRightInd w:val="0"/>
        <w:spacing w:after="0" w:line="240" w:lineRule="auto"/>
        <w:ind w:firstLine="44"/>
        <w:jc w:val="both"/>
        <w:rPr>
          <w:rFonts w:ascii="Times New Roman" w:hAnsi="Times New Roman"/>
        </w:rPr>
      </w:pPr>
      <w:r w:rsidRPr="008B689D">
        <w:rPr>
          <w:rFonts w:ascii="Times New Roman" w:hAnsi="Times New Roman"/>
        </w:rPr>
        <w:t>3.</w:t>
      </w:r>
      <w:r w:rsidRPr="008B689D">
        <w:rPr>
          <w:rFonts w:ascii="Times New Roman" w:hAnsi="Times New Roman"/>
        </w:rPr>
        <w:tab/>
        <w:t>Настоящее дополнительное соглашение вступает в силу с момента подписания его сторонами, распространяет свое действие на правоотношения сторон, возникшие с 28.12.2017, и прекращает свое действие с момента прекращения действия договора.</w:t>
      </w:r>
    </w:p>
    <w:p w:rsidR="009D71C9" w:rsidRPr="008B689D" w:rsidRDefault="009D71C9" w:rsidP="009D71C9">
      <w:pPr>
        <w:widowControl w:val="0"/>
        <w:autoSpaceDE w:val="0"/>
        <w:autoSpaceDN w:val="0"/>
        <w:adjustRightInd w:val="0"/>
        <w:spacing w:after="0" w:line="240" w:lineRule="auto"/>
        <w:ind w:firstLine="44"/>
        <w:jc w:val="both"/>
        <w:rPr>
          <w:rFonts w:ascii="Times New Roman" w:hAnsi="Times New Roman"/>
        </w:rPr>
      </w:pPr>
      <w:r w:rsidRPr="008B689D">
        <w:rPr>
          <w:rFonts w:ascii="Times New Roman" w:hAnsi="Times New Roman"/>
        </w:rPr>
        <w:t>4.</w:t>
      </w:r>
      <w:r w:rsidRPr="008B689D">
        <w:rPr>
          <w:rFonts w:ascii="Times New Roman" w:hAnsi="Times New Roman"/>
        </w:rPr>
        <w:tab/>
        <w:t>Настоящее дополнительное соглашение является неотъемлемой частью Договора.</w:t>
      </w:r>
    </w:p>
    <w:p w:rsidR="009D71C9" w:rsidRDefault="009D71C9" w:rsidP="009D71C9">
      <w:pPr>
        <w:widowControl w:val="0"/>
        <w:autoSpaceDE w:val="0"/>
        <w:autoSpaceDN w:val="0"/>
        <w:adjustRightInd w:val="0"/>
        <w:spacing w:after="0" w:line="240" w:lineRule="auto"/>
        <w:ind w:firstLine="44"/>
        <w:jc w:val="both"/>
        <w:rPr>
          <w:rFonts w:ascii="Times New Roman" w:hAnsi="Times New Roman"/>
        </w:rPr>
      </w:pPr>
      <w:r w:rsidRPr="008B689D">
        <w:rPr>
          <w:rFonts w:ascii="Times New Roman" w:hAnsi="Times New Roman"/>
        </w:rPr>
        <w:t>5.</w:t>
      </w:r>
      <w:r w:rsidRPr="008B689D">
        <w:rPr>
          <w:rFonts w:ascii="Times New Roman" w:hAnsi="Times New Roman"/>
        </w:rPr>
        <w:tab/>
        <w:t>Настоящее Соглашение составлено в двух экземплярах, имеющих одинаковую юридическую силу, по одному для каждой из Сторон.</w:t>
      </w:r>
    </w:p>
    <w:p w:rsidR="009D71C9" w:rsidRPr="008B689D" w:rsidRDefault="009D71C9" w:rsidP="009D71C9">
      <w:pPr>
        <w:widowControl w:val="0"/>
        <w:autoSpaceDE w:val="0"/>
        <w:autoSpaceDN w:val="0"/>
        <w:adjustRightInd w:val="0"/>
        <w:spacing w:after="0" w:line="240" w:lineRule="auto"/>
        <w:ind w:firstLine="44"/>
        <w:jc w:val="both"/>
        <w:rPr>
          <w:rFonts w:ascii="Times New Roman" w:hAnsi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81"/>
        <w:gridCol w:w="5282"/>
      </w:tblGrid>
      <w:tr w:rsidR="009D71C9" w:rsidRPr="009D71C9" w:rsidTr="009D71C9">
        <w:tc>
          <w:tcPr>
            <w:tcW w:w="5281" w:type="dxa"/>
          </w:tcPr>
          <w:p w:rsidR="009D71C9" w:rsidRPr="009D71C9" w:rsidRDefault="009D71C9" w:rsidP="009D71C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71C9">
              <w:rPr>
                <w:rFonts w:ascii="Times New Roman" w:hAnsi="Times New Roman"/>
                <w:b/>
                <w:bCs/>
                <w:sz w:val="20"/>
                <w:szCs w:val="20"/>
              </w:rPr>
              <w:t>ПРЕДПРИЯТИЕ ВКХ</w:t>
            </w:r>
          </w:p>
          <w:p w:rsidR="009D71C9" w:rsidRPr="009D71C9" w:rsidRDefault="009D71C9" w:rsidP="009D7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D71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Общество с ограниченной ответственностью</w:t>
            </w:r>
          </w:p>
          <w:p w:rsidR="009D71C9" w:rsidRPr="009D71C9" w:rsidRDefault="009D71C9" w:rsidP="009D7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71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«Концессии водоснабжения - Саратов»</w:t>
            </w:r>
          </w:p>
          <w:p w:rsidR="009D71C9" w:rsidRPr="009D71C9" w:rsidRDefault="009D71C9" w:rsidP="009D71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1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Место нахождения: 410028, </w:t>
            </w:r>
          </w:p>
          <w:p w:rsidR="009D71C9" w:rsidRPr="009D71C9" w:rsidRDefault="009D71C9" w:rsidP="009D71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1C9">
              <w:rPr>
                <w:rFonts w:ascii="Times New Roman" w:hAnsi="Times New Roman"/>
                <w:color w:val="000000"/>
                <w:sz w:val="20"/>
                <w:szCs w:val="20"/>
              </w:rPr>
              <w:t>область Саратовская город Саратов улица Советская дом 10</w:t>
            </w:r>
          </w:p>
          <w:p w:rsidR="009D71C9" w:rsidRPr="009D71C9" w:rsidRDefault="009D71C9" w:rsidP="009D71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1C9">
              <w:rPr>
                <w:rFonts w:ascii="Times New Roman" w:hAnsi="Times New Roman"/>
                <w:color w:val="000000"/>
                <w:sz w:val="20"/>
                <w:szCs w:val="20"/>
              </w:rPr>
              <w:t>Почтовый адрес: 410028, Саратовская обл., г. Саратов, ул. Советская, д. 10</w:t>
            </w:r>
          </w:p>
          <w:p w:rsidR="009D71C9" w:rsidRPr="009D71C9" w:rsidRDefault="009D71C9" w:rsidP="009D7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71C9">
              <w:rPr>
                <w:rFonts w:ascii="Times New Roman" w:hAnsi="Times New Roman"/>
                <w:sz w:val="20"/>
                <w:szCs w:val="20"/>
              </w:rPr>
              <w:t>ИНН/КПП 6450090478/645401001</w:t>
            </w:r>
          </w:p>
          <w:p w:rsidR="009D71C9" w:rsidRPr="009D71C9" w:rsidRDefault="009D71C9" w:rsidP="009D71C9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71C9">
              <w:rPr>
                <w:rFonts w:ascii="Times New Roman" w:hAnsi="Times New Roman"/>
                <w:sz w:val="20"/>
                <w:szCs w:val="20"/>
              </w:rPr>
              <w:t xml:space="preserve">Р/С </w:t>
            </w:r>
            <w:r w:rsidRPr="009D71C9">
              <w:rPr>
                <w:rFonts w:ascii="Times New Roman" w:hAnsi="Times New Roman"/>
                <w:color w:val="000000"/>
                <w:sz w:val="20"/>
                <w:szCs w:val="20"/>
              </w:rPr>
              <w:t>40702810519000000271</w:t>
            </w:r>
          </w:p>
          <w:p w:rsidR="009D71C9" w:rsidRPr="009D71C9" w:rsidRDefault="009D71C9" w:rsidP="009D71C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71C9">
              <w:rPr>
                <w:rFonts w:ascii="Times New Roman" w:hAnsi="Times New Roman"/>
                <w:sz w:val="20"/>
                <w:szCs w:val="20"/>
              </w:rPr>
              <w:t xml:space="preserve">в МОСКОВСКИЙ ФИЛИАЛ "БАНК СГБ" </w:t>
            </w:r>
          </w:p>
          <w:p w:rsidR="009D71C9" w:rsidRPr="009D71C9" w:rsidRDefault="009D71C9" w:rsidP="009D71C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71C9">
              <w:rPr>
                <w:rFonts w:ascii="Times New Roman" w:hAnsi="Times New Roman"/>
                <w:sz w:val="20"/>
                <w:szCs w:val="20"/>
              </w:rPr>
              <w:t xml:space="preserve">К/С </w:t>
            </w:r>
            <w:r w:rsidRPr="009D71C9">
              <w:rPr>
                <w:rFonts w:ascii="Times New Roman" w:hAnsi="Times New Roman"/>
                <w:color w:val="000000"/>
                <w:sz w:val="20"/>
                <w:szCs w:val="20"/>
              </w:rPr>
              <w:t>30101810245250000094</w:t>
            </w:r>
          </w:p>
          <w:p w:rsidR="009D71C9" w:rsidRPr="009D71C9" w:rsidRDefault="009D71C9" w:rsidP="009D71C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1C9">
              <w:rPr>
                <w:rFonts w:ascii="Times New Roman" w:hAnsi="Times New Roman"/>
                <w:sz w:val="20"/>
                <w:szCs w:val="20"/>
              </w:rPr>
              <w:t xml:space="preserve">БИК </w:t>
            </w:r>
            <w:r w:rsidRPr="009D71C9">
              <w:rPr>
                <w:rFonts w:ascii="Times New Roman" w:hAnsi="Times New Roman"/>
                <w:color w:val="000000"/>
                <w:sz w:val="20"/>
                <w:szCs w:val="20"/>
              </w:rPr>
              <w:t>044525094</w:t>
            </w:r>
          </w:p>
          <w:p w:rsidR="009D71C9" w:rsidRPr="009D71C9" w:rsidRDefault="009D71C9" w:rsidP="009D71C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71C9">
              <w:rPr>
                <w:rFonts w:ascii="Times New Roman" w:hAnsi="Times New Roman"/>
                <w:color w:val="000000"/>
                <w:sz w:val="20"/>
                <w:szCs w:val="20"/>
              </w:rPr>
              <w:t>Телефон: +7 (8452) 26-04-53</w:t>
            </w:r>
          </w:p>
          <w:p w:rsidR="009D71C9" w:rsidRPr="009D71C9" w:rsidRDefault="009D71C9" w:rsidP="009D71C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D71C9" w:rsidRPr="009D71C9" w:rsidRDefault="009D71C9" w:rsidP="009D71C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71C9">
              <w:rPr>
                <w:rFonts w:ascii="Times New Roman" w:hAnsi="Times New Roman"/>
                <w:sz w:val="20"/>
                <w:szCs w:val="20"/>
              </w:rPr>
              <w:t xml:space="preserve">_______________________ </w:t>
            </w:r>
            <w:r w:rsidRPr="009D71C9">
              <w:rPr>
                <w:rFonts w:ascii="Times New Roman" w:hAnsi="Times New Roman"/>
                <w:b/>
                <w:bCs/>
                <w:sz w:val="20"/>
                <w:szCs w:val="20"/>
              </w:rPr>
              <w:t>Ягудина Б.В.</w:t>
            </w:r>
          </w:p>
          <w:p w:rsidR="009D71C9" w:rsidRPr="009D71C9" w:rsidRDefault="009D71C9" w:rsidP="009D71C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71C9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proofErr w:type="spellStart"/>
            <w:r w:rsidRPr="009D71C9">
              <w:rPr>
                <w:rFonts w:ascii="Times New Roman" w:hAnsi="Times New Roman"/>
                <w:sz w:val="20"/>
                <w:szCs w:val="20"/>
              </w:rPr>
              <w:t>м.п</w:t>
            </w:r>
            <w:proofErr w:type="spellEnd"/>
            <w:r w:rsidRPr="009D71C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D71C9" w:rsidRPr="009D71C9" w:rsidRDefault="009D71C9" w:rsidP="008B68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82" w:type="dxa"/>
          </w:tcPr>
          <w:p w:rsidR="009D71C9" w:rsidRPr="009D71C9" w:rsidRDefault="009D71C9" w:rsidP="009D71C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71C9">
              <w:rPr>
                <w:rFonts w:ascii="Times New Roman" w:hAnsi="Times New Roman"/>
                <w:b/>
                <w:bCs/>
                <w:sz w:val="20"/>
                <w:szCs w:val="20"/>
              </w:rPr>
              <w:t>АБОНЕНТ</w:t>
            </w:r>
          </w:p>
          <w:p w:rsidR="009D71C9" w:rsidRPr="009D71C9" w:rsidRDefault="009D71C9" w:rsidP="009D71C9">
            <w:pPr>
              <w:widowControl w:val="0"/>
              <w:tabs>
                <w:tab w:val="left" w:pos="691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71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Закрытое акционерное общество "Саратовское </w:t>
            </w:r>
            <w:proofErr w:type="spellStart"/>
            <w:r w:rsidRPr="009D71C9">
              <w:rPr>
                <w:rFonts w:ascii="Times New Roman" w:hAnsi="Times New Roman"/>
                <w:b/>
                <w:bCs/>
                <w:sz w:val="20"/>
                <w:szCs w:val="20"/>
              </w:rPr>
              <w:t>пpедпpиятие</w:t>
            </w:r>
            <w:proofErr w:type="spellEnd"/>
            <w:r w:rsidRPr="009D71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городских </w:t>
            </w:r>
            <w:proofErr w:type="spellStart"/>
            <w:r w:rsidRPr="009D71C9">
              <w:rPr>
                <w:rFonts w:ascii="Times New Roman" w:hAnsi="Times New Roman"/>
                <w:b/>
                <w:bCs/>
                <w:sz w:val="20"/>
                <w:szCs w:val="20"/>
              </w:rPr>
              <w:t>электpических</w:t>
            </w:r>
            <w:proofErr w:type="spellEnd"/>
            <w:r w:rsidRPr="009D71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сетей"</w:t>
            </w:r>
          </w:p>
          <w:p w:rsidR="009D71C9" w:rsidRPr="009D71C9" w:rsidRDefault="009D71C9" w:rsidP="009D71C9">
            <w:pPr>
              <w:widowControl w:val="0"/>
              <w:tabs>
                <w:tab w:val="left" w:pos="691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71C9">
              <w:rPr>
                <w:rFonts w:ascii="Times New Roman" w:hAnsi="Times New Roman"/>
                <w:sz w:val="20"/>
                <w:szCs w:val="20"/>
              </w:rPr>
              <w:t xml:space="preserve">410017, Саратовская область, город Саратов, улица </w:t>
            </w:r>
            <w:proofErr w:type="spellStart"/>
            <w:r w:rsidRPr="009D71C9">
              <w:rPr>
                <w:rFonts w:ascii="Times New Roman" w:hAnsi="Times New Roman"/>
                <w:sz w:val="20"/>
                <w:szCs w:val="20"/>
              </w:rPr>
              <w:t>Белоглинская</w:t>
            </w:r>
            <w:proofErr w:type="spellEnd"/>
            <w:r w:rsidRPr="009D71C9">
              <w:rPr>
                <w:rFonts w:ascii="Times New Roman" w:hAnsi="Times New Roman"/>
                <w:sz w:val="20"/>
                <w:szCs w:val="20"/>
              </w:rPr>
              <w:t>, дом 40</w:t>
            </w:r>
          </w:p>
          <w:p w:rsidR="009D71C9" w:rsidRPr="009D71C9" w:rsidRDefault="009D71C9" w:rsidP="009D7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71C9">
              <w:rPr>
                <w:rFonts w:ascii="Times New Roman" w:hAnsi="Times New Roman"/>
                <w:sz w:val="20"/>
                <w:szCs w:val="20"/>
              </w:rPr>
              <w:t>ИНН: 6454006283 КПП: 645401001</w:t>
            </w:r>
          </w:p>
          <w:p w:rsidR="009D71C9" w:rsidRPr="009D71C9" w:rsidRDefault="009D71C9" w:rsidP="009D71C9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71C9">
              <w:rPr>
                <w:rFonts w:ascii="Times New Roman" w:hAnsi="Times New Roman"/>
                <w:sz w:val="20"/>
                <w:szCs w:val="20"/>
              </w:rPr>
              <w:t>Р/С: 40702810656020101710</w:t>
            </w:r>
          </w:p>
          <w:p w:rsidR="009D71C9" w:rsidRPr="009D71C9" w:rsidRDefault="009D71C9" w:rsidP="009D7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71C9">
              <w:rPr>
                <w:rFonts w:ascii="Times New Roman" w:hAnsi="Times New Roman"/>
                <w:sz w:val="20"/>
                <w:szCs w:val="20"/>
              </w:rPr>
              <w:t>Банк: ПОВОЛЖСКИЙ БАНК ПАО СБЕРБАНК</w:t>
            </w:r>
          </w:p>
          <w:p w:rsidR="009D71C9" w:rsidRPr="009D71C9" w:rsidRDefault="009D71C9" w:rsidP="009D7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71C9">
              <w:rPr>
                <w:rFonts w:ascii="Times New Roman" w:hAnsi="Times New Roman"/>
                <w:sz w:val="20"/>
                <w:szCs w:val="20"/>
              </w:rPr>
              <w:t>К/С: 30101810200000000607</w:t>
            </w:r>
          </w:p>
          <w:p w:rsidR="009D71C9" w:rsidRPr="009D71C9" w:rsidRDefault="009D71C9" w:rsidP="009D7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71C9">
              <w:rPr>
                <w:rFonts w:ascii="Times New Roman" w:hAnsi="Times New Roman"/>
                <w:sz w:val="20"/>
                <w:szCs w:val="20"/>
              </w:rPr>
              <w:t xml:space="preserve">БИК 043601607 </w:t>
            </w:r>
          </w:p>
          <w:p w:rsidR="009D71C9" w:rsidRPr="009D71C9" w:rsidRDefault="009D71C9" w:rsidP="009D71C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D71C9" w:rsidRPr="009D71C9" w:rsidRDefault="009D71C9" w:rsidP="009D71C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D71C9">
              <w:rPr>
                <w:rFonts w:ascii="Times New Roman" w:hAnsi="Times New Roman"/>
                <w:b/>
                <w:sz w:val="20"/>
                <w:szCs w:val="20"/>
              </w:rPr>
              <w:t>__________________________</w:t>
            </w:r>
            <w:r w:rsidRPr="009D71C9">
              <w:rPr>
                <w:rFonts w:ascii="Times New Roman" w:hAnsi="Times New Roman"/>
                <w:b/>
                <w:sz w:val="20"/>
                <w:szCs w:val="20"/>
              </w:rPr>
              <w:t xml:space="preserve"> Стрелин Е.Н. </w:t>
            </w:r>
          </w:p>
          <w:p w:rsidR="009D71C9" w:rsidRPr="009D71C9" w:rsidRDefault="009D71C9" w:rsidP="009D71C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71C9"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proofErr w:type="spellStart"/>
            <w:r w:rsidRPr="009D71C9">
              <w:rPr>
                <w:rFonts w:ascii="Times New Roman" w:hAnsi="Times New Roman"/>
                <w:b/>
                <w:sz w:val="20"/>
                <w:szCs w:val="20"/>
              </w:rPr>
              <w:t>м.п</w:t>
            </w:r>
            <w:proofErr w:type="spellEnd"/>
            <w:r w:rsidRPr="009D71C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D71C9" w:rsidRPr="009D71C9" w:rsidRDefault="009D71C9" w:rsidP="008B68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855234" w:rsidRPr="00A6610B" w:rsidRDefault="00855234" w:rsidP="009D71C9"/>
    <w:sectPr w:rsidR="00855234" w:rsidRPr="00A6610B" w:rsidSect="00F02C3A">
      <w:pgSz w:w="11907" w:h="16839"/>
      <w:pgMar w:top="567" w:right="709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06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C9"/>
    <w:rsid w:val="004A7FA6"/>
    <w:rsid w:val="00855234"/>
    <w:rsid w:val="008B689D"/>
    <w:rsid w:val="009D71C9"/>
    <w:rsid w:val="00A6610B"/>
    <w:rsid w:val="00E71E63"/>
    <w:rsid w:val="00F0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CC363-D17D-454A-BDA8-86BB3FC6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34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A6610B"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A6610B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A6610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link w:val="a3"/>
    <w:uiPriority w:val="99"/>
    <w:rsid w:val="00A6610B"/>
    <w:rPr>
      <w:rFonts w:ascii="Consolas" w:hAnsi="Consolas"/>
      <w:sz w:val="21"/>
      <w:szCs w:val="21"/>
    </w:rPr>
  </w:style>
  <w:style w:type="table" w:styleId="a5">
    <w:name w:val="Table Grid"/>
    <w:basedOn w:val="a1"/>
    <w:uiPriority w:val="59"/>
    <w:rsid w:val="009D7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3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Urist\&#1044;&#1091;&#1093;&#1086;&#1074;&#1072;\&#1047;&#1040;&#1050;&#1059;&#1055;&#1050;&#1048;%20&#1053;&#1040;%20&#1056;&#1040;&#1047;&#1052;&#1045;&#1065;&#1045;&#1053;&#1048;&#1045;\&#1079;&#1072;%202019%20&#1075;&#1086;&#1076;%20&#1047;&#1040;&#1054;\05%20&#1084;&#1072;&#1081;\&#1047;&#1040;&#1054;.%20&#1056;&#1072;&#1079;&#1084;&#1077;&#1097;&#1077;&#1085;&#1080;&#1077;%2021.05.2019\&#1087;&#1086;%20&#8470;%2094-18\&#1044;&#1086;&#1087;&#1086;&#1083;&#1085;&#1080;&#1090;&#1077;&#1083;&#1100;&#1085;&#1086;&#1077;%20&#1089;&#1086;&#1075;&#1083;&#1072;&#1096;&#1077;&#1085;&#1080;&#1077;%20&#1086;&#1090;%2020.03.2019%20&#107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Дополнительное соглашение от 20.03.2019 г.dot</Template>
  <TotalTime>9</TotalTime>
  <Pages>1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Духова Светлана Михайловна</dc:creator>
  <cp:keywords/>
  <dc:description/>
  <cp:lastModifiedBy>Духова Светлана Михайловна</cp:lastModifiedBy>
  <cp:revision>1</cp:revision>
  <dcterms:created xsi:type="dcterms:W3CDTF">2019-05-21T07:43:00Z</dcterms:created>
  <dcterms:modified xsi:type="dcterms:W3CDTF">2019-05-21T07:52:00Z</dcterms:modified>
</cp:coreProperties>
</file>