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314" w:rsidRPr="00FF6CE9" w:rsidRDefault="00040314" w:rsidP="00040314">
      <w:pPr>
        <w:tabs>
          <w:tab w:val="left" w:pos="4140"/>
          <w:tab w:val="left" w:pos="4500"/>
        </w:tabs>
        <w:spacing w:after="0"/>
        <w:ind w:left="9360" w:right="-58"/>
      </w:pPr>
      <w:r w:rsidRPr="00FF6CE9">
        <w:t>Приложение № 6</w:t>
      </w:r>
    </w:p>
    <w:p w:rsidR="00040314" w:rsidRPr="00FF6CE9" w:rsidRDefault="00040314" w:rsidP="00040314">
      <w:pPr>
        <w:tabs>
          <w:tab w:val="left" w:pos="4140"/>
          <w:tab w:val="left" w:pos="4500"/>
        </w:tabs>
        <w:spacing w:after="0"/>
        <w:ind w:left="9360" w:right="-58"/>
      </w:pPr>
      <w:r w:rsidRPr="00FF6CE9">
        <w:t>к Условиям оказания услуг почтовой связи, дополнительных и иных услуг</w:t>
      </w:r>
    </w:p>
    <w:p w:rsidR="00040314" w:rsidRPr="00FF6CE9" w:rsidRDefault="00040314" w:rsidP="00040314">
      <w:pPr>
        <w:tabs>
          <w:tab w:val="left" w:pos="4140"/>
          <w:tab w:val="left" w:pos="4500"/>
        </w:tabs>
        <w:spacing w:after="0"/>
        <w:ind w:left="9360" w:right="-58"/>
      </w:pPr>
      <w:r w:rsidRPr="00FF6CE9">
        <w:t xml:space="preserve">к договору </w:t>
      </w:r>
      <w:r>
        <w:t>№___-ПР/____/__-___</w:t>
      </w:r>
    </w:p>
    <w:p w:rsidR="00040314" w:rsidRPr="00FF6CE9" w:rsidRDefault="00040314" w:rsidP="00040314">
      <w:pPr>
        <w:tabs>
          <w:tab w:val="left" w:pos="4140"/>
          <w:tab w:val="left" w:pos="4500"/>
        </w:tabs>
        <w:spacing w:after="0"/>
        <w:ind w:left="9360" w:right="-58"/>
      </w:pPr>
      <w:r w:rsidRPr="00FF6CE9">
        <w:t xml:space="preserve">от «____» ______________ 20____г. </w:t>
      </w:r>
    </w:p>
    <w:p w:rsidR="00040314" w:rsidRPr="00FF6CE9" w:rsidRDefault="00040314" w:rsidP="00040314">
      <w:pPr>
        <w:tabs>
          <w:tab w:val="left" w:pos="4140"/>
        </w:tabs>
        <w:spacing w:line="230" w:lineRule="auto"/>
        <w:ind w:left="3600" w:right="-57"/>
      </w:pPr>
    </w:p>
    <w:p w:rsidR="00040314" w:rsidRPr="00FF6CE9" w:rsidRDefault="00565D7B" w:rsidP="00040314">
      <w:pPr>
        <w:ind w:firstLine="720"/>
        <w:jc w:val="both"/>
      </w:pPr>
      <w:r>
        <w:t xml:space="preserve">АО «Почта России», именуемое в дальнейшем Исполнитель, в лице заместителя директора по почтовому бизнесу УФПС по Саратовской области АО «Почта России» </w:t>
      </w:r>
      <w:proofErr w:type="spellStart"/>
      <w:r>
        <w:t>Ганненко</w:t>
      </w:r>
      <w:proofErr w:type="spellEnd"/>
      <w:r>
        <w:t xml:space="preserve"> Григория Петровича, действующего на основании доверенности № 64АА 2840871 от 02.10.2019 г., с одной стороны, и</w:t>
      </w:r>
      <w:r>
        <w:rPr>
          <w:b/>
        </w:rPr>
        <w:t xml:space="preserve"> </w:t>
      </w:r>
      <w:r>
        <w:t>ЗАО «СПГЭС»</w:t>
      </w:r>
      <w:r>
        <w:rPr>
          <w:spacing w:val="-8"/>
        </w:rPr>
        <w:t xml:space="preserve">, </w:t>
      </w:r>
      <w:r>
        <w:t>именуемое в дальнейшем Заказчик, в лице в лице первого заместителя генерального директора  Стрелина Евгения Николаевича, действующего на основании доверенности № 2 от 12.01.2018 года, с другой стороны</w:t>
      </w:r>
      <w:r w:rsidR="00040314" w:rsidRPr="00FF6CE9">
        <w:t>, договорились о применении следующих форм графиков сдачи почтовых отправлений:</w:t>
      </w:r>
    </w:p>
    <w:p w:rsidR="00040314" w:rsidRPr="00FF6CE9" w:rsidRDefault="00040314" w:rsidP="00040314">
      <w:pPr>
        <w:tabs>
          <w:tab w:val="left" w:pos="4140"/>
        </w:tabs>
        <w:ind w:right="43"/>
        <w:jc w:val="center"/>
        <w:rPr>
          <w:b/>
          <w:u w:val="single"/>
        </w:rPr>
      </w:pPr>
      <w:r w:rsidRPr="00FF6CE9">
        <w:rPr>
          <w:b/>
          <w:u w:val="single"/>
        </w:rPr>
        <w:t>1. Ежемесячный график сдачи п/о</w:t>
      </w: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6"/>
        <w:gridCol w:w="709"/>
        <w:gridCol w:w="851"/>
        <w:gridCol w:w="850"/>
        <w:gridCol w:w="851"/>
        <w:gridCol w:w="852"/>
        <w:gridCol w:w="849"/>
        <w:gridCol w:w="850"/>
        <w:gridCol w:w="851"/>
        <w:gridCol w:w="850"/>
        <w:gridCol w:w="851"/>
        <w:gridCol w:w="851"/>
        <w:gridCol w:w="1559"/>
      </w:tblGrid>
      <w:tr w:rsidR="00040314" w:rsidRPr="00040314" w:rsidTr="00E53E2B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Организация:</w:t>
            </w:r>
          </w:p>
        </w:tc>
        <w:tc>
          <w:tcPr>
            <w:tcW w:w="2126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0,00</w:t>
            </w:r>
          </w:p>
        </w:tc>
      </w:tr>
      <w:tr w:rsidR="00040314" w:rsidRPr="00040314" w:rsidTr="00E53E2B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ind w:right="658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Объемы</w:t>
            </w:r>
          </w:p>
        </w:tc>
        <w:tc>
          <w:tcPr>
            <w:tcW w:w="2126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Номер недели</w:t>
            </w:r>
          </w:p>
        </w:tc>
        <w:tc>
          <w:tcPr>
            <w:tcW w:w="1560" w:type="dxa"/>
            <w:gridSpan w:val="2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right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i/>
                <w:sz w:val="16"/>
                <w:szCs w:val="16"/>
              </w:rPr>
              <w:t>Период планирования</w:t>
            </w:r>
          </w:p>
        </w:tc>
      </w:tr>
      <w:tr w:rsidR="00040314" w:rsidRPr="00040314" w:rsidTr="00E53E2B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ind w:right="-108"/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сумма с НДС</w:t>
            </w:r>
          </w:p>
        </w:tc>
        <w:tc>
          <w:tcPr>
            <w:tcW w:w="852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штуки</w:t>
            </w:r>
          </w:p>
        </w:tc>
        <w:tc>
          <w:tcPr>
            <w:tcW w:w="849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сумма с НДС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right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 </w:t>
            </w:r>
            <w:proofErr w:type="spellStart"/>
            <w:r w:rsidRPr="00040314">
              <w:rPr>
                <w:i/>
                <w:sz w:val="16"/>
                <w:szCs w:val="16"/>
              </w:rPr>
              <w:t>дд.</w:t>
            </w:r>
            <w:proofErr w:type="gramStart"/>
            <w:r w:rsidRPr="00040314">
              <w:rPr>
                <w:i/>
                <w:sz w:val="16"/>
                <w:szCs w:val="16"/>
              </w:rPr>
              <w:t>мм.гг</w:t>
            </w:r>
            <w:proofErr w:type="spellEnd"/>
            <w:proofErr w:type="gramEnd"/>
            <w:r w:rsidRPr="00040314">
              <w:rPr>
                <w:i/>
                <w:sz w:val="16"/>
                <w:szCs w:val="16"/>
              </w:rPr>
              <w:t xml:space="preserve"> – </w:t>
            </w:r>
            <w:proofErr w:type="spellStart"/>
            <w:r w:rsidRPr="00040314">
              <w:rPr>
                <w:i/>
                <w:sz w:val="16"/>
                <w:szCs w:val="16"/>
              </w:rPr>
              <w:t>дд.мм.гг</w:t>
            </w:r>
            <w:proofErr w:type="spellEnd"/>
          </w:p>
        </w:tc>
      </w:tr>
      <w:tr w:rsidR="00040314" w:rsidRPr="00040314" w:rsidTr="00E53E2B">
        <w:trPr>
          <w:trHeight w:val="915"/>
        </w:trPr>
        <w:tc>
          <w:tcPr>
            <w:tcW w:w="2268" w:type="dxa"/>
            <w:shd w:val="clear" w:color="000000" w:fill="C0C0C0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Точка сдачи</w:t>
            </w:r>
          </w:p>
        </w:tc>
        <w:tc>
          <w:tcPr>
            <w:tcW w:w="2126" w:type="dxa"/>
            <w:shd w:val="clear" w:color="000000" w:fill="C0C0C0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Вид услуг</w:t>
            </w:r>
          </w:p>
        </w:tc>
        <w:tc>
          <w:tcPr>
            <w:tcW w:w="1560" w:type="dxa"/>
            <w:gridSpan w:val="2"/>
            <w:shd w:val="clear" w:color="000000" w:fill="C0C0C0"/>
            <w:vAlign w:val="center"/>
          </w:tcPr>
          <w:p w:rsidR="00040314" w:rsidRPr="00040314" w:rsidRDefault="00040314" w:rsidP="00E53E2B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040314">
              <w:rPr>
                <w:i/>
                <w:sz w:val="16"/>
                <w:szCs w:val="16"/>
              </w:rPr>
              <w:t>дд.</w:t>
            </w:r>
            <w:proofErr w:type="gramStart"/>
            <w:r w:rsidRPr="00040314">
              <w:rPr>
                <w:i/>
                <w:sz w:val="16"/>
                <w:szCs w:val="16"/>
              </w:rPr>
              <w:t>мм.гг</w:t>
            </w:r>
            <w:proofErr w:type="spellEnd"/>
            <w:proofErr w:type="gramEnd"/>
            <w:r w:rsidRPr="00040314">
              <w:rPr>
                <w:i/>
                <w:sz w:val="16"/>
                <w:szCs w:val="16"/>
              </w:rPr>
              <w:t xml:space="preserve"> – </w:t>
            </w:r>
            <w:proofErr w:type="spellStart"/>
            <w:r w:rsidRPr="00040314">
              <w:rPr>
                <w:i/>
                <w:sz w:val="16"/>
                <w:szCs w:val="16"/>
              </w:rPr>
              <w:t>дд.мм.гг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040314" w:rsidRPr="00040314" w:rsidRDefault="00040314" w:rsidP="00E53E2B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040314">
              <w:rPr>
                <w:i/>
                <w:sz w:val="16"/>
                <w:szCs w:val="16"/>
              </w:rPr>
              <w:t>дд.</w:t>
            </w:r>
            <w:proofErr w:type="gramStart"/>
            <w:r w:rsidRPr="00040314">
              <w:rPr>
                <w:i/>
                <w:sz w:val="16"/>
                <w:szCs w:val="16"/>
              </w:rPr>
              <w:t>мм.гг</w:t>
            </w:r>
            <w:proofErr w:type="spellEnd"/>
            <w:proofErr w:type="gramEnd"/>
            <w:r w:rsidRPr="00040314">
              <w:rPr>
                <w:i/>
                <w:sz w:val="16"/>
                <w:szCs w:val="16"/>
              </w:rPr>
              <w:t xml:space="preserve"> – </w:t>
            </w:r>
            <w:proofErr w:type="spellStart"/>
            <w:r w:rsidRPr="00040314">
              <w:rPr>
                <w:i/>
                <w:sz w:val="16"/>
                <w:szCs w:val="16"/>
              </w:rPr>
              <w:t>дд.мм.гг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040314" w:rsidRPr="00040314" w:rsidRDefault="00040314" w:rsidP="00E53E2B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040314">
              <w:rPr>
                <w:i/>
                <w:sz w:val="16"/>
                <w:szCs w:val="16"/>
              </w:rPr>
              <w:t>дд.</w:t>
            </w:r>
            <w:proofErr w:type="gramStart"/>
            <w:r w:rsidRPr="00040314">
              <w:rPr>
                <w:i/>
                <w:sz w:val="16"/>
                <w:szCs w:val="16"/>
              </w:rPr>
              <w:t>мм.гг</w:t>
            </w:r>
            <w:proofErr w:type="spellEnd"/>
            <w:proofErr w:type="gramEnd"/>
            <w:r w:rsidRPr="00040314">
              <w:rPr>
                <w:i/>
                <w:sz w:val="16"/>
                <w:szCs w:val="16"/>
              </w:rPr>
              <w:t xml:space="preserve"> – </w:t>
            </w:r>
            <w:proofErr w:type="spellStart"/>
            <w:r w:rsidRPr="00040314">
              <w:rPr>
                <w:i/>
                <w:sz w:val="16"/>
                <w:szCs w:val="16"/>
              </w:rPr>
              <w:t>дд.мм.гг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040314" w:rsidRPr="00040314" w:rsidRDefault="00040314" w:rsidP="00E53E2B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040314">
              <w:rPr>
                <w:i/>
                <w:sz w:val="16"/>
                <w:szCs w:val="16"/>
              </w:rPr>
              <w:t>дд.</w:t>
            </w:r>
            <w:proofErr w:type="gramStart"/>
            <w:r w:rsidRPr="00040314">
              <w:rPr>
                <w:i/>
                <w:sz w:val="16"/>
                <w:szCs w:val="16"/>
              </w:rPr>
              <w:t>мм.гг</w:t>
            </w:r>
            <w:proofErr w:type="spellEnd"/>
            <w:proofErr w:type="gramEnd"/>
            <w:r w:rsidRPr="00040314">
              <w:rPr>
                <w:i/>
                <w:sz w:val="16"/>
                <w:szCs w:val="16"/>
              </w:rPr>
              <w:t xml:space="preserve"> – </w:t>
            </w:r>
            <w:proofErr w:type="spellStart"/>
            <w:r w:rsidRPr="00040314">
              <w:rPr>
                <w:i/>
                <w:sz w:val="16"/>
                <w:szCs w:val="16"/>
              </w:rPr>
              <w:t>дд.мм.гг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040314" w:rsidRPr="00040314" w:rsidRDefault="00040314" w:rsidP="00E53E2B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040314">
              <w:rPr>
                <w:i/>
                <w:sz w:val="16"/>
                <w:szCs w:val="16"/>
              </w:rPr>
              <w:t>дд.</w:t>
            </w:r>
            <w:proofErr w:type="gramStart"/>
            <w:r w:rsidRPr="00040314">
              <w:rPr>
                <w:i/>
                <w:sz w:val="16"/>
                <w:szCs w:val="16"/>
              </w:rPr>
              <w:t>мм.гг</w:t>
            </w:r>
            <w:proofErr w:type="spellEnd"/>
            <w:proofErr w:type="gramEnd"/>
            <w:r w:rsidRPr="00040314">
              <w:rPr>
                <w:i/>
                <w:sz w:val="16"/>
                <w:szCs w:val="16"/>
              </w:rPr>
              <w:t xml:space="preserve"> – </w:t>
            </w:r>
            <w:proofErr w:type="spellStart"/>
            <w:r w:rsidRPr="00040314">
              <w:rPr>
                <w:i/>
                <w:sz w:val="16"/>
                <w:szCs w:val="16"/>
              </w:rPr>
              <w:t>дд.мм.гг</w:t>
            </w:r>
            <w:proofErr w:type="spellEnd"/>
          </w:p>
        </w:tc>
        <w:tc>
          <w:tcPr>
            <w:tcW w:w="851" w:type="dxa"/>
            <w:shd w:val="clear" w:color="000000" w:fill="C0C0C0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Объемы, шт.</w:t>
            </w:r>
          </w:p>
        </w:tc>
        <w:tc>
          <w:tcPr>
            <w:tcW w:w="1559" w:type="dxa"/>
            <w:shd w:val="clear" w:color="000000" w:fill="C0C0C0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Стоимость, руб. без НДС, включая возвраты ОЦ</w:t>
            </w:r>
          </w:p>
        </w:tc>
      </w:tr>
      <w:tr w:rsidR="00040314" w:rsidRPr="00040314" w:rsidTr="00E53E2B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Письменная корреспонденция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49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0,00</w:t>
            </w:r>
          </w:p>
        </w:tc>
      </w:tr>
      <w:tr w:rsidR="00040314" w:rsidRPr="00040314" w:rsidTr="00E53E2B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Письменная корреспонденция 1 класса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49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0,00</w:t>
            </w:r>
          </w:p>
        </w:tc>
      </w:tr>
      <w:tr w:rsidR="00040314" w:rsidRPr="00040314" w:rsidTr="00E53E2B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Письма и бандероли с ОЦ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49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0,00</w:t>
            </w:r>
          </w:p>
        </w:tc>
      </w:tr>
      <w:tr w:rsidR="00040314" w:rsidRPr="00040314" w:rsidTr="00E53E2B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Нанесение оттиска ФМ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2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49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</w:tr>
      <w:tr w:rsidR="00040314" w:rsidRPr="00040314" w:rsidTr="00E53E2B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ind w:firstLineChars="200" w:firstLine="320"/>
              <w:rPr>
                <w:i/>
                <w:iCs/>
                <w:sz w:val="16"/>
                <w:szCs w:val="16"/>
              </w:rPr>
            </w:pPr>
            <w:r w:rsidRPr="00040314">
              <w:rPr>
                <w:i/>
                <w:iCs/>
                <w:sz w:val="16"/>
                <w:szCs w:val="16"/>
              </w:rPr>
              <w:t>Возвраты писем и бандеролей с ОЦ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2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49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rPr>
                <w:i/>
                <w:iCs/>
                <w:sz w:val="16"/>
                <w:szCs w:val="16"/>
              </w:rPr>
            </w:pPr>
            <w:r w:rsidRPr="00040314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i/>
                <w:iCs/>
                <w:sz w:val="16"/>
                <w:szCs w:val="16"/>
              </w:rPr>
            </w:pPr>
            <w:r w:rsidRPr="00040314">
              <w:rPr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040314" w:rsidRPr="00040314" w:rsidTr="00E53E2B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Выберите точку сдачи/филиал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Выберите вид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</w:tr>
    </w:tbl>
    <w:p w:rsidR="00040314" w:rsidRPr="00FF6CE9" w:rsidRDefault="00040314" w:rsidP="00040314">
      <w:pPr>
        <w:ind w:right="43"/>
        <w:jc w:val="both"/>
        <w:rPr>
          <w:sz w:val="20"/>
          <w:szCs w:val="20"/>
        </w:rPr>
      </w:pPr>
    </w:p>
    <w:p w:rsidR="00040314" w:rsidRDefault="00040314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040314" w:rsidRPr="00FF6CE9" w:rsidRDefault="00040314" w:rsidP="00040314">
      <w:pPr>
        <w:ind w:right="43"/>
        <w:jc w:val="right"/>
        <w:rPr>
          <w:b/>
          <w:u w:val="single"/>
        </w:rPr>
      </w:pPr>
      <w:r w:rsidRPr="00FF6CE9">
        <w:rPr>
          <w:b/>
          <w:u w:val="single"/>
        </w:rPr>
        <w:lastRenderedPageBreak/>
        <w:t>2. Еженедельный график сдачи п/о</w:t>
      </w:r>
    </w:p>
    <w:p w:rsidR="00040314" w:rsidRPr="00FF6CE9" w:rsidRDefault="00040314" w:rsidP="00040314">
      <w:pPr>
        <w:ind w:right="43"/>
        <w:jc w:val="right"/>
        <w:rPr>
          <w:b/>
          <w:sz w:val="28"/>
          <w:szCs w:val="28"/>
          <w:u w:val="single"/>
        </w:rPr>
      </w:pP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709"/>
        <w:gridCol w:w="993"/>
        <w:gridCol w:w="849"/>
        <w:gridCol w:w="851"/>
        <w:gridCol w:w="850"/>
        <w:gridCol w:w="851"/>
        <w:gridCol w:w="850"/>
        <w:gridCol w:w="851"/>
        <w:gridCol w:w="850"/>
        <w:gridCol w:w="851"/>
        <w:gridCol w:w="851"/>
        <w:gridCol w:w="1417"/>
      </w:tblGrid>
      <w:tr w:rsidR="00040314" w:rsidRPr="00040314" w:rsidTr="00E53E2B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Организация:</w:t>
            </w:r>
          </w:p>
        </w:tc>
        <w:tc>
          <w:tcPr>
            <w:tcW w:w="2127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0,00</w:t>
            </w:r>
          </w:p>
        </w:tc>
      </w:tr>
      <w:tr w:rsidR="00040314" w:rsidRPr="00040314" w:rsidTr="00E53E2B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ind w:right="658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Объемы</w:t>
            </w:r>
          </w:p>
        </w:tc>
        <w:tc>
          <w:tcPr>
            <w:tcW w:w="2127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Номер недели</w:t>
            </w:r>
          </w:p>
        </w:tc>
        <w:tc>
          <w:tcPr>
            <w:tcW w:w="1702" w:type="dxa"/>
            <w:gridSpan w:val="2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1</w:t>
            </w:r>
          </w:p>
        </w:tc>
        <w:tc>
          <w:tcPr>
            <w:tcW w:w="1700" w:type="dxa"/>
            <w:gridSpan w:val="2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right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i/>
                <w:sz w:val="16"/>
                <w:szCs w:val="16"/>
              </w:rPr>
              <w:t>Период планирования</w:t>
            </w:r>
          </w:p>
        </w:tc>
      </w:tr>
      <w:tr w:rsidR="00040314" w:rsidRPr="00040314" w:rsidTr="00E53E2B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ind w:right="-107"/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штуки</w:t>
            </w:r>
          </w:p>
        </w:tc>
        <w:tc>
          <w:tcPr>
            <w:tcW w:w="993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сумма с НДС</w:t>
            </w:r>
          </w:p>
        </w:tc>
        <w:tc>
          <w:tcPr>
            <w:tcW w:w="849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сумма с НДС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right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 </w:t>
            </w:r>
            <w:proofErr w:type="spellStart"/>
            <w:r w:rsidRPr="00040314">
              <w:rPr>
                <w:sz w:val="16"/>
                <w:szCs w:val="16"/>
              </w:rPr>
              <w:t>дд.</w:t>
            </w:r>
            <w:proofErr w:type="gramStart"/>
            <w:r w:rsidRPr="00040314">
              <w:rPr>
                <w:sz w:val="16"/>
                <w:szCs w:val="16"/>
              </w:rPr>
              <w:t>мм.гг</w:t>
            </w:r>
            <w:proofErr w:type="spellEnd"/>
            <w:proofErr w:type="gramEnd"/>
            <w:r w:rsidRPr="00040314">
              <w:rPr>
                <w:sz w:val="16"/>
                <w:szCs w:val="16"/>
              </w:rPr>
              <w:t xml:space="preserve"> – </w:t>
            </w:r>
            <w:proofErr w:type="spellStart"/>
            <w:r w:rsidRPr="00040314">
              <w:rPr>
                <w:sz w:val="16"/>
                <w:szCs w:val="16"/>
              </w:rPr>
              <w:t>дд.мм.гг</w:t>
            </w:r>
            <w:proofErr w:type="spellEnd"/>
          </w:p>
        </w:tc>
      </w:tr>
      <w:tr w:rsidR="00040314" w:rsidRPr="00040314" w:rsidTr="00E53E2B">
        <w:trPr>
          <w:trHeight w:val="915"/>
        </w:trPr>
        <w:tc>
          <w:tcPr>
            <w:tcW w:w="2268" w:type="dxa"/>
            <w:shd w:val="clear" w:color="000000" w:fill="C0C0C0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Точка сдачи</w:t>
            </w:r>
          </w:p>
        </w:tc>
        <w:tc>
          <w:tcPr>
            <w:tcW w:w="2127" w:type="dxa"/>
            <w:shd w:val="clear" w:color="000000" w:fill="C0C0C0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Вид услуг</w:t>
            </w:r>
          </w:p>
        </w:tc>
        <w:tc>
          <w:tcPr>
            <w:tcW w:w="1702" w:type="dxa"/>
            <w:gridSpan w:val="2"/>
            <w:shd w:val="clear" w:color="000000" w:fill="C0C0C0"/>
            <w:vAlign w:val="center"/>
          </w:tcPr>
          <w:p w:rsidR="00040314" w:rsidRPr="00040314" w:rsidRDefault="00040314" w:rsidP="00E53E2B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040314">
              <w:rPr>
                <w:i/>
                <w:sz w:val="16"/>
                <w:szCs w:val="16"/>
              </w:rPr>
              <w:t>дд.</w:t>
            </w:r>
            <w:proofErr w:type="gramStart"/>
            <w:r w:rsidRPr="00040314">
              <w:rPr>
                <w:i/>
                <w:sz w:val="16"/>
                <w:szCs w:val="16"/>
              </w:rPr>
              <w:t>мм.гггг</w:t>
            </w:r>
            <w:proofErr w:type="spellEnd"/>
            <w:proofErr w:type="gramEnd"/>
          </w:p>
        </w:tc>
        <w:tc>
          <w:tcPr>
            <w:tcW w:w="1700" w:type="dxa"/>
            <w:gridSpan w:val="2"/>
            <w:shd w:val="clear" w:color="000000" w:fill="C0C0C0"/>
            <w:vAlign w:val="center"/>
          </w:tcPr>
          <w:p w:rsidR="00040314" w:rsidRPr="00040314" w:rsidRDefault="00040314" w:rsidP="00E53E2B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040314">
              <w:rPr>
                <w:i/>
                <w:sz w:val="16"/>
                <w:szCs w:val="16"/>
              </w:rPr>
              <w:t>дд.</w:t>
            </w:r>
            <w:proofErr w:type="gramStart"/>
            <w:r w:rsidRPr="00040314">
              <w:rPr>
                <w:i/>
                <w:sz w:val="16"/>
                <w:szCs w:val="16"/>
              </w:rPr>
              <w:t>мм.гггг</w:t>
            </w:r>
            <w:proofErr w:type="spellEnd"/>
            <w:proofErr w:type="gram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040314" w:rsidRPr="00040314" w:rsidRDefault="00040314" w:rsidP="00E53E2B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040314">
              <w:rPr>
                <w:i/>
                <w:sz w:val="16"/>
                <w:szCs w:val="16"/>
              </w:rPr>
              <w:t>дд.</w:t>
            </w:r>
            <w:proofErr w:type="gramStart"/>
            <w:r w:rsidRPr="00040314">
              <w:rPr>
                <w:i/>
                <w:sz w:val="16"/>
                <w:szCs w:val="16"/>
              </w:rPr>
              <w:t>мм.гггг</w:t>
            </w:r>
            <w:proofErr w:type="spellEnd"/>
            <w:proofErr w:type="gram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040314" w:rsidRPr="00040314" w:rsidRDefault="00040314" w:rsidP="00E53E2B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040314">
              <w:rPr>
                <w:i/>
                <w:sz w:val="16"/>
                <w:szCs w:val="16"/>
              </w:rPr>
              <w:t>дд.</w:t>
            </w:r>
            <w:proofErr w:type="gramStart"/>
            <w:r w:rsidRPr="00040314">
              <w:rPr>
                <w:i/>
                <w:sz w:val="16"/>
                <w:szCs w:val="16"/>
              </w:rPr>
              <w:t>мм.гггг</w:t>
            </w:r>
            <w:proofErr w:type="spellEnd"/>
            <w:proofErr w:type="gram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040314" w:rsidRPr="00040314" w:rsidRDefault="00040314" w:rsidP="00E53E2B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040314">
              <w:rPr>
                <w:i/>
                <w:sz w:val="16"/>
                <w:szCs w:val="16"/>
              </w:rPr>
              <w:t>дд.</w:t>
            </w:r>
            <w:proofErr w:type="gramStart"/>
            <w:r w:rsidRPr="00040314">
              <w:rPr>
                <w:i/>
                <w:sz w:val="16"/>
                <w:szCs w:val="16"/>
              </w:rPr>
              <w:t>мм.гггг</w:t>
            </w:r>
            <w:proofErr w:type="spellEnd"/>
            <w:proofErr w:type="gramEnd"/>
          </w:p>
        </w:tc>
        <w:tc>
          <w:tcPr>
            <w:tcW w:w="851" w:type="dxa"/>
            <w:shd w:val="clear" w:color="000000" w:fill="C0C0C0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Объемы, шт.</w:t>
            </w:r>
          </w:p>
        </w:tc>
        <w:tc>
          <w:tcPr>
            <w:tcW w:w="1417" w:type="dxa"/>
            <w:shd w:val="clear" w:color="000000" w:fill="C0C0C0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Стоимость, руб. без НДС, включая возвраты ОЦ</w:t>
            </w:r>
          </w:p>
        </w:tc>
      </w:tr>
      <w:tr w:rsidR="00040314" w:rsidRPr="00040314" w:rsidTr="00E53E2B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Письменная корреспонденция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0,00</w:t>
            </w:r>
          </w:p>
        </w:tc>
      </w:tr>
      <w:tr w:rsidR="00040314" w:rsidRPr="00040314" w:rsidTr="00E53E2B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Письменная корреспонденция 1 класса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0,00</w:t>
            </w:r>
          </w:p>
        </w:tc>
      </w:tr>
      <w:tr w:rsidR="00040314" w:rsidRPr="00040314" w:rsidTr="00E53E2B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Письма и бандероли с ОЦ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0,00</w:t>
            </w:r>
          </w:p>
        </w:tc>
      </w:tr>
      <w:tr w:rsidR="00040314" w:rsidRPr="00040314" w:rsidTr="00E53E2B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Нанесение оттиска ФМ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49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</w:tr>
      <w:tr w:rsidR="00040314" w:rsidRPr="00040314" w:rsidTr="00E53E2B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ind w:firstLineChars="200" w:firstLine="320"/>
              <w:rPr>
                <w:i/>
                <w:iCs/>
                <w:sz w:val="16"/>
                <w:szCs w:val="16"/>
              </w:rPr>
            </w:pPr>
            <w:r w:rsidRPr="00040314">
              <w:rPr>
                <w:i/>
                <w:iCs/>
                <w:sz w:val="16"/>
                <w:szCs w:val="16"/>
              </w:rPr>
              <w:t>Возвраты писем и бандеролей с ОЦ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49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rPr>
                <w:i/>
                <w:iCs/>
                <w:sz w:val="16"/>
                <w:szCs w:val="16"/>
              </w:rPr>
            </w:pPr>
            <w:r w:rsidRPr="00040314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i/>
                <w:iCs/>
                <w:sz w:val="16"/>
                <w:szCs w:val="16"/>
              </w:rPr>
            </w:pPr>
            <w:r w:rsidRPr="00040314">
              <w:rPr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040314" w:rsidRPr="00040314" w:rsidTr="00E53E2B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Выберите точку сдачи/филиал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Выберите вид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</w:tr>
    </w:tbl>
    <w:p w:rsidR="00040314" w:rsidRPr="00FF6CE9" w:rsidRDefault="00040314" w:rsidP="00040314">
      <w:pPr>
        <w:ind w:right="43"/>
        <w:jc w:val="both"/>
        <w:rPr>
          <w:sz w:val="28"/>
          <w:szCs w:val="28"/>
        </w:rPr>
      </w:pPr>
    </w:p>
    <w:p w:rsidR="00040314" w:rsidRPr="00FF6CE9" w:rsidRDefault="00040314" w:rsidP="00040314">
      <w:pPr>
        <w:ind w:right="43"/>
        <w:jc w:val="center"/>
        <w:rPr>
          <w:b/>
          <w:sz w:val="28"/>
          <w:szCs w:val="28"/>
          <w:u w:val="single"/>
        </w:rPr>
      </w:pPr>
    </w:p>
    <w:p w:rsidR="00040314" w:rsidRPr="00FF6CE9" w:rsidRDefault="00040314" w:rsidP="00040314">
      <w:pPr>
        <w:ind w:right="43"/>
        <w:jc w:val="center"/>
        <w:rPr>
          <w:b/>
          <w:sz w:val="28"/>
          <w:szCs w:val="28"/>
          <w:u w:val="single"/>
        </w:rPr>
      </w:pPr>
    </w:p>
    <w:p w:rsidR="00040314" w:rsidRPr="00FF6CE9" w:rsidRDefault="00040314" w:rsidP="00040314">
      <w:pPr>
        <w:spacing w:after="200" w:line="276" w:lineRule="auto"/>
        <w:rPr>
          <w:b/>
          <w:u w:val="single"/>
        </w:rPr>
      </w:pPr>
      <w:r w:rsidRPr="00FF6CE9">
        <w:rPr>
          <w:b/>
          <w:sz w:val="28"/>
          <w:szCs w:val="28"/>
          <w:u w:val="single"/>
        </w:rPr>
        <w:br w:type="page"/>
      </w:r>
      <w:r w:rsidRPr="00FF6CE9">
        <w:rPr>
          <w:b/>
          <w:u w:val="single"/>
        </w:rPr>
        <w:lastRenderedPageBreak/>
        <w:t>3. Ежеквартальный график сдачи п/о</w:t>
      </w:r>
    </w:p>
    <w:tbl>
      <w:tblPr>
        <w:tblW w:w="140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6"/>
        <w:gridCol w:w="993"/>
        <w:gridCol w:w="1134"/>
        <w:gridCol w:w="851"/>
        <w:gridCol w:w="992"/>
        <w:gridCol w:w="993"/>
        <w:gridCol w:w="993"/>
        <w:gridCol w:w="1134"/>
        <w:gridCol w:w="2551"/>
      </w:tblGrid>
      <w:tr w:rsidR="00040314" w:rsidRPr="00040314" w:rsidTr="00E53E2B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Организация:</w:t>
            </w:r>
          </w:p>
        </w:tc>
        <w:tc>
          <w:tcPr>
            <w:tcW w:w="2126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2551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0,00</w:t>
            </w:r>
          </w:p>
        </w:tc>
      </w:tr>
      <w:tr w:rsidR="00040314" w:rsidRPr="00040314" w:rsidTr="00E53E2B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ind w:right="658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Объемы</w:t>
            </w:r>
          </w:p>
        </w:tc>
        <w:tc>
          <w:tcPr>
            <w:tcW w:w="2126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Месяц</w:t>
            </w:r>
          </w:p>
        </w:tc>
        <w:tc>
          <w:tcPr>
            <w:tcW w:w="2127" w:type="dxa"/>
            <w:gridSpan w:val="2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Месяц</w:t>
            </w:r>
          </w:p>
        </w:tc>
        <w:tc>
          <w:tcPr>
            <w:tcW w:w="1843" w:type="dxa"/>
            <w:gridSpan w:val="2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Месяц</w:t>
            </w:r>
          </w:p>
        </w:tc>
        <w:tc>
          <w:tcPr>
            <w:tcW w:w="1986" w:type="dxa"/>
            <w:gridSpan w:val="2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Месяц</w:t>
            </w:r>
          </w:p>
        </w:tc>
        <w:tc>
          <w:tcPr>
            <w:tcW w:w="1134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right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Период планирования</w:t>
            </w:r>
          </w:p>
        </w:tc>
      </w:tr>
      <w:tr w:rsidR="00040314" w:rsidRPr="00040314" w:rsidTr="00E53E2B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штуки</w:t>
            </w:r>
          </w:p>
        </w:tc>
        <w:tc>
          <w:tcPr>
            <w:tcW w:w="1134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сумма с НДС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штуки</w:t>
            </w:r>
          </w:p>
        </w:tc>
        <w:tc>
          <w:tcPr>
            <w:tcW w:w="992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сумма с НДС</w:t>
            </w:r>
          </w:p>
        </w:tc>
        <w:tc>
          <w:tcPr>
            <w:tcW w:w="993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штуки</w:t>
            </w:r>
          </w:p>
        </w:tc>
        <w:tc>
          <w:tcPr>
            <w:tcW w:w="993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center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сумма с НДС</w:t>
            </w:r>
          </w:p>
        </w:tc>
        <w:tc>
          <w:tcPr>
            <w:tcW w:w="1134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jc w:val="right"/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 </w:t>
            </w:r>
          </w:p>
        </w:tc>
        <w:tc>
          <w:tcPr>
            <w:tcW w:w="2551" w:type="dxa"/>
            <w:shd w:val="clear" w:color="000000" w:fill="969696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 </w:t>
            </w:r>
            <w:proofErr w:type="spellStart"/>
            <w:r w:rsidRPr="00040314">
              <w:rPr>
                <w:sz w:val="16"/>
                <w:szCs w:val="16"/>
              </w:rPr>
              <w:t>дд.</w:t>
            </w:r>
            <w:proofErr w:type="gramStart"/>
            <w:r w:rsidRPr="00040314">
              <w:rPr>
                <w:sz w:val="16"/>
                <w:szCs w:val="16"/>
              </w:rPr>
              <w:t>мм.гг</w:t>
            </w:r>
            <w:proofErr w:type="spellEnd"/>
            <w:proofErr w:type="gramEnd"/>
            <w:r w:rsidRPr="00040314">
              <w:rPr>
                <w:sz w:val="16"/>
                <w:szCs w:val="16"/>
              </w:rPr>
              <w:t xml:space="preserve"> – </w:t>
            </w:r>
            <w:proofErr w:type="spellStart"/>
            <w:r w:rsidRPr="00040314">
              <w:rPr>
                <w:sz w:val="16"/>
                <w:szCs w:val="16"/>
              </w:rPr>
              <w:t>дд.мм.гг</w:t>
            </w:r>
            <w:proofErr w:type="spellEnd"/>
          </w:p>
        </w:tc>
      </w:tr>
      <w:tr w:rsidR="00040314" w:rsidRPr="00040314" w:rsidTr="00E53E2B">
        <w:trPr>
          <w:trHeight w:val="915"/>
        </w:trPr>
        <w:tc>
          <w:tcPr>
            <w:tcW w:w="2268" w:type="dxa"/>
            <w:shd w:val="clear" w:color="000000" w:fill="C0C0C0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Точка сдачи</w:t>
            </w:r>
          </w:p>
        </w:tc>
        <w:tc>
          <w:tcPr>
            <w:tcW w:w="2126" w:type="dxa"/>
            <w:shd w:val="clear" w:color="000000" w:fill="C0C0C0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Вид услуг</w:t>
            </w:r>
          </w:p>
        </w:tc>
        <w:tc>
          <w:tcPr>
            <w:tcW w:w="2127" w:type="dxa"/>
            <w:gridSpan w:val="2"/>
            <w:shd w:val="clear" w:color="000000" w:fill="C0C0C0"/>
            <w:vAlign w:val="center"/>
          </w:tcPr>
          <w:p w:rsidR="00040314" w:rsidRPr="00040314" w:rsidRDefault="00040314" w:rsidP="00E53E2B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040314">
              <w:rPr>
                <w:i/>
                <w:sz w:val="16"/>
                <w:szCs w:val="16"/>
              </w:rPr>
              <w:t>дд.</w:t>
            </w:r>
            <w:proofErr w:type="gramStart"/>
            <w:r w:rsidRPr="00040314">
              <w:rPr>
                <w:i/>
                <w:sz w:val="16"/>
                <w:szCs w:val="16"/>
              </w:rPr>
              <w:t>мм.гггг</w:t>
            </w:r>
            <w:proofErr w:type="spellEnd"/>
            <w:proofErr w:type="gramEnd"/>
          </w:p>
        </w:tc>
        <w:tc>
          <w:tcPr>
            <w:tcW w:w="1843" w:type="dxa"/>
            <w:gridSpan w:val="2"/>
            <w:shd w:val="clear" w:color="000000" w:fill="C0C0C0"/>
            <w:vAlign w:val="center"/>
          </w:tcPr>
          <w:p w:rsidR="00040314" w:rsidRPr="00040314" w:rsidRDefault="00040314" w:rsidP="00E53E2B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040314">
              <w:rPr>
                <w:i/>
                <w:sz w:val="16"/>
                <w:szCs w:val="16"/>
              </w:rPr>
              <w:t>дд.</w:t>
            </w:r>
            <w:proofErr w:type="gramStart"/>
            <w:r w:rsidRPr="00040314">
              <w:rPr>
                <w:i/>
                <w:sz w:val="16"/>
                <w:szCs w:val="16"/>
              </w:rPr>
              <w:t>мм.гггг</w:t>
            </w:r>
            <w:proofErr w:type="spellEnd"/>
            <w:proofErr w:type="gramEnd"/>
          </w:p>
        </w:tc>
        <w:tc>
          <w:tcPr>
            <w:tcW w:w="1986" w:type="dxa"/>
            <w:gridSpan w:val="2"/>
            <w:shd w:val="clear" w:color="000000" w:fill="C0C0C0"/>
            <w:vAlign w:val="center"/>
          </w:tcPr>
          <w:p w:rsidR="00040314" w:rsidRPr="00040314" w:rsidRDefault="00040314" w:rsidP="00E53E2B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040314">
              <w:rPr>
                <w:i/>
                <w:sz w:val="16"/>
                <w:szCs w:val="16"/>
              </w:rPr>
              <w:t>дд.</w:t>
            </w:r>
            <w:proofErr w:type="gramStart"/>
            <w:r w:rsidRPr="00040314">
              <w:rPr>
                <w:i/>
                <w:sz w:val="16"/>
                <w:szCs w:val="16"/>
              </w:rPr>
              <w:t>мм.гггг</w:t>
            </w:r>
            <w:proofErr w:type="spellEnd"/>
            <w:proofErr w:type="gramEnd"/>
          </w:p>
        </w:tc>
        <w:tc>
          <w:tcPr>
            <w:tcW w:w="1134" w:type="dxa"/>
            <w:shd w:val="clear" w:color="000000" w:fill="C0C0C0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Объемы, шт.</w:t>
            </w:r>
          </w:p>
        </w:tc>
        <w:tc>
          <w:tcPr>
            <w:tcW w:w="2551" w:type="dxa"/>
            <w:shd w:val="clear" w:color="000000" w:fill="C0C0C0"/>
            <w:vAlign w:val="center"/>
            <w:hideMark/>
          </w:tcPr>
          <w:p w:rsidR="00040314" w:rsidRPr="00040314" w:rsidRDefault="00040314" w:rsidP="00E53E2B">
            <w:pPr>
              <w:rPr>
                <w:sz w:val="16"/>
                <w:szCs w:val="16"/>
              </w:rPr>
            </w:pPr>
            <w:r w:rsidRPr="00040314">
              <w:rPr>
                <w:sz w:val="16"/>
                <w:szCs w:val="16"/>
              </w:rPr>
              <w:t>Стоимость, руб. с НДС, включая возвраты ОЦ</w:t>
            </w:r>
          </w:p>
        </w:tc>
      </w:tr>
      <w:tr w:rsidR="00040314" w:rsidRPr="00040314" w:rsidTr="00E53E2B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Письменная корреспонденция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0,00</w:t>
            </w:r>
          </w:p>
        </w:tc>
      </w:tr>
      <w:tr w:rsidR="00040314" w:rsidRPr="00040314" w:rsidTr="00E53E2B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Письменная корреспонденция 1 класса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0,00</w:t>
            </w:r>
          </w:p>
        </w:tc>
      </w:tr>
      <w:tr w:rsidR="00040314" w:rsidRPr="00040314" w:rsidTr="00E53E2B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Посылки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0,00</w:t>
            </w:r>
          </w:p>
        </w:tc>
      </w:tr>
      <w:tr w:rsidR="00040314" w:rsidRPr="00040314" w:rsidTr="00E53E2B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Письма и бандероли с ОЦ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jc w:val="right"/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0,00</w:t>
            </w:r>
          </w:p>
        </w:tc>
      </w:tr>
      <w:tr w:rsidR="00040314" w:rsidRPr="00040314" w:rsidTr="00E53E2B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Нанесение оттиска ФМ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</w:tr>
      <w:tr w:rsidR="00040314" w:rsidRPr="00040314" w:rsidTr="00E53E2B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040314">
            <w:pPr>
              <w:rPr>
                <w:i/>
                <w:iCs/>
                <w:sz w:val="16"/>
                <w:szCs w:val="16"/>
              </w:rPr>
            </w:pPr>
            <w:r w:rsidRPr="00040314">
              <w:rPr>
                <w:i/>
                <w:iCs/>
                <w:sz w:val="16"/>
                <w:szCs w:val="16"/>
              </w:rPr>
              <w:t>Возвраты посылок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rPr>
                <w:i/>
                <w:iCs/>
                <w:sz w:val="16"/>
                <w:szCs w:val="16"/>
              </w:rPr>
            </w:pPr>
            <w:r w:rsidRPr="00040314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i/>
                <w:iCs/>
                <w:sz w:val="16"/>
                <w:szCs w:val="16"/>
              </w:rPr>
            </w:pPr>
            <w:r w:rsidRPr="00040314">
              <w:rPr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040314" w:rsidRPr="00040314" w:rsidTr="00E53E2B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040314">
            <w:pPr>
              <w:ind w:firstLineChars="38" w:firstLine="61"/>
              <w:rPr>
                <w:i/>
                <w:iCs/>
                <w:sz w:val="16"/>
                <w:szCs w:val="16"/>
              </w:rPr>
            </w:pPr>
            <w:r w:rsidRPr="00040314">
              <w:rPr>
                <w:i/>
                <w:iCs/>
                <w:sz w:val="16"/>
                <w:szCs w:val="16"/>
              </w:rPr>
              <w:t>Возвраты писем и бандеролей с ОЦ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000000" w:fill="CCFFFF"/>
            <w:noWrap/>
            <w:vAlign w:val="bottom"/>
            <w:hideMark/>
          </w:tcPr>
          <w:p w:rsidR="00040314" w:rsidRPr="00040314" w:rsidRDefault="00040314" w:rsidP="00E53E2B">
            <w:pPr>
              <w:rPr>
                <w:i/>
                <w:iCs/>
                <w:sz w:val="16"/>
                <w:szCs w:val="16"/>
              </w:rPr>
            </w:pPr>
            <w:r w:rsidRPr="00040314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i/>
                <w:iCs/>
                <w:sz w:val="16"/>
                <w:szCs w:val="16"/>
              </w:rPr>
            </w:pPr>
            <w:r w:rsidRPr="00040314">
              <w:rPr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040314" w:rsidRPr="00040314" w:rsidTr="00E53E2B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Выберите точку сдачи/филиал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  <w:r w:rsidRPr="00040314">
              <w:rPr>
                <w:bCs/>
                <w:sz w:val="16"/>
                <w:szCs w:val="16"/>
              </w:rPr>
              <w:t>Выберите вид услуг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040314" w:rsidRPr="00040314" w:rsidRDefault="00040314" w:rsidP="00E53E2B">
            <w:pPr>
              <w:rPr>
                <w:bCs/>
                <w:sz w:val="16"/>
                <w:szCs w:val="16"/>
              </w:rPr>
            </w:pPr>
          </w:p>
        </w:tc>
      </w:tr>
    </w:tbl>
    <w:p w:rsidR="00040314" w:rsidRPr="00FF6CE9" w:rsidRDefault="00040314" w:rsidP="00040314">
      <w:pPr>
        <w:ind w:right="43"/>
        <w:jc w:val="both"/>
        <w:rPr>
          <w:sz w:val="28"/>
          <w:szCs w:val="28"/>
        </w:rPr>
      </w:pPr>
    </w:p>
    <w:tbl>
      <w:tblPr>
        <w:tblW w:w="13660" w:type="dxa"/>
        <w:tblLayout w:type="fixed"/>
        <w:tblLook w:val="0000" w:firstRow="0" w:lastRow="0" w:firstColumn="0" w:lastColumn="0" w:noHBand="0" w:noVBand="0"/>
      </w:tblPr>
      <w:tblGrid>
        <w:gridCol w:w="5868"/>
        <w:gridCol w:w="2212"/>
        <w:gridCol w:w="4555"/>
        <w:gridCol w:w="1025"/>
      </w:tblGrid>
      <w:tr w:rsidR="00040314" w:rsidRPr="00FF6CE9" w:rsidTr="00565D7B">
        <w:trPr>
          <w:trHeight w:val="268"/>
        </w:trPr>
        <w:tc>
          <w:tcPr>
            <w:tcW w:w="5868" w:type="dxa"/>
            <w:tcBorders>
              <w:top w:val="nil"/>
              <w:left w:val="nil"/>
              <w:right w:val="nil"/>
            </w:tcBorders>
          </w:tcPr>
          <w:p w:rsidR="00040314" w:rsidRPr="00FF6CE9" w:rsidRDefault="00040314" w:rsidP="00E53E2B">
            <w:pPr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2212" w:type="dxa"/>
            <w:tcBorders>
              <w:top w:val="nil"/>
              <w:left w:val="nil"/>
              <w:right w:val="nil"/>
            </w:tcBorders>
          </w:tcPr>
          <w:p w:rsidR="00040314" w:rsidRPr="00FF6CE9" w:rsidRDefault="00040314" w:rsidP="00E53E2B">
            <w:pPr>
              <w:spacing w:beforeAutospacing="1" w:afterAutospacing="1"/>
              <w:rPr>
                <w:rFonts w:cs="Arial Unicode MS"/>
                <w:bCs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right w:val="nil"/>
            </w:tcBorders>
          </w:tcPr>
          <w:p w:rsidR="00040314" w:rsidRPr="00FF6CE9" w:rsidRDefault="00040314" w:rsidP="00E53E2B">
            <w:pPr>
              <w:spacing w:beforeAutospacing="1" w:afterAutospacing="1"/>
              <w:rPr>
                <w:rFonts w:cs="Arial Unicode MS"/>
                <w:b/>
                <w:bCs/>
              </w:rPr>
            </w:pPr>
            <w:r w:rsidRPr="00FF6CE9">
              <w:rPr>
                <w:rFonts w:cs="Arial Unicode MS"/>
                <w:b/>
                <w:bCs/>
              </w:rPr>
              <w:t>Заказчик</w:t>
            </w:r>
          </w:p>
        </w:tc>
      </w:tr>
      <w:tr w:rsidR="00040314" w:rsidRPr="00FF6CE9" w:rsidTr="00565D7B">
        <w:trPr>
          <w:gridAfter w:val="1"/>
          <w:wAfter w:w="1025" w:type="dxa"/>
          <w:trHeight w:val="475"/>
        </w:trPr>
        <w:tc>
          <w:tcPr>
            <w:tcW w:w="5868" w:type="dxa"/>
            <w:tcBorders>
              <w:top w:val="nil"/>
              <w:left w:val="nil"/>
              <w:right w:val="nil"/>
            </w:tcBorders>
          </w:tcPr>
          <w:p w:rsidR="00040314" w:rsidRDefault="00040314" w:rsidP="00040314">
            <w:pPr>
              <w:jc w:val="both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 xml:space="preserve"> заместитель</w:t>
            </w:r>
            <w:r w:rsidRPr="007931A2">
              <w:rPr>
                <w:bCs/>
                <w:color w:val="000000"/>
                <w:spacing w:val="-2"/>
              </w:rPr>
              <w:t xml:space="preserve"> директора по почтовому бизнесу УФПС </w:t>
            </w:r>
            <w:r>
              <w:rPr>
                <w:bCs/>
                <w:color w:val="000000"/>
                <w:spacing w:val="-2"/>
              </w:rPr>
              <w:t>Саратовской области- АО</w:t>
            </w:r>
            <w:r w:rsidRPr="007931A2">
              <w:rPr>
                <w:bCs/>
                <w:color w:val="000000"/>
                <w:spacing w:val="-2"/>
              </w:rPr>
              <w:t xml:space="preserve"> «Почта России»</w:t>
            </w:r>
          </w:p>
          <w:p w:rsidR="00040314" w:rsidRPr="00FF6CE9" w:rsidRDefault="00040314" w:rsidP="00040314">
            <w:pPr>
              <w:jc w:val="both"/>
              <w:rPr>
                <w:b/>
              </w:rPr>
            </w:pPr>
            <w:r w:rsidRPr="00B478F6">
              <w:rPr>
                <w:b/>
              </w:rPr>
              <w:t>________________   /</w:t>
            </w:r>
            <w:r>
              <w:rPr>
                <w:b/>
              </w:rPr>
              <w:t xml:space="preserve">Г.П. </w:t>
            </w:r>
            <w:proofErr w:type="spellStart"/>
            <w:r>
              <w:rPr>
                <w:b/>
              </w:rPr>
              <w:t>Ганненко</w:t>
            </w:r>
            <w:proofErr w:type="spellEnd"/>
            <w:r w:rsidRPr="00B478F6">
              <w:rPr>
                <w:b/>
              </w:rPr>
              <w:t>/</w:t>
            </w:r>
          </w:p>
        </w:tc>
        <w:tc>
          <w:tcPr>
            <w:tcW w:w="2212" w:type="dxa"/>
            <w:tcBorders>
              <w:top w:val="nil"/>
              <w:left w:val="nil"/>
              <w:right w:val="nil"/>
            </w:tcBorders>
          </w:tcPr>
          <w:p w:rsidR="00040314" w:rsidRPr="00FF6CE9" w:rsidRDefault="00040314" w:rsidP="00E53E2B"/>
        </w:tc>
        <w:tc>
          <w:tcPr>
            <w:tcW w:w="4555" w:type="dxa"/>
            <w:tcBorders>
              <w:top w:val="nil"/>
              <w:left w:val="nil"/>
              <w:right w:val="nil"/>
            </w:tcBorders>
          </w:tcPr>
          <w:tbl>
            <w:tblPr>
              <w:tblW w:w="20370" w:type="dxa"/>
              <w:tblLayout w:type="fixed"/>
              <w:tblLook w:val="04A0" w:firstRow="1" w:lastRow="0" w:firstColumn="1" w:lastColumn="0" w:noHBand="0" w:noVBand="1"/>
            </w:tblPr>
            <w:tblGrid>
              <w:gridCol w:w="10185"/>
              <w:gridCol w:w="10185"/>
            </w:tblGrid>
            <w:tr w:rsidR="00565D7B" w:rsidTr="00565D7B">
              <w:tc>
                <w:tcPr>
                  <w:tcW w:w="10185" w:type="dxa"/>
                </w:tcPr>
                <w:p w:rsidR="00565D7B" w:rsidRDefault="00565D7B" w:rsidP="00565D7B">
                  <w:pPr>
                    <w:spacing w:line="276" w:lineRule="auto"/>
                    <w:ind w:right="202"/>
                    <w:jc w:val="both"/>
                    <w:rPr>
                      <w:sz w:val="16"/>
                      <w:szCs w:val="16"/>
                    </w:rPr>
                  </w:pPr>
                </w:p>
                <w:p w:rsidR="00565D7B" w:rsidRPr="002F6332" w:rsidRDefault="00565D7B" w:rsidP="00565D7B">
                  <w:pPr>
                    <w:spacing w:line="276" w:lineRule="auto"/>
                    <w:ind w:right="202"/>
                    <w:jc w:val="both"/>
                  </w:pPr>
                  <w:r w:rsidRPr="002F6332">
                    <w:t>Первый заместитель генерального директора</w:t>
                  </w:r>
                </w:p>
                <w:p w:rsidR="00565D7B" w:rsidRDefault="00565D7B" w:rsidP="00565D7B">
                  <w:pPr>
                    <w:widowControl w:val="0"/>
                    <w:tabs>
                      <w:tab w:val="left" w:pos="1334"/>
                    </w:tabs>
                    <w:spacing w:line="276" w:lineRule="auto"/>
                    <w:jc w:val="both"/>
                    <w:rPr>
                      <w:bCs/>
                    </w:rPr>
                  </w:pPr>
                  <w:bookmarkStart w:id="0" w:name="_GoBack"/>
                  <w:bookmarkEnd w:id="0"/>
                  <w:r>
                    <w:rPr>
                      <w:b/>
                    </w:rPr>
                    <w:t>________________/Е.Н. Стрелин/</w:t>
                  </w:r>
                </w:p>
              </w:tc>
              <w:tc>
                <w:tcPr>
                  <w:tcW w:w="10185" w:type="dxa"/>
                </w:tcPr>
                <w:p w:rsidR="00565D7B" w:rsidRDefault="00565D7B" w:rsidP="00565D7B">
                  <w:pPr>
                    <w:widowControl w:val="0"/>
                    <w:tabs>
                      <w:tab w:val="left" w:pos="1334"/>
                    </w:tabs>
                    <w:spacing w:line="276" w:lineRule="auto"/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Директор </w:t>
                  </w:r>
                </w:p>
                <w:p w:rsidR="00565D7B" w:rsidRDefault="00565D7B" w:rsidP="00565D7B">
                  <w:pPr>
                    <w:widowControl w:val="0"/>
                    <w:tabs>
                      <w:tab w:val="left" w:pos="1334"/>
                    </w:tabs>
                    <w:spacing w:line="276" w:lineRule="auto"/>
                    <w:jc w:val="both"/>
                    <w:rPr>
                      <w:b/>
                      <w:bCs/>
                    </w:rPr>
                  </w:pPr>
                </w:p>
                <w:p w:rsidR="00565D7B" w:rsidRDefault="00565D7B" w:rsidP="00565D7B">
                  <w:pPr>
                    <w:widowControl w:val="0"/>
                    <w:tabs>
                      <w:tab w:val="left" w:pos="1334"/>
                    </w:tabs>
                    <w:spacing w:line="276" w:lineRule="auto"/>
                    <w:jc w:val="both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__________________/А.В. Иванов/</w:t>
                  </w:r>
                  <w:r>
                    <w:rPr>
                      <w:bCs/>
                      <w:snapToGrid w:val="0"/>
                    </w:rPr>
                    <w:t xml:space="preserve"> </w:t>
                  </w:r>
                </w:p>
              </w:tc>
            </w:tr>
          </w:tbl>
          <w:p w:rsidR="00040314" w:rsidRPr="00FF6CE9" w:rsidRDefault="00040314" w:rsidP="00E53E2B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040314" w:rsidRPr="00FF6CE9" w:rsidTr="00565D7B">
        <w:trPr>
          <w:trHeight w:val="234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40314" w:rsidRPr="00FF6CE9" w:rsidRDefault="00040314" w:rsidP="00E53E2B">
            <w:pPr>
              <w:ind w:right="202"/>
              <w:jc w:val="both"/>
              <w:rPr>
                <w:b/>
              </w:rPr>
            </w:pPr>
            <w:r w:rsidRPr="00FF6CE9">
              <w:rPr>
                <w:b/>
              </w:rPr>
              <w:t>«__</w:t>
            </w:r>
            <w:proofErr w:type="gramStart"/>
            <w:r w:rsidRPr="00FF6CE9">
              <w:rPr>
                <w:b/>
              </w:rPr>
              <w:t>_»_</w:t>
            </w:r>
            <w:proofErr w:type="gramEnd"/>
            <w:r w:rsidRPr="00FF6CE9">
              <w:rPr>
                <w:b/>
              </w:rPr>
              <w:t>_________________20 __ г.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</w:tcPr>
          <w:p w:rsidR="00040314" w:rsidRPr="00FF6CE9" w:rsidRDefault="00040314" w:rsidP="00E53E2B">
            <w:pPr>
              <w:jc w:val="both"/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0314" w:rsidRPr="00FF6CE9" w:rsidRDefault="00040314" w:rsidP="00E53E2B">
            <w:pPr>
              <w:jc w:val="both"/>
              <w:rPr>
                <w:b/>
              </w:rPr>
            </w:pPr>
            <w:r w:rsidRPr="00FF6CE9">
              <w:rPr>
                <w:b/>
              </w:rPr>
              <w:t>«___» __________________ 20 _ г.</w:t>
            </w:r>
          </w:p>
        </w:tc>
      </w:tr>
    </w:tbl>
    <w:p w:rsidR="00040314" w:rsidRDefault="00040314" w:rsidP="00040314"/>
    <w:sectPr w:rsidR="00040314" w:rsidSect="00040314">
      <w:headerReference w:type="even" r:id="rId7"/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65D7B">
      <w:pPr>
        <w:spacing w:after="0" w:line="240" w:lineRule="auto"/>
      </w:pPr>
      <w:r>
        <w:separator/>
      </w:r>
    </w:p>
  </w:endnote>
  <w:endnote w:type="continuationSeparator" w:id="0">
    <w:p w:rsidR="00000000" w:rsidRDefault="0056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65D7B">
      <w:pPr>
        <w:spacing w:after="0" w:line="240" w:lineRule="auto"/>
      </w:pPr>
      <w:r>
        <w:separator/>
      </w:r>
    </w:p>
  </w:footnote>
  <w:footnote w:type="continuationSeparator" w:id="0">
    <w:p w:rsidR="00000000" w:rsidRDefault="00565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314" w:rsidRDefault="00040314" w:rsidP="008F12ED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40314" w:rsidRDefault="000403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314" w:rsidRDefault="00040314" w:rsidP="008F12ED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65D7B">
      <w:rPr>
        <w:rStyle w:val="a3"/>
        <w:noProof/>
      </w:rPr>
      <w:t>2</w:t>
    </w:r>
    <w:r>
      <w:rPr>
        <w:rStyle w:val="a3"/>
      </w:rPr>
      <w:fldChar w:fldCharType="end"/>
    </w:r>
  </w:p>
  <w:p w:rsidR="00040314" w:rsidRDefault="0004031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314"/>
    <w:rsid w:val="00040314"/>
    <w:rsid w:val="0056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15EC2"/>
  <w15:chartTrackingRefBased/>
  <w15:docId w15:val="{75DD7F27-5F8A-4EF4-9162-49785163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0314"/>
  </w:style>
  <w:style w:type="paragraph" w:styleId="a4">
    <w:name w:val="header"/>
    <w:basedOn w:val="a"/>
    <w:link w:val="a5"/>
    <w:uiPriority w:val="99"/>
    <w:rsid w:val="000403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403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4D47C-9609-435B-B507-174854084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 Андрей Павлович</dc:creator>
  <cp:keywords/>
  <dc:description/>
  <cp:lastModifiedBy>Жарков Андрей Павлович</cp:lastModifiedBy>
  <cp:revision>2</cp:revision>
  <dcterms:created xsi:type="dcterms:W3CDTF">2019-11-19T05:20:00Z</dcterms:created>
  <dcterms:modified xsi:type="dcterms:W3CDTF">2019-11-19T07:10:00Z</dcterms:modified>
</cp:coreProperties>
</file>