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BDB" w:rsidRDefault="00337BDB" w:rsidP="0071033E">
      <w:pPr>
        <w:spacing w:after="0" w:line="240" w:lineRule="auto"/>
        <w:rPr>
          <w:rFonts w:ascii="Times New Roman" w:eastAsia="Times New Roman" w:hAnsi="Times New Roman"/>
          <w:b/>
          <w:bCs/>
          <w:color w:val="333333"/>
          <w:lang w:eastAsia="ru-RU"/>
        </w:rPr>
      </w:pPr>
    </w:p>
    <w:p w:rsidR="006870ED" w:rsidRPr="006870ED" w:rsidRDefault="006870ED" w:rsidP="006870E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lang w:eastAsia="ru-RU"/>
        </w:rPr>
        <w:t xml:space="preserve">ДОПОЛНИТЕЛЬНОЕ СОГЛАШЕНИЕ № </w:t>
      </w:r>
      <w:r w:rsidR="00636DF6">
        <w:rPr>
          <w:rFonts w:ascii="Times New Roman" w:eastAsia="Times New Roman" w:hAnsi="Times New Roman"/>
          <w:b/>
          <w:bCs/>
          <w:color w:val="333333"/>
          <w:lang w:eastAsia="ru-RU"/>
        </w:rPr>
        <w:t>1</w:t>
      </w:r>
    </w:p>
    <w:p w:rsidR="00C869AA" w:rsidRDefault="00AA66B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к договору подряда 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1</w:t>
      </w:r>
      <w:r w:rsidR="00D226C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693</w:t>
      </w:r>
      <w:r w:rsidR="003735B1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П</w:t>
      </w:r>
      <w:r w:rsidR="00C869AA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от </w:t>
      </w:r>
      <w:r w:rsidR="00D226C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15.04</w:t>
      </w:r>
      <w:r w:rsidR="00C869AA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.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201</w:t>
      </w:r>
      <w:r w:rsidR="00585D95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9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г</w:t>
      </w:r>
      <w:r w:rsidR="00C869AA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ода</w:t>
      </w:r>
    </w:p>
    <w:p w:rsidR="00C869AA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</w:p>
    <w:p w:rsidR="00C869AA" w:rsidRPr="008958F7" w:rsidRDefault="00C869AA" w:rsidP="00C869AA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г. Саратов                                                                                                </w:t>
      </w:r>
      <w:r w:rsidR="005E1A29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proofErr w:type="gramStart"/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   «</w:t>
      </w:r>
      <w:proofErr w:type="gramEnd"/>
      <w:r w:rsidR="00D226C2">
        <w:rPr>
          <w:rFonts w:ascii="Times New Roman" w:eastAsia="Times New Roman" w:hAnsi="Times New Roman"/>
          <w:sz w:val="24"/>
          <w:szCs w:val="24"/>
          <w:lang w:eastAsia="ru-RU"/>
        </w:rPr>
        <w:t>23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226C2">
        <w:rPr>
          <w:rFonts w:ascii="Times New Roman" w:eastAsia="Times New Roman" w:hAnsi="Times New Roman"/>
          <w:sz w:val="24"/>
          <w:szCs w:val="24"/>
          <w:lang w:eastAsia="ru-RU"/>
        </w:rPr>
        <w:t>июля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585D95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019BF" w:rsidRPr="008958F7" w:rsidRDefault="00C869AA" w:rsidP="00D019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Закрытое акционерное общество «Саратовское предприятие городских электрических сетей»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Заказчик»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первого заместителя генерального директора 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Стрелина Евгения Николаевича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действующего на основании Доверенности № 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12.01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г., с одной стороны, 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ГорЭнергоСервис</w:t>
      </w:r>
      <w:proofErr w:type="spellEnd"/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>, именуемое в 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дальнейшем «</w:t>
      </w:r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Подрядчик»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директора </w:t>
      </w:r>
      <w:r w:rsidR="00D86785" w:rsidRPr="008958F7">
        <w:rPr>
          <w:rFonts w:ascii="Times New Roman" w:eastAsia="Times New Roman" w:hAnsi="Times New Roman"/>
          <w:sz w:val="24"/>
          <w:szCs w:val="24"/>
          <w:lang w:eastAsia="ru-RU"/>
        </w:rPr>
        <w:t>Куликова Андрея Николаевича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действующего на основании Устава, с другой стороны, вместе именуемые в дальнейшем Стороны, заключили настоящее дополнительное соглашение к договору подряда № 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7A6EBD">
        <w:rPr>
          <w:rFonts w:ascii="Times New Roman" w:eastAsia="Times New Roman" w:hAnsi="Times New Roman"/>
          <w:sz w:val="24"/>
          <w:szCs w:val="24"/>
          <w:lang w:eastAsia="ru-RU"/>
        </w:rPr>
        <w:t>693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>П от </w:t>
      </w:r>
      <w:r w:rsidR="00636DF6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7A6EBD">
        <w:rPr>
          <w:rFonts w:ascii="Times New Roman" w:eastAsia="Times New Roman" w:hAnsi="Times New Roman"/>
          <w:sz w:val="24"/>
          <w:szCs w:val="24"/>
          <w:lang w:eastAsia="ru-RU"/>
        </w:rPr>
        <w:t>5.04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 w:rsidR="00585D95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(далее по тексту - Договор) о нижеследующем:</w:t>
      </w:r>
    </w:p>
    <w:p w:rsidR="00354769" w:rsidRDefault="00D86785" w:rsidP="00724C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В связи с изменениями технических условий </w:t>
      </w:r>
      <w:r w:rsidR="00B92DB2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по договору об осуществлении технологического присоединения к электрическим сетям от </w:t>
      </w:r>
      <w:r w:rsidR="00D019BF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104277" w:rsidRPr="00104277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636DF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04277" w:rsidRPr="00104277">
        <w:rPr>
          <w:rFonts w:ascii="Times New Roman" w:eastAsia="Times New Roman" w:hAnsi="Times New Roman"/>
          <w:sz w:val="24"/>
          <w:szCs w:val="24"/>
          <w:lang w:eastAsia="ru-RU"/>
        </w:rPr>
        <w:t>02</w:t>
      </w:r>
      <w:r w:rsidR="00636DF6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 w:rsidR="00104277" w:rsidRPr="00104277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636DF6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B92DB2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. № </w:t>
      </w:r>
      <w:r w:rsidR="00D019BF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104277" w:rsidRPr="0010427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D019BF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104277" w:rsidRPr="00104277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636DF6">
        <w:rPr>
          <w:rFonts w:ascii="Times New Roman" w:eastAsia="Times New Roman" w:hAnsi="Times New Roman"/>
          <w:sz w:val="24"/>
          <w:szCs w:val="24"/>
          <w:lang w:eastAsia="ru-RU"/>
        </w:rPr>
        <w:t>-1</w:t>
      </w:r>
      <w:r w:rsidR="00104277" w:rsidRPr="00104277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bookmarkStart w:id="0" w:name="_GoBack"/>
      <w:bookmarkEnd w:id="0"/>
      <w:r w:rsidR="00B92DB2" w:rsidRPr="008958F7">
        <w:rPr>
          <w:rFonts w:ascii="Times New Roman" w:eastAsia="Times New Roman" w:hAnsi="Times New Roman"/>
          <w:sz w:val="24"/>
          <w:szCs w:val="24"/>
          <w:lang w:eastAsia="ru-RU"/>
        </w:rPr>
        <w:t>-ип,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являюще</w:t>
      </w:r>
      <w:r w:rsidR="0071033E">
        <w:rPr>
          <w:rFonts w:ascii="Times New Roman" w:eastAsia="Times New Roman" w:hAnsi="Times New Roman"/>
          <w:sz w:val="24"/>
          <w:szCs w:val="24"/>
          <w:lang w:eastAsia="ru-RU"/>
        </w:rPr>
        <w:t>гося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основанием для выполнения работ по Договору,</w:t>
      </w:r>
      <w:r w:rsidR="00B92DB2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а именно, </w:t>
      </w:r>
      <w:r w:rsidR="00D019BF">
        <w:rPr>
          <w:rFonts w:ascii="Times New Roman" w:eastAsia="Times New Roman" w:hAnsi="Times New Roman"/>
          <w:sz w:val="24"/>
          <w:szCs w:val="24"/>
          <w:lang w:eastAsia="ru-RU"/>
        </w:rPr>
        <w:t>изменение мероприятий, выполняемых Сетевой организацией</w:t>
      </w:r>
      <w:r w:rsidR="00B92DB2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E968B9" w:rsidRPr="008958F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6870ED" w:rsidRPr="008958F7">
        <w:rPr>
          <w:rFonts w:ascii="Times New Roman" w:eastAsia="Times New Roman" w:hAnsi="Times New Roman"/>
          <w:sz w:val="24"/>
          <w:szCs w:val="24"/>
          <w:lang w:eastAsia="ru-RU"/>
        </w:rPr>
        <w:t>тороны пришли к соглашению:</w:t>
      </w:r>
    </w:p>
    <w:p w:rsidR="005203F4" w:rsidRDefault="00585D95" w:rsidP="00D019BF">
      <w:pPr>
        <w:pStyle w:val="a5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w w:val="102"/>
          <w:sz w:val="24"/>
          <w:szCs w:val="24"/>
        </w:rPr>
        <w:t xml:space="preserve">  </w:t>
      </w:r>
      <w:r w:rsidR="00944B06">
        <w:rPr>
          <w:rFonts w:ascii="Times New Roman" w:hAnsi="Times New Roman"/>
          <w:w w:val="102"/>
          <w:sz w:val="24"/>
          <w:szCs w:val="24"/>
        </w:rPr>
        <w:t xml:space="preserve"> </w:t>
      </w:r>
      <w:r w:rsidR="006870ED" w:rsidRPr="008958F7">
        <w:rPr>
          <w:rFonts w:ascii="Times New Roman" w:eastAsia="Times New Roman" w:hAnsi="Times New Roman"/>
          <w:sz w:val="24"/>
          <w:szCs w:val="24"/>
          <w:lang w:eastAsia="ru-RU"/>
        </w:rPr>
        <w:t>Приложение № 1 к Договору изложить в</w:t>
      </w:r>
      <w:r w:rsidR="00FF2B06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редакции, согласно Приложению к</w:t>
      </w:r>
      <w:r w:rsidR="0070041F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FF2B06" w:rsidRPr="008958F7">
        <w:rPr>
          <w:rFonts w:ascii="Times New Roman" w:eastAsia="Times New Roman" w:hAnsi="Times New Roman"/>
          <w:sz w:val="24"/>
          <w:szCs w:val="24"/>
          <w:lang w:eastAsia="ru-RU"/>
        </w:rPr>
        <w:t>настоящему дополнительному соглашению.</w:t>
      </w:r>
    </w:p>
    <w:p w:rsidR="00D019BF" w:rsidRPr="00D019BF" w:rsidRDefault="00D019BF" w:rsidP="00D019BF">
      <w:pPr>
        <w:pStyle w:val="a5"/>
        <w:numPr>
          <w:ilvl w:val="0"/>
          <w:numId w:val="6"/>
        </w:numPr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19BF">
        <w:rPr>
          <w:rFonts w:ascii="Times New Roman" w:eastAsia="Times New Roman" w:hAnsi="Times New Roman"/>
          <w:sz w:val="24"/>
          <w:szCs w:val="24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Договора.</w:t>
      </w:r>
    </w:p>
    <w:p w:rsidR="00447785" w:rsidRPr="00D019BF" w:rsidRDefault="00447785" w:rsidP="00D019BF">
      <w:pPr>
        <w:pStyle w:val="a5"/>
        <w:numPr>
          <w:ilvl w:val="0"/>
          <w:numId w:val="6"/>
        </w:numPr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19BF">
        <w:rPr>
          <w:rFonts w:ascii="Times New Roman" w:eastAsia="Times New Roman" w:hAnsi="Times New Roman"/>
          <w:sz w:val="24"/>
          <w:szCs w:val="24"/>
          <w:lang w:eastAsia="ru-RU"/>
        </w:rPr>
        <w:t>Настоящее дополнительное соглашение вступает в силу с момента подписания Сторонами.</w:t>
      </w:r>
    </w:p>
    <w:p w:rsidR="00034078" w:rsidRDefault="00944B06" w:rsidP="00D019BF">
      <w:pPr>
        <w:pStyle w:val="a5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C869AA" w:rsidRPr="008958F7">
        <w:rPr>
          <w:rFonts w:ascii="Times New Roman" w:hAnsi="Times New Roman"/>
          <w:sz w:val="24"/>
          <w:szCs w:val="24"/>
          <w:lang w:eastAsia="ru-RU"/>
        </w:rPr>
        <w:t>Настоящее 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944B06" w:rsidRPr="0071033E" w:rsidRDefault="00944B06" w:rsidP="00944B06">
      <w:pPr>
        <w:pStyle w:val="a5"/>
        <w:tabs>
          <w:tab w:val="left" w:pos="567"/>
        </w:tabs>
        <w:ind w:left="28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B79E4" w:rsidRPr="00D019BF" w:rsidRDefault="0071033E" w:rsidP="00D019BF">
      <w:pPr>
        <w:pStyle w:val="a8"/>
        <w:numPr>
          <w:ilvl w:val="0"/>
          <w:numId w:val="6"/>
        </w:numPr>
        <w:spacing w:after="75" w:line="330" w:lineRule="atLeast"/>
        <w:ind w:firstLine="2257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  <w:r w:rsidRPr="00D019BF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ПОДПИСИ СТОРОН</w:t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1B79E4" w:rsidRPr="008958F7" w:rsidTr="0071033E">
        <w:trPr>
          <w:trHeight w:val="2568"/>
        </w:trPr>
        <w:tc>
          <w:tcPr>
            <w:tcW w:w="5063" w:type="dxa"/>
          </w:tcPr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Заказчик: 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ЗАО «СПГЭС» </w:t>
            </w:r>
          </w:p>
          <w:p w:rsidR="00AB49D6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4100</w:t>
            </w:r>
            <w:r w:rsidR="00585D95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17</w:t>
            </w: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 г. Саратов 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ул. Белоглинская, 40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ИНН 6454006283, КПП 64</w:t>
            </w:r>
            <w:r w:rsidR="00585D95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5401001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р/с 40702810656020101710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Поволжский Банк ПАО Сбербанк 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к/с 30101810200000000607</w:t>
            </w:r>
          </w:p>
          <w:p w:rsidR="001B79E4" w:rsidRPr="008958F7" w:rsidRDefault="0071033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БИК 043601607</w:t>
            </w:r>
          </w:p>
        </w:tc>
        <w:tc>
          <w:tcPr>
            <w:tcW w:w="4732" w:type="dxa"/>
            <w:hideMark/>
          </w:tcPr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Подрядчик: 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>ООО «</w:t>
            </w:r>
            <w:proofErr w:type="spellStart"/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>ГорЭнергоСервис</w:t>
            </w:r>
            <w:proofErr w:type="spellEnd"/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» 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410048 г. Саратов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Ново-Астраханское шоссе, д. 119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ИНН 6454074043  КПП 645101001     </w:t>
            </w:r>
          </w:p>
          <w:p w:rsidR="001B79E4" w:rsidRPr="008958F7" w:rsidRDefault="00DE256A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р/с </w:t>
            </w:r>
            <w:r w:rsidR="001B79E4"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40702810956020102008  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Поволжский Банк ПАО Сбербанк 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к/с 30101810200000000607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БИК 043601607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</w:p>
        </w:tc>
      </w:tr>
    </w:tbl>
    <w:p w:rsidR="001B79E4" w:rsidRPr="00AB49D6" w:rsidRDefault="001B79E4" w:rsidP="0071033E">
      <w:pPr>
        <w:tabs>
          <w:tab w:val="center" w:pos="4890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b/>
          <w:spacing w:val="-2"/>
          <w:w w:val="102"/>
          <w:lang w:eastAsia="ar-SA"/>
        </w:rPr>
      </w:pPr>
      <w:r w:rsidRPr="00AB49D6">
        <w:rPr>
          <w:rFonts w:ascii="Times New Roman" w:eastAsia="Times New Roman" w:hAnsi="Times New Roman"/>
          <w:b/>
          <w:spacing w:val="-2"/>
          <w:w w:val="102"/>
          <w:lang w:eastAsia="ar-SA"/>
        </w:rPr>
        <w:t xml:space="preserve">Первый заместитель </w:t>
      </w:r>
      <w:r w:rsidR="0071033E">
        <w:rPr>
          <w:rFonts w:ascii="Times New Roman" w:eastAsia="Times New Roman" w:hAnsi="Times New Roman"/>
          <w:b/>
          <w:spacing w:val="-2"/>
          <w:w w:val="102"/>
          <w:lang w:eastAsia="ar-SA"/>
        </w:rPr>
        <w:tab/>
      </w:r>
      <w:r w:rsidR="0071033E" w:rsidRPr="001B79E4">
        <w:rPr>
          <w:rFonts w:ascii="Times New Roman" w:eastAsia="Times New Roman" w:hAnsi="Times New Roman"/>
          <w:b/>
          <w:color w:val="333333"/>
          <w:lang w:eastAsia="ru-RU"/>
        </w:rPr>
        <w:t xml:space="preserve">     </w:t>
      </w:r>
      <w:r w:rsidR="0071033E">
        <w:rPr>
          <w:rFonts w:ascii="Times New Roman" w:eastAsia="Times New Roman" w:hAnsi="Times New Roman"/>
          <w:b/>
          <w:color w:val="333333"/>
          <w:lang w:eastAsia="ru-RU"/>
        </w:rPr>
        <w:t xml:space="preserve">                   </w:t>
      </w:r>
      <w:r w:rsidR="0071033E" w:rsidRPr="00AB49D6">
        <w:rPr>
          <w:rFonts w:ascii="Times New Roman" w:eastAsia="Times New Roman" w:hAnsi="Times New Roman"/>
          <w:b/>
          <w:spacing w:val="-2"/>
          <w:w w:val="102"/>
          <w:lang w:eastAsia="ar-SA"/>
        </w:rPr>
        <w:t>Директор</w:t>
      </w:r>
    </w:p>
    <w:p w:rsidR="001B79E4" w:rsidRPr="001B79E4" w:rsidRDefault="001B79E4" w:rsidP="00AB49D6">
      <w:pPr>
        <w:snapToGrid w:val="0"/>
        <w:spacing w:after="0" w:line="240" w:lineRule="auto"/>
        <w:jc w:val="both"/>
        <w:rPr>
          <w:rFonts w:ascii="Times New Roman" w:eastAsia="Times New Roman" w:hAnsi="Times New Roman"/>
          <w:b/>
          <w:color w:val="333333"/>
          <w:lang w:eastAsia="ru-RU"/>
        </w:rPr>
      </w:pPr>
      <w:r w:rsidRPr="00AB49D6">
        <w:rPr>
          <w:rFonts w:ascii="Times New Roman" w:eastAsia="Times New Roman" w:hAnsi="Times New Roman"/>
          <w:b/>
          <w:spacing w:val="-2"/>
          <w:w w:val="102"/>
          <w:lang w:eastAsia="ar-SA"/>
        </w:rPr>
        <w:t>генерального директора</w:t>
      </w:r>
      <w:r w:rsidRPr="001B79E4">
        <w:rPr>
          <w:rFonts w:ascii="Times New Roman" w:eastAsia="Times New Roman" w:hAnsi="Times New Roman"/>
          <w:b/>
          <w:color w:val="333333"/>
          <w:lang w:eastAsia="ru-RU"/>
        </w:rPr>
        <w:t xml:space="preserve"> </w:t>
      </w:r>
      <w:r w:rsidRPr="001B79E4">
        <w:rPr>
          <w:rFonts w:ascii="Times New Roman" w:eastAsia="Times New Roman" w:hAnsi="Times New Roman"/>
          <w:b/>
          <w:color w:val="333333"/>
          <w:lang w:eastAsia="ru-RU"/>
        </w:rPr>
        <w:tab/>
      </w:r>
      <w:r w:rsidRPr="001B79E4">
        <w:rPr>
          <w:rFonts w:ascii="Times New Roman" w:eastAsia="Times New Roman" w:hAnsi="Times New Roman"/>
          <w:b/>
          <w:color w:val="333333"/>
          <w:lang w:eastAsia="ru-RU"/>
        </w:rPr>
        <w:tab/>
      </w:r>
      <w:r w:rsidRPr="001B79E4">
        <w:rPr>
          <w:rFonts w:ascii="Times New Roman" w:eastAsia="Times New Roman" w:hAnsi="Times New Roman"/>
          <w:b/>
          <w:color w:val="333333"/>
          <w:lang w:eastAsia="ru-RU"/>
        </w:rPr>
        <w:tab/>
      </w:r>
      <w:r w:rsidRPr="001B79E4">
        <w:rPr>
          <w:rFonts w:ascii="Times New Roman" w:eastAsia="Times New Roman" w:hAnsi="Times New Roman"/>
          <w:b/>
          <w:color w:val="333333"/>
          <w:lang w:eastAsia="ru-RU"/>
        </w:rPr>
        <w:tab/>
      </w:r>
    </w:p>
    <w:p w:rsidR="0071033E" w:rsidRDefault="0071033E" w:rsidP="001B79E4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:rsidR="001B79E4" w:rsidRPr="00AB49D6" w:rsidRDefault="001B79E4" w:rsidP="001B79E4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AB49D6">
        <w:rPr>
          <w:rFonts w:ascii="Times New Roman" w:eastAsia="Times New Roman" w:hAnsi="Times New Roman"/>
          <w:b/>
          <w:lang w:eastAsia="ru-RU"/>
        </w:rPr>
        <w:t>_________</w:t>
      </w:r>
      <w:r w:rsidR="00AB49D6" w:rsidRPr="00AB49D6">
        <w:rPr>
          <w:rFonts w:ascii="Times New Roman" w:eastAsia="Times New Roman" w:hAnsi="Times New Roman"/>
          <w:b/>
          <w:lang w:eastAsia="ru-RU"/>
        </w:rPr>
        <w:t>__________</w:t>
      </w:r>
      <w:r w:rsidRPr="00AB49D6">
        <w:rPr>
          <w:rFonts w:ascii="Times New Roman" w:eastAsia="Times New Roman" w:hAnsi="Times New Roman"/>
          <w:b/>
          <w:lang w:eastAsia="ru-RU"/>
        </w:rPr>
        <w:t xml:space="preserve"> </w:t>
      </w:r>
      <w:r w:rsidR="005203F4">
        <w:rPr>
          <w:rFonts w:ascii="Times New Roman" w:eastAsia="Times New Roman" w:hAnsi="Times New Roman"/>
          <w:b/>
          <w:lang w:eastAsia="ru-RU"/>
        </w:rPr>
        <w:t>Е.Н. Стрелин</w:t>
      </w:r>
      <w:r w:rsidRPr="00AB49D6">
        <w:rPr>
          <w:rFonts w:ascii="Times New Roman" w:eastAsia="Times New Roman" w:hAnsi="Times New Roman"/>
          <w:b/>
          <w:lang w:eastAsia="ru-RU"/>
        </w:rPr>
        <w:t xml:space="preserve">   </w:t>
      </w:r>
      <w:r w:rsidR="00AB49D6" w:rsidRPr="00AB49D6">
        <w:rPr>
          <w:rFonts w:ascii="Times New Roman" w:eastAsia="Times New Roman" w:hAnsi="Times New Roman"/>
          <w:b/>
          <w:lang w:eastAsia="ru-RU"/>
        </w:rPr>
        <w:t xml:space="preserve">            </w:t>
      </w:r>
      <w:r w:rsidR="00AB49D6">
        <w:rPr>
          <w:rFonts w:ascii="Times New Roman" w:eastAsia="Times New Roman" w:hAnsi="Times New Roman"/>
          <w:b/>
          <w:lang w:eastAsia="ru-RU"/>
        </w:rPr>
        <w:t xml:space="preserve"> </w:t>
      </w:r>
      <w:r w:rsidR="0084217F">
        <w:rPr>
          <w:rFonts w:ascii="Times New Roman" w:eastAsia="Times New Roman" w:hAnsi="Times New Roman"/>
          <w:b/>
          <w:lang w:eastAsia="ru-RU"/>
        </w:rPr>
        <w:t xml:space="preserve">          </w:t>
      </w:r>
      <w:r w:rsidR="00AB49D6" w:rsidRPr="00AB49D6">
        <w:rPr>
          <w:rFonts w:ascii="Times New Roman" w:eastAsia="Times New Roman" w:hAnsi="Times New Roman"/>
          <w:b/>
          <w:lang w:eastAsia="ru-RU"/>
        </w:rPr>
        <w:t xml:space="preserve"> </w:t>
      </w:r>
      <w:r w:rsidR="00724CB4">
        <w:rPr>
          <w:rFonts w:ascii="Times New Roman" w:eastAsia="Times New Roman" w:hAnsi="Times New Roman"/>
          <w:b/>
          <w:lang w:eastAsia="ru-RU"/>
        </w:rPr>
        <w:t xml:space="preserve">_____________________ </w:t>
      </w:r>
      <w:r w:rsidRPr="00AB49D6">
        <w:rPr>
          <w:rFonts w:ascii="Times New Roman" w:eastAsia="Times New Roman" w:hAnsi="Times New Roman"/>
          <w:b/>
          <w:lang w:eastAsia="ru-RU"/>
        </w:rPr>
        <w:t>А.Н. Куликов</w:t>
      </w:r>
    </w:p>
    <w:p w:rsidR="001B79E4" w:rsidRPr="00AB49D6" w:rsidRDefault="005E1A29" w:rsidP="0071033E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B49D6">
        <w:rPr>
          <w:rFonts w:ascii="Times New Roman" w:eastAsia="Times New Roman" w:hAnsi="Times New Roman"/>
          <w:sz w:val="20"/>
          <w:szCs w:val="20"/>
          <w:lang w:eastAsia="ru-RU"/>
        </w:rPr>
        <w:t xml:space="preserve">МП                                                                                               </w:t>
      </w:r>
      <w:r w:rsidR="00034078" w:rsidRPr="00AB49D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4217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AB49D6">
        <w:rPr>
          <w:rFonts w:ascii="Times New Roman" w:eastAsia="Times New Roman" w:hAnsi="Times New Roman"/>
          <w:sz w:val="20"/>
          <w:szCs w:val="20"/>
          <w:lang w:eastAsia="ru-RU"/>
        </w:rPr>
        <w:t>МП</w:t>
      </w:r>
      <w:proofErr w:type="spellEnd"/>
    </w:p>
    <w:sectPr w:rsidR="001B79E4" w:rsidRPr="00AB49D6" w:rsidSect="0071033E">
      <w:footerReference w:type="default" r:id="rId8"/>
      <w:pgSz w:w="11906" w:h="16838"/>
      <w:pgMar w:top="-284" w:right="850" w:bottom="142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19BF" w:rsidRDefault="00D019BF">
      <w:pPr>
        <w:spacing w:after="0" w:line="240" w:lineRule="auto"/>
      </w:pPr>
      <w:r>
        <w:separator/>
      </w:r>
    </w:p>
  </w:endnote>
  <w:endnote w:type="continuationSeparator" w:id="0">
    <w:p w:rsidR="00D019BF" w:rsidRDefault="00D01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19BF" w:rsidRDefault="00D019BF">
    <w:pPr>
      <w:pStyle w:val="a3"/>
    </w:pPr>
  </w:p>
  <w:p w:rsidR="00D019BF" w:rsidRDefault="00D019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19BF" w:rsidRDefault="00D019BF">
      <w:pPr>
        <w:spacing w:after="0" w:line="240" w:lineRule="auto"/>
      </w:pPr>
      <w:r>
        <w:separator/>
      </w:r>
    </w:p>
  </w:footnote>
  <w:footnote w:type="continuationSeparator" w:id="0">
    <w:p w:rsidR="00D019BF" w:rsidRDefault="00D01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A7E47"/>
    <w:multiLevelType w:val="hybridMultilevel"/>
    <w:tmpl w:val="EAAAF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D1166"/>
    <w:multiLevelType w:val="hybridMultilevel"/>
    <w:tmpl w:val="FCAE2994"/>
    <w:lvl w:ilvl="0" w:tplc="8328040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6BB71E83"/>
    <w:multiLevelType w:val="hybridMultilevel"/>
    <w:tmpl w:val="F208E718"/>
    <w:lvl w:ilvl="0" w:tplc="CEBC8BB4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86BD7"/>
    <w:multiLevelType w:val="hybridMultilevel"/>
    <w:tmpl w:val="27042B5E"/>
    <w:lvl w:ilvl="0" w:tplc="245885A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9AA"/>
    <w:rsid w:val="00000541"/>
    <w:rsid w:val="000006B6"/>
    <w:rsid w:val="00003F36"/>
    <w:rsid w:val="00004C85"/>
    <w:rsid w:val="000124B4"/>
    <w:rsid w:val="00020874"/>
    <w:rsid w:val="00021B4D"/>
    <w:rsid w:val="00023951"/>
    <w:rsid w:val="00034078"/>
    <w:rsid w:val="00037D54"/>
    <w:rsid w:val="0004178B"/>
    <w:rsid w:val="000641EC"/>
    <w:rsid w:val="000D2378"/>
    <w:rsid w:val="000F3E8B"/>
    <w:rsid w:val="000F4638"/>
    <w:rsid w:val="00104277"/>
    <w:rsid w:val="001111FB"/>
    <w:rsid w:val="00112975"/>
    <w:rsid w:val="001266E0"/>
    <w:rsid w:val="00127FC0"/>
    <w:rsid w:val="00143805"/>
    <w:rsid w:val="00152F8C"/>
    <w:rsid w:val="001627B8"/>
    <w:rsid w:val="00185940"/>
    <w:rsid w:val="00186092"/>
    <w:rsid w:val="00192DB3"/>
    <w:rsid w:val="001B30CA"/>
    <w:rsid w:val="001B79E4"/>
    <w:rsid w:val="001D52BD"/>
    <w:rsid w:val="001E3581"/>
    <w:rsid w:val="001E7CD0"/>
    <w:rsid w:val="001F3748"/>
    <w:rsid w:val="002057A6"/>
    <w:rsid w:val="00206FE0"/>
    <w:rsid w:val="00210231"/>
    <w:rsid w:val="002146E3"/>
    <w:rsid w:val="00235C8F"/>
    <w:rsid w:val="0024594F"/>
    <w:rsid w:val="0025556E"/>
    <w:rsid w:val="00255749"/>
    <w:rsid w:val="002742E2"/>
    <w:rsid w:val="00277B6B"/>
    <w:rsid w:val="00296594"/>
    <w:rsid w:val="002C5576"/>
    <w:rsid w:val="003012D1"/>
    <w:rsid w:val="003025D8"/>
    <w:rsid w:val="00306017"/>
    <w:rsid w:val="003114BA"/>
    <w:rsid w:val="0033735A"/>
    <w:rsid w:val="00337BDB"/>
    <w:rsid w:val="00354769"/>
    <w:rsid w:val="00365440"/>
    <w:rsid w:val="00370DC8"/>
    <w:rsid w:val="003735B1"/>
    <w:rsid w:val="00380F3A"/>
    <w:rsid w:val="003940EB"/>
    <w:rsid w:val="003C0C39"/>
    <w:rsid w:val="003D568A"/>
    <w:rsid w:val="003E5DD2"/>
    <w:rsid w:val="00400599"/>
    <w:rsid w:val="00403A44"/>
    <w:rsid w:val="0042675A"/>
    <w:rsid w:val="00431537"/>
    <w:rsid w:val="00432414"/>
    <w:rsid w:val="004441A6"/>
    <w:rsid w:val="00446870"/>
    <w:rsid w:val="00447785"/>
    <w:rsid w:val="00451DFE"/>
    <w:rsid w:val="004555CF"/>
    <w:rsid w:val="00464D3F"/>
    <w:rsid w:val="004744D7"/>
    <w:rsid w:val="00480D57"/>
    <w:rsid w:val="004B51BF"/>
    <w:rsid w:val="004C6A40"/>
    <w:rsid w:val="004E2B9D"/>
    <w:rsid w:val="004F343C"/>
    <w:rsid w:val="005137DE"/>
    <w:rsid w:val="005203F4"/>
    <w:rsid w:val="005363C2"/>
    <w:rsid w:val="00557AEC"/>
    <w:rsid w:val="00561CEE"/>
    <w:rsid w:val="00565978"/>
    <w:rsid w:val="00574191"/>
    <w:rsid w:val="00585D95"/>
    <w:rsid w:val="00590193"/>
    <w:rsid w:val="00594CCE"/>
    <w:rsid w:val="005A4112"/>
    <w:rsid w:val="005B0F1A"/>
    <w:rsid w:val="005B0FC9"/>
    <w:rsid w:val="005B7BBC"/>
    <w:rsid w:val="005D1D75"/>
    <w:rsid w:val="005D2123"/>
    <w:rsid w:val="005D4C9C"/>
    <w:rsid w:val="005E1A29"/>
    <w:rsid w:val="005E1F13"/>
    <w:rsid w:val="005E257D"/>
    <w:rsid w:val="005F6585"/>
    <w:rsid w:val="00615E20"/>
    <w:rsid w:val="006226C7"/>
    <w:rsid w:val="0063413D"/>
    <w:rsid w:val="00636DF6"/>
    <w:rsid w:val="00641C16"/>
    <w:rsid w:val="006756B8"/>
    <w:rsid w:val="00684EEF"/>
    <w:rsid w:val="006870ED"/>
    <w:rsid w:val="0069646C"/>
    <w:rsid w:val="00696792"/>
    <w:rsid w:val="006B0668"/>
    <w:rsid w:val="006B7BAB"/>
    <w:rsid w:val="006C2F28"/>
    <w:rsid w:val="006D35D7"/>
    <w:rsid w:val="006D7E5F"/>
    <w:rsid w:val="006D7EA0"/>
    <w:rsid w:val="006E3A8E"/>
    <w:rsid w:val="0070041F"/>
    <w:rsid w:val="00702D74"/>
    <w:rsid w:val="0071033E"/>
    <w:rsid w:val="00710368"/>
    <w:rsid w:val="00711A06"/>
    <w:rsid w:val="00713E5C"/>
    <w:rsid w:val="00717591"/>
    <w:rsid w:val="007226B6"/>
    <w:rsid w:val="007227B3"/>
    <w:rsid w:val="00723C39"/>
    <w:rsid w:val="00724CB4"/>
    <w:rsid w:val="007265B2"/>
    <w:rsid w:val="00734EB2"/>
    <w:rsid w:val="0073511A"/>
    <w:rsid w:val="00741DFF"/>
    <w:rsid w:val="00757230"/>
    <w:rsid w:val="0077194F"/>
    <w:rsid w:val="00776D2E"/>
    <w:rsid w:val="007917E4"/>
    <w:rsid w:val="007A161A"/>
    <w:rsid w:val="007A1B77"/>
    <w:rsid w:val="007A2014"/>
    <w:rsid w:val="007A2392"/>
    <w:rsid w:val="007A4A14"/>
    <w:rsid w:val="007A6EBD"/>
    <w:rsid w:val="007B1A5D"/>
    <w:rsid w:val="007B34C1"/>
    <w:rsid w:val="007B3E00"/>
    <w:rsid w:val="007D2D82"/>
    <w:rsid w:val="007D44CF"/>
    <w:rsid w:val="007E2270"/>
    <w:rsid w:val="007E53E6"/>
    <w:rsid w:val="007E5768"/>
    <w:rsid w:val="008010BD"/>
    <w:rsid w:val="00802839"/>
    <w:rsid w:val="00805C41"/>
    <w:rsid w:val="008204FF"/>
    <w:rsid w:val="00833709"/>
    <w:rsid w:val="0084217F"/>
    <w:rsid w:val="0086373D"/>
    <w:rsid w:val="00867DA8"/>
    <w:rsid w:val="00874D8C"/>
    <w:rsid w:val="008813E0"/>
    <w:rsid w:val="00891444"/>
    <w:rsid w:val="008958F7"/>
    <w:rsid w:val="008965D8"/>
    <w:rsid w:val="008B6486"/>
    <w:rsid w:val="008D7B43"/>
    <w:rsid w:val="008E2AC3"/>
    <w:rsid w:val="008F1BEF"/>
    <w:rsid w:val="0090384A"/>
    <w:rsid w:val="009225C8"/>
    <w:rsid w:val="009311BC"/>
    <w:rsid w:val="00932FA5"/>
    <w:rsid w:val="009367EE"/>
    <w:rsid w:val="00944B06"/>
    <w:rsid w:val="00951ED4"/>
    <w:rsid w:val="00970EFA"/>
    <w:rsid w:val="009738A1"/>
    <w:rsid w:val="00980099"/>
    <w:rsid w:val="00992990"/>
    <w:rsid w:val="00997F9F"/>
    <w:rsid w:val="009A149E"/>
    <w:rsid w:val="009C3ACA"/>
    <w:rsid w:val="009D142C"/>
    <w:rsid w:val="009E760B"/>
    <w:rsid w:val="00A12F1A"/>
    <w:rsid w:val="00A14BA9"/>
    <w:rsid w:val="00A21EE7"/>
    <w:rsid w:val="00A461CE"/>
    <w:rsid w:val="00A53F77"/>
    <w:rsid w:val="00A65D89"/>
    <w:rsid w:val="00A7119C"/>
    <w:rsid w:val="00A9233A"/>
    <w:rsid w:val="00AA66BA"/>
    <w:rsid w:val="00AB337C"/>
    <w:rsid w:val="00AB49D6"/>
    <w:rsid w:val="00AC6E82"/>
    <w:rsid w:val="00AD0CE5"/>
    <w:rsid w:val="00AE658A"/>
    <w:rsid w:val="00B0757E"/>
    <w:rsid w:val="00B161A4"/>
    <w:rsid w:val="00B25A1D"/>
    <w:rsid w:val="00B50802"/>
    <w:rsid w:val="00B725AB"/>
    <w:rsid w:val="00B77BBE"/>
    <w:rsid w:val="00B81766"/>
    <w:rsid w:val="00B90620"/>
    <w:rsid w:val="00B92DB2"/>
    <w:rsid w:val="00BA5A22"/>
    <w:rsid w:val="00BB1E43"/>
    <w:rsid w:val="00BB4228"/>
    <w:rsid w:val="00BF490D"/>
    <w:rsid w:val="00C02FA9"/>
    <w:rsid w:val="00C0490C"/>
    <w:rsid w:val="00C06CCB"/>
    <w:rsid w:val="00C237B7"/>
    <w:rsid w:val="00C23BE7"/>
    <w:rsid w:val="00C24BE1"/>
    <w:rsid w:val="00C61766"/>
    <w:rsid w:val="00C76B3D"/>
    <w:rsid w:val="00C815E8"/>
    <w:rsid w:val="00C869AA"/>
    <w:rsid w:val="00C86DE7"/>
    <w:rsid w:val="00C920C5"/>
    <w:rsid w:val="00C94764"/>
    <w:rsid w:val="00CA2C6C"/>
    <w:rsid w:val="00CA313D"/>
    <w:rsid w:val="00CA69BF"/>
    <w:rsid w:val="00CB663A"/>
    <w:rsid w:val="00CC7CFE"/>
    <w:rsid w:val="00CD18F3"/>
    <w:rsid w:val="00CD3C19"/>
    <w:rsid w:val="00CD49E8"/>
    <w:rsid w:val="00CE212E"/>
    <w:rsid w:val="00CE6D37"/>
    <w:rsid w:val="00CF1C12"/>
    <w:rsid w:val="00CF7F79"/>
    <w:rsid w:val="00D019BF"/>
    <w:rsid w:val="00D0296D"/>
    <w:rsid w:val="00D102ED"/>
    <w:rsid w:val="00D11110"/>
    <w:rsid w:val="00D226C2"/>
    <w:rsid w:val="00D242A2"/>
    <w:rsid w:val="00D464C7"/>
    <w:rsid w:val="00D70118"/>
    <w:rsid w:val="00D86785"/>
    <w:rsid w:val="00D94A04"/>
    <w:rsid w:val="00DB183C"/>
    <w:rsid w:val="00DC6C50"/>
    <w:rsid w:val="00DE256A"/>
    <w:rsid w:val="00DF2595"/>
    <w:rsid w:val="00E02AE8"/>
    <w:rsid w:val="00E03E1E"/>
    <w:rsid w:val="00E1649B"/>
    <w:rsid w:val="00E247F5"/>
    <w:rsid w:val="00E434F0"/>
    <w:rsid w:val="00E463F9"/>
    <w:rsid w:val="00E51B77"/>
    <w:rsid w:val="00E738F1"/>
    <w:rsid w:val="00E77310"/>
    <w:rsid w:val="00E801E6"/>
    <w:rsid w:val="00E968B9"/>
    <w:rsid w:val="00EB7F8E"/>
    <w:rsid w:val="00EC200B"/>
    <w:rsid w:val="00EC3F69"/>
    <w:rsid w:val="00ED2CD8"/>
    <w:rsid w:val="00ED52A1"/>
    <w:rsid w:val="00EE2CCE"/>
    <w:rsid w:val="00EF320E"/>
    <w:rsid w:val="00EF7AD3"/>
    <w:rsid w:val="00F017CA"/>
    <w:rsid w:val="00F035E4"/>
    <w:rsid w:val="00F11621"/>
    <w:rsid w:val="00F21C73"/>
    <w:rsid w:val="00F23858"/>
    <w:rsid w:val="00F32110"/>
    <w:rsid w:val="00F50683"/>
    <w:rsid w:val="00F63B8B"/>
    <w:rsid w:val="00F65756"/>
    <w:rsid w:val="00F735DF"/>
    <w:rsid w:val="00F855CC"/>
    <w:rsid w:val="00FD1B98"/>
    <w:rsid w:val="00FE7565"/>
    <w:rsid w:val="00FF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4B796"/>
  <w15:docId w15:val="{31F58463-048B-473B-9869-9E7E6BFFB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List Paragraph"/>
    <w:basedOn w:val="a"/>
    <w:uiPriority w:val="99"/>
    <w:qFormat/>
    <w:rsid w:val="006870ED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C6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C6C50"/>
    <w:rPr>
      <w:rFonts w:ascii="Calibri" w:eastAsia="Calibri" w:hAnsi="Calibri" w:cs="Times New Roman"/>
    </w:rPr>
  </w:style>
  <w:style w:type="paragraph" w:customStyle="1" w:styleId="WW-2">
    <w:name w:val="WW-???????? ????? 2"/>
    <w:basedOn w:val="a"/>
    <w:rsid w:val="001B79E4"/>
    <w:pPr>
      <w:tabs>
        <w:tab w:val="left" w:pos="6096"/>
      </w:tabs>
      <w:suppressAutoHyphens/>
      <w:spacing w:after="0" w:line="220" w:lineRule="atLeast"/>
      <w:jc w:val="both"/>
    </w:pPr>
    <w:rPr>
      <w:rFonts w:ascii="Times New Roman" w:eastAsia="Times New Roman" w:hAnsi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0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14BE0-1729-4BE6-A022-8532ADD02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Маркина Елена Валерьевна</cp:lastModifiedBy>
  <cp:revision>42</cp:revision>
  <cp:lastPrinted>2018-04-10T06:26:00Z</cp:lastPrinted>
  <dcterms:created xsi:type="dcterms:W3CDTF">2016-08-24T12:25:00Z</dcterms:created>
  <dcterms:modified xsi:type="dcterms:W3CDTF">2019-07-24T06:41:00Z</dcterms:modified>
</cp:coreProperties>
</file>