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F810F" w14:textId="09FA1286" w:rsidR="00982C19" w:rsidRPr="00427443" w:rsidRDefault="00427443" w:rsidP="00427443">
      <w:pPr>
        <w:jc w:val="center"/>
        <w:rPr>
          <w:sz w:val="20"/>
          <w:szCs w:val="20"/>
        </w:rPr>
      </w:pPr>
      <w:r>
        <w:t xml:space="preserve">                                                          </w:t>
      </w:r>
      <w:r w:rsidRPr="00427443">
        <w:rPr>
          <w:sz w:val="20"/>
          <w:szCs w:val="20"/>
        </w:rPr>
        <w:t>Приложение № 1 к дополнительному соглашению № 2</w:t>
      </w:r>
    </w:p>
    <w:p w14:paraId="3550970E" w14:textId="7D3FA0BD" w:rsidR="00982C19" w:rsidRPr="00427443" w:rsidRDefault="00427443" w:rsidP="00427443">
      <w:pPr>
        <w:tabs>
          <w:tab w:val="left" w:pos="1860"/>
        </w:tabs>
        <w:rPr>
          <w:sz w:val="20"/>
          <w:szCs w:val="20"/>
        </w:rPr>
      </w:pPr>
      <w:r w:rsidRPr="00427443">
        <w:rPr>
          <w:sz w:val="20"/>
          <w:szCs w:val="20"/>
        </w:rPr>
        <w:tab/>
        <w:t xml:space="preserve">                   </w:t>
      </w:r>
      <w:r>
        <w:rPr>
          <w:sz w:val="20"/>
          <w:szCs w:val="20"/>
        </w:rPr>
        <w:t xml:space="preserve">                        </w:t>
      </w:r>
      <w:r w:rsidRPr="00427443">
        <w:rPr>
          <w:sz w:val="20"/>
          <w:szCs w:val="20"/>
        </w:rPr>
        <w:t xml:space="preserve"> Приложение № 1 к договору подряда № 12КР от 29.04.2022г.</w:t>
      </w:r>
    </w:p>
    <w:p w14:paraId="17FEA8B2" w14:textId="77777777" w:rsidR="006A6AF9" w:rsidRDefault="006A6AF9" w:rsidP="006A6AF9">
      <w:pPr>
        <w:jc w:val="right"/>
        <w:rPr>
          <w:b/>
        </w:rPr>
      </w:pPr>
    </w:p>
    <w:tbl>
      <w:tblPr>
        <w:tblW w:w="9911" w:type="dxa"/>
        <w:tblInd w:w="295" w:type="dxa"/>
        <w:tblLook w:val="04A0" w:firstRow="1" w:lastRow="0" w:firstColumn="1" w:lastColumn="0" w:noHBand="0" w:noVBand="1"/>
      </w:tblPr>
      <w:tblGrid>
        <w:gridCol w:w="241"/>
        <w:gridCol w:w="3847"/>
        <w:gridCol w:w="388"/>
        <w:gridCol w:w="1321"/>
        <w:gridCol w:w="3593"/>
        <w:gridCol w:w="521"/>
      </w:tblGrid>
      <w:tr w:rsidR="006A6AF9" w:rsidRPr="009E7384" w14:paraId="0C778788" w14:textId="77777777" w:rsidTr="00A57E45">
        <w:trPr>
          <w:trHeight w:val="363"/>
        </w:trPr>
        <w:tc>
          <w:tcPr>
            <w:tcW w:w="241" w:type="dxa"/>
            <w:noWrap/>
            <w:vAlign w:val="bottom"/>
          </w:tcPr>
          <w:p w14:paraId="1F9A8151" w14:textId="77777777" w:rsidR="006A6AF9" w:rsidRPr="009E7384" w:rsidRDefault="006A6AF9" w:rsidP="00A57E45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055FD34D" w14:textId="77777777" w:rsidR="006A6AF9" w:rsidRPr="009E7384" w:rsidRDefault="006A6AF9" w:rsidP="00A57E45">
            <w:pPr>
              <w:jc w:val="center"/>
              <w:rPr>
                <w:bCs/>
                <w:sz w:val="20"/>
                <w:szCs w:val="20"/>
              </w:rPr>
            </w:pPr>
            <w:r w:rsidRPr="009E7384">
              <w:rPr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4839E067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6F62A86E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</w:tcPr>
          <w:p w14:paraId="36E47C12" w14:textId="77777777" w:rsidR="006A6AF9" w:rsidRPr="009E7384" w:rsidRDefault="006A6AF9" w:rsidP="00A57E45">
            <w:pPr>
              <w:jc w:val="center"/>
              <w:rPr>
                <w:bCs/>
                <w:sz w:val="4"/>
                <w:szCs w:val="4"/>
              </w:rPr>
            </w:pPr>
          </w:p>
          <w:p w14:paraId="76789EF8" w14:textId="77777777" w:rsidR="006A6AF9" w:rsidRPr="009E7384" w:rsidRDefault="006A6AF9" w:rsidP="00A57E45">
            <w:pPr>
              <w:jc w:val="center"/>
              <w:rPr>
                <w:bCs/>
                <w:sz w:val="20"/>
                <w:szCs w:val="20"/>
              </w:rPr>
            </w:pPr>
            <w:r w:rsidRPr="009E7384">
              <w:rPr>
                <w:bCs/>
                <w:sz w:val="20"/>
                <w:szCs w:val="20"/>
              </w:rPr>
              <w:t>УТВЕРЖДАЮ</w:t>
            </w:r>
          </w:p>
        </w:tc>
      </w:tr>
      <w:tr w:rsidR="006A6AF9" w:rsidRPr="009E7384" w14:paraId="3F45EFF2" w14:textId="77777777" w:rsidTr="00A57E45">
        <w:trPr>
          <w:trHeight w:val="346"/>
        </w:trPr>
        <w:tc>
          <w:tcPr>
            <w:tcW w:w="241" w:type="dxa"/>
            <w:noWrap/>
            <w:vAlign w:val="bottom"/>
          </w:tcPr>
          <w:p w14:paraId="6097348F" w14:textId="77777777" w:rsidR="006A6AF9" w:rsidRPr="009E7384" w:rsidRDefault="006A6AF9" w:rsidP="00A57E45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</w:tcPr>
          <w:p w14:paraId="23C84F15" w14:textId="77777777" w:rsidR="006A6AF9" w:rsidRPr="009E7384" w:rsidRDefault="006A6AF9" w:rsidP="00A57E45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568E9924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3795E2FB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14:paraId="608A9368" w14:textId="6FD255EF" w:rsidR="006A6AF9" w:rsidRPr="009E7384" w:rsidRDefault="00427443" w:rsidP="0042744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</w:t>
            </w:r>
            <w:r w:rsidR="006A6AF9" w:rsidRPr="009E73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директор</w:t>
            </w:r>
            <w:r w:rsidR="006A6AF9" w:rsidRPr="009E7384">
              <w:rPr>
                <w:sz w:val="20"/>
                <w:szCs w:val="20"/>
              </w:rPr>
              <w:t xml:space="preserve"> ЗАО "СПГЭС"</w:t>
            </w:r>
          </w:p>
        </w:tc>
      </w:tr>
      <w:tr w:rsidR="006A6AF9" w:rsidRPr="009E7384" w14:paraId="3F4A2FDE" w14:textId="77777777" w:rsidTr="00A57E45">
        <w:trPr>
          <w:trHeight w:val="380"/>
        </w:trPr>
        <w:tc>
          <w:tcPr>
            <w:tcW w:w="241" w:type="dxa"/>
            <w:noWrap/>
            <w:vAlign w:val="bottom"/>
          </w:tcPr>
          <w:p w14:paraId="7912F7B8" w14:textId="77777777" w:rsidR="006A6AF9" w:rsidRPr="009E7384" w:rsidRDefault="006A6AF9" w:rsidP="00A57E45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vAlign w:val="center"/>
            <w:hideMark/>
          </w:tcPr>
          <w:p w14:paraId="585F09B6" w14:textId="77777777" w:rsidR="00491C29" w:rsidRDefault="00491C29" w:rsidP="00A57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</w:t>
            </w:r>
            <w:r w:rsidR="006A6AF9">
              <w:rPr>
                <w:sz w:val="20"/>
                <w:szCs w:val="20"/>
              </w:rPr>
              <w:t xml:space="preserve">иректор </w:t>
            </w:r>
          </w:p>
          <w:p w14:paraId="67B641C1" w14:textId="51047A16" w:rsidR="006A6AF9" w:rsidRDefault="006A6AF9" w:rsidP="00A57E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ТермоСтройМонтаж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14:paraId="56058951" w14:textId="77777777" w:rsidR="006A6AF9" w:rsidRPr="009E7384" w:rsidRDefault="006A6AF9" w:rsidP="00A57E45">
            <w:pPr>
              <w:rPr>
                <w:sz w:val="20"/>
                <w:szCs w:val="20"/>
              </w:rPr>
            </w:pPr>
          </w:p>
          <w:p w14:paraId="2D71BA19" w14:textId="77777777" w:rsidR="006A6AF9" w:rsidRDefault="006A6AF9" w:rsidP="00A57E45">
            <w:pPr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___________________</w:t>
            </w:r>
            <w:r>
              <w:rPr>
                <w:sz w:val="20"/>
                <w:szCs w:val="20"/>
              </w:rPr>
              <w:t xml:space="preserve">  Р. М. Шевченко</w:t>
            </w:r>
          </w:p>
          <w:p w14:paraId="7EFD2A78" w14:textId="77777777" w:rsidR="006A6AF9" w:rsidRPr="009E7384" w:rsidRDefault="006A6AF9" w:rsidP="00A57E45">
            <w:pPr>
              <w:rPr>
                <w:sz w:val="20"/>
                <w:szCs w:val="20"/>
              </w:rPr>
            </w:pPr>
          </w:p>
          <w:p w14:paraId="5153322E" w14:textId="77777777" w:rsidR="006A6AF9" w:rsidRPr="009E7384" w:rsidRDefault="006A6AF9" w:rsidP="00A57E45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7FB900D3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776190FD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vAlign w:val="center"/>
            <w:hideMark/>
          </w:tcPr>
          <w:p w14:paraId="7504414D" w14:textId="73ABC431" w:rsidR="006A6AF9" w:rsidRPr="009E7384" w:rsidRDefault="006A6AF9" w:rsidP="00427443">
            <w:pPr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____________________</w:t>
            </w:r>
            <w:r w:rsidR="00427443">
              <w:rPr>
                <w:sz w:val="20"/>
                <w:szCs w:val="20"/>
              </w:rPr>
              <w:t>С.В. Козин</w:t>
            </w:r>
          </w:p>
        </w:tc>
      </w:tr>
      <w:tr w:rsidR="006A6AF9" w:rsidRPr="009E7384" w14:paraId="36CB6255" w14:textId="77777777" w:rsidTr="00A57E45">
        <w:trPr>
          <w:trHeight w:val="380"/>
        </w:trPr>
        <w:tc>
          <w:tcPr>
            <w:tcW w:w="241" w:type="dxa"/>
            <w:noWrap/>
            <w:vAlign w:val="bottom"/>
          </w:tcPr>
          <w:p w14:paraId="1C1B2C18" w14:textId="77777777" w:rsidR="006A6AF9" w:rsidRPr="009E7384" w:rsidRDefault="006A6AF9" w:rsidP="00A57E45">
            <w:pPr>
              <w:jc w:val="lef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7" w:type="dxa"/>
            <w:noWrap/>
            <w:hideMark/>
          </w:tcPr>
          <w:p w14:paraId="59776364" w14:textId="77777777" w:rsidR="006A6AF9" w:rsidRPr="009E7384" w:rsidRDefault="006A6AF9" w:rsidP="00A57E45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"_____"___________________20</w:t>
            </w:r>
            <w:r>
              <w:rPr>
                <w:sz w:val="20"/>
                <w:szCs w:val="20"/>
              </w:rPr>
              <w:t>__</w:t>
            </w:r>
            <w:r w:rsidRPr="009E7384">
              <w:rPr>
                <w:sz w:val="20"/>
                <w:szCs w:val="20"/>
              </w:rPr>
              <w:t>_ г.</w:t>
            </w:r>
          </w:p>
        </w:tc>
        <w:tc>
          <w:tcPr>
            <w:tcW w:w="388" w:type="dxa"/>
            <w:vAlign w:val="center"/>
          </w:tcPr>
          <w:p w14:paraId="542CE8E4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59EF4C71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noWrap/>
            <w:hideMark/>
          </w:tcPr>
          <w:p w14:paraId="4C546E2E" w14:textId="77777777" w:rsidR="006A6AF9" w:rsidRPr="009E7384" w:rsidRDefault="006A6AF9" w:rsidP="00A57E45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"_____"__________________20</w:t>
            </w:r>
            <w:r>
              <w:rPr>
                <w:sz w:val="20"/>
                <w:szCs w:val="20"/>
              </w:rPr>
              <w:t>___</w:t>
            </w:r>
            <w:r w:rsidRPr="009E7384">
              <w:rPr>
                <w:sz w:val="20"/>
                <w:szCs w:val="20"/>
              </w:rPr>
              <w:t>_ г.</w:t>
            </w:r>
          </w:p>
        </w:tc>
        <w:tc>
          <w:tcPr>
            <w:tcW w:w="521" w:type="dxa"/>
            <w:vAlign w:val="center"/>
          </w:tcPr>
          <w:p w14:paraId="5E13C076" w14:textId="77777777" w:rsidR="006A6AF9" w:rsidRPr="009E7384" w:rsidRDefault="006A6AF9" w:rsidP="00A57E45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</w:tr>
    </w:tbl>
    <w:p w14:paraId="50034A90" w14:textId="77777777" w:rsidR="000014B6" w:rsidRPr="000014B6" w:rsidRDefault="000014B6" w:rsidP="000014B6"/>
    <w:p w14:paraId="0A3ABA99" w14:textId="77777777" w:rsidR="006A6AF9" w:rsidRPr="001D3B2A" w:rsidRDefault="006A6AF9" w:rsidP="006A6AF9">
      <w:pPr>
        <w:pStyle w:val="1"/>
        <w:rPr>
          <w:rFonts w:cs="Times New Roman"/>
          <w:sz w:val="20"/>
          <w:szCs w:val="20"/>
        </w:rPr>
      </w:pPr>
      <w:r w:rsidRPr="001D3B2A">
        <w:rPr>
          <w:rFonts w:cs="Times New Roman"/>
          <w:sz w:val="20"/>
          <w:szCs w:val="20"/>
        </w:rPr>
        <w:t>ТЕХНИЧЕСКОЕ ЗАДАНИЕ</w:t>
      </w:r>
    </w:p>
    <w:p w14:paraId="2081E6BF" w14:textId="39AF0F2F" w:rsidR="006A6AF9" w:rsidRPr="00660ABA" w:rsidRDefault="006A6AF9" w:rsidP="00660ABA">
      <w:pPr>
        <w:spacing w:line="276" w:lineRule="auto"/>
        <w:jc w:val="center"/>
        <w:rPr>
          <w:sz w:val="20"/>
          <w:szCs w:val="20"/>
        </w:rPr>
      </w:pPr>
      <w:r w:rsidRPr="001D3B2A">
        <w:rPr>
          <w:sz w:val="20"/>
          <w:szCs w:val="20"/>
        </w:rPr>
        <w:t xml:space="preserve">на выполнение </w:t>
      </w:r>
      <w:r>
        <w:rPr>
          <w:sz w:val="20"/>
          <w:szCs w:val="20"/>
        </w:rPr>
        <w:t>работ по восстановлению асфальтобетонного покрытия</w:t>
      </w:r>
      <w:r w:rsidR="00660ABA">
        <w:rPr>
          <w:sz w:val="20"/>
          <w:szCs w:val="20"/>
        </w:rPr>
        <w:t>,</w:t>
      </w:r>
      <w:r w:rsidR="00660ABA" w:rsidRPr="00660ABA">
        <w:rPr>
          <w:spacing w:val="-2"/>
          <w:w w:val="102"/>
          <w:sz w:val="20"/>
          <w:szCs w:val="20"/>
        </w:rPr>
        <w:t xml:space="preserve"> </w:t>
      </w:r>
      <w:r w:rsidR="00660ABA">
        <w:rPr>
          <w:spacing w:val="-2"/>
          <w:w w:val="102"/>
          <w:sz w:val="20"/>
          <w:szCs w:val="20"/>
        </w:rPr>
        <w:t>устройству и замене дорожного и тротуарного бортового камня</w:t>
      </w:r>
      <w:r>
        <w:rPr>
          <w:sz w:val="20"/>
          <w:szCs w:val="20"/>
        </w:rPr>
        <w:t xml:space="preserve"> в местах проведения</w:t>
      </w:r>
      <w:r w:rsidR="00660A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работ по ремонту кабельных линий 0,4/6/10 </w:t>
      </w:r>
      <w:proofErr w:type="spellStart"/>
      <w:r>
        <w:rPr>
          <w:sz w:val="20"/>
          <w:szCs w:val="20"/>
        </w:rPr>
        <w:t>кВ</w:t>
      </w:r>
      <w:proofErr w:type="spellEnd"/>
      <w:r>
        <w:rPr>
          <w:sz w:val="20"/>
          <w:szCs w:val="20"/>
        </w:rPr>
        <w:t>, находящихся в эксплуатации</w:t>
      </w:r>
      <w:r w:rsidR="00660ABA">
        <w:rPr>
          <w:sz w:val="20"/>
          <w:szCs w:val="20"/>
        </w:rPr>
        <w:t xml:space="preserve"> </w:t>
      </w:r>
      <w:r>
        <w:rPr>
          <w:spacing w:val="-2"/>
          <w:w w:val="102"/>
          <w:sz w:val="20"/>
          <w:szCs w:val="20"/>
        </w:rPr>
        <w:t>ЗАО «СПГЭС» и расположенных на территории муниципального образования «Город Саратов»</w:t>
      </w:r>
    </w:p>
    <w:p w14:paraId="274714FC" w14:textId="77777777" w:rsidR="006A6AF9" w:rsidRPr="001D3B2A" w:rsidRDefault="006A6AF9" w:rsidP="006A6AF9">
      <w:pPr>
        <w:jc w:val="center"/>
        <w:rPr>
          <w:sz w:val="20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833"/>
      </w:tblGrid>
      <w:tr w:rsidR="006A6AF9" w:rsidRPr="001D3B2A" w14:paraId="76649AF0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E189" w14:textId="77777777" w:rsidR="006A6AF9" w:rsidRDefault="006A6AF9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Основание для</w:t>
            </w:r>
          </w:p>
          <w:p w14:paraId="3C652461" w14:textId="77777777" w:rsidR="006A6AF9" w:rsidRPr="001D3B2A" w:rsidRDefault="006A6AF9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6E64" w14:textId="77777777" w:rsidR="006A6AF9" w:rsidRPr="001D3B2A" w:rsidRDefault="006A6AF9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Капитальный ремонт объектов </w:t>
            </w:r>
            <w:r w:rsidRPr="001D3B2A">
              <w:rPr>
                <w:spacing w:val="-2"/>
                <w:w w:val="102"/>
                <w:sz w:val="20"/>
                <w:szCs w:val="20"/>
              </w:rPr>
              <w:t>ЗАО «СПГЭС» на 20</w:t>
            </w:r>
            <w:r>
              <w:rPr>
                <w:spacing w:val="-2"/>
                <w:w w:val="102"/>
                <w:sz w:val="20"/>
                <w:szCs w:val="20"/>
              </w:rPr>
              <w:t>22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год</w:t>
            </w:r>
            <w:r>
              <w:rPr>
                <w:spacing w:val="-2"/>
                <w:w w:val="102"/>
                <w:sz w:val="20"/>
                <w:szCs w:val="20"/>
              </w:rPr>
              <w:t>, п. 12.1</w:t>
            </w:r>
          </w:p>
        </w:tc>
      </w:tr>
      <w:tr w:rsidR="006A6AF9" w:rsidRPr="001D3B2A" w14:paraId="3A40DB18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D443" w14:textId="77777777" w:rsidR="006A6AF9" w:rsidRPr="001D3B2A" w:rsidRDefault="006A6AF9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D78B" w14:textId="77777777" w:rsidR="006A6AF9" w:rsidRPr="001D3B2A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6A6AF9" w:rsidRPr="001D3B2A" w14:paraId="1E449A56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FB43" w14:textId="77777777" w:rsidR="006A6AF9" w:rsidRPr="001D3B2A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Наименование и место расположения объекта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277C" w14:textId="51E0CE32" w:rsidR="006A6AF9" w:rsidRPr="002D5353" w:rsidRDefault="006A6AF9" w:rsidP="00660ABA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Восстановление асфальтобетонного покрытия</w:t>
            </w:r>
            <w:r w:rsidR="00042D8B">
              <w:rPr>
                <w:spacing w:val="-2"/>
                <w:w w:val="102"/>
                <w:sz w:val="20"/>
                <w:szCs w:val="20"/>
              </w:rPr>
              <w:t>, устройство</w:t>
            </w:r>
            <w:r w:rsidR="00660ABA">
              <w:rPr>
                <w:spacing w:val="-2"/>
                <w:w w:val="102"/>
                <w:sz w:val="20"/>
                <w:szCs w:val="20"/>
              </w:rPr>
              <w:t xml:space="preserve"> и</w:t>
            </w:r>
            <w:r w:rsidR="00042D8B">
              <w:rPr>
                <w:spacing w:val="-2"/>
                <w:w w:val="102"/>
                <w:sz w:val="20"/>
                <w:szCs w:val="20"/>
              </w:rPr>
              <w:t xml:space="preserve"> замена </w:t>
            </w:r>
            <w:r w:rsidR="00660ABA">
              <w:rPr>
                <w:spacing w:val="-2"/>
                <w:w w:val="102"/>
                <w:sz w:val="20"/>
                <w:szCs w:val="20"/>
              </w:rPr>
              <w:t xml:space="preserve">дорожного и тротуарного </w:t>
            </w:r>
            <w:r w:rsidR="00042D8B">
              <w:rPr>
                <w:spacing w:val="-2"/>
                <w:w w:val="102"/>
                <w:sz w:val="20"/>
                <w:szCs w:val="20"/>
              </w:rPr>
              <w:t xml:space="preserve">бортового камня </w:t>
            </w:r>
            <w:r>
              <w:rPr>
                <w:spacing w:val="-2"/>
                <w:w w:val="102"/>
                <w:sz w:val="20"/>
                <w:szCs w:val="20"/>
              </w:rPr>
              <w:t xml:space="preserve">в местах проведения работ по ремонту кабельных линий 0,4/6/10 </w:t>
            </w:r>
            <w:proofErr w:type="spellStart"/>
            <w:r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>
              <w:rPr>
                <w:spacing w:val="-2"/>
                <w:w w:val="102"/>
                <w:sz w:val="20"/>
                <w:szCs w:val="20"/>
              </w:rPr>
              <w:t xml:space="preserve">, находящихся в эксплуатации ЗАО «СПГЭС», расположенных на территории муниципального образования «Город Саратов». </w:t>
            </w:r>
          </w:p>
        </w:tc>
      </w:tr>
      <w:tr w:rsidR="006A6AF9" w:rsidRPr="001D3B2A" w14:paraId="0DE5523D" w14:textId="77777777" w:rsidTr="00A57E45">
        <w:trPr>
          <w:trHeight w:val="2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AA5C" w14:textId="77777777" w:rsidR="006A6AF9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Вид </w:t>
            </w:r>
            <w:r>
              <w:rPr>
                <w:spacing w:val="-2"/>
                <w:w w:val="102"/>
                <w:sz w:val="20"/>
                <w:szCs w:val="20"/>
              </w:rPr>
              <w:t>работ</w:t>
            </w:r>
          </w:p>
          <w:p w14:paraId="14517274" w14:textId="77777777" w:rsidR="006A6AF9" w:rsidRPr="001D3B2A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7641" w14:textId="11485D17" w:rsidR="006A6AF9" w:rsidRPr="001D3B2A" w:rsidRDefault="006A6AF9" w:rsidP="00A57E45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по восстановлению асфальтобетонного покрытия тротуаров и проезжей части автомобильных дорог,</w:t>
            </w:r>
            <w:r w:rsidR="00660ABA">
              <w:rPr>
                <w:spacing w:val="-2"/>
                <w:w w:val="102"/>
                <w:sz w:val="20"/>
                <w:szCs w:val="20"/>
              </w:rPr>
              <w:t xml:space="preserve"> устройству и замене дорожного и тротуарного бортового камня</w:t>
            </w:r>
            <w:r>
              <w:rPr>
                <w:sz w:val="20"/>
                <w:szCs w:val="20"/>
              </w:rPr>
              <w:t xml:space="preserve"> в местах проведения работ по ремонту кабельных линий 0,4/6/10 </w:t>
            </w:r>
            <w:proofErr w:type="spellStart"/>
            <w:r>
              <w:rPr>
                <w:sz w:val="20"/>
                <w:szCs w:val="20"/>
              </w:rPr>
              <w:t>кВ.</w:t>
            </w:r>
            <w:proofErr w:type="spellEnd"/>
          </w:p>
        </w:tc>
      </w:tr>
      <w:tr w:rsidR="006A6AF9" w:rsidRPr="001D3B2A" w14:paraId="1A240B5F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B199" w14:textId="77777777" w:rsidR="006A6AF9" w:rsidRPr="001D3B2A" w:rsidRDefault="006A6AF9" w:rsidP="00A57E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Состав работ</w:t>
            </w:r>
            <w:r>
              <w:rPr>
                <w:spacing w:val="-2"/>
                <w:w w:val="102"/>
                <w:sz w:val="20"/>
                <w:szCs w:val="20"/>
              </w:rPr>
              <w:t xml:space="preserve"> (виды работ)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0058" w14:textId="77777777" w:rsidR="006A6AF9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1.Подготовительные работы по обрезке краев асфальтобетонного покрытия в местах проведения работ (при необходимости).</w:t>
            </w:r>
          </w:p>
          <w:p w14:paraId="2027FDD2" w14:textId="6D93CC48" w:rsidR="00660ABA" w:rsidRDefault="00660ABA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2.Устройство дорожного и тротуарного бортового камня</w:t>
            </w:r>
          </w:p>
          <w:p w14:paraId="7BA99892" w14:textId="3A514E0A" w:rsidR="00660ABA" w:rsidRDefault="00660ABA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3.Замена дорожного и тротуарного бортового камня</w:t>
            </w:r>
          </w:p>
          <w:p w14:paraId="0FEBE792" w14:textId="52880A04" w:rsidR="006A6AF9" w:rsidRDefault="00660ABA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4</w:t>
            </w:r>
            <w:r w:rsidR="006A6AF9">
              <w:rPr>
                <w:spacing w:val="-2"/>
                <w:w w:val="102"/>
                <w:sz w:val="20"/>
                <w:szCs w:val="20"/>
              </w:rPr>
              <w:t>.Устройство щебеночного основания.</w:t>
            </w:r>
          </w:p>
          <w:p w14:paraId="36A13423" w14:textId="77777777" w:rsidR="006A6AF9" w:rsidRDefault="00660ABA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5</w:t>
            </w:r>
            <w:r w:rsidR="006A6AF9">
              <w:rPr>
                <w:spacing w:val="-2"/>
                <w:w w:val="102"/>
                <w:sz w:val="20"/>
                <w:szCs w:val="20"/>
              </w:rPr>
              <w:t>.Устройство асфальтобетонного покрытия тротуара (проезжей части автомобильной дороги).</w:t>
            </w:r>
          </w:p>
          <w:p w14:paraId="681F76F9" w14:textId="22DC71CA" w:rsidR="00D15E1D" w:rsidRPr="001D3B2A" w:rsidRDefault="00D15E1D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6A6AF9" w:rsidRPr="001D3B2A" w14:paraId="565DE69D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F7FA" w14:textId="77777777" w:rsidR="006A6AF9" w:rsidRPr="001D3B2A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Перечень единичных стоимостей видов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2210" w14:textId="288461DE" w:rsidR="006A6AF9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В соответствии с Приложением </w:t>
            </w:r>
            <w:r w:rsidR="00427443">
              <w:rPr>
                <w:spacing w:val="-2"/>
                <w:w w:val="102"/>
                <w:sz w:val="20"/>
                <w:szCs w:val="20"/>
              </w:rPr>
              <w:t>№ 2, № 3, № 5, № 6, № 7, № 8</w:t>
            </w:r>
          </w:p>
          <w:p w14:paraId="6D399D8C" w14:textId="77777777" w:rsidR="006A6AF9" w:rsidRPr="00AD60F9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6A6AF9" w:rsidRPr="001D3B2A" w14:paraId="7ED7DEAB" w14:textId="77777777" w:rsidTr="00A57E45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2AFC" w14:textId="77777777" w:rsidR="006A6AF9" w:rsidRPr="001D3B2A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EBAD" w14:textId="77777777" w:rsidR="006A6AF9" w:rsidRPr="001D3B2A" w:rsidRDefault="006A6AF9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14:paraId="5067BBEC" w14:textId="77777777" w:rsidR="006A6AF9" w:rsidRDefault="006A6AF9" w:rsidP="00A57E4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Заявки ЗАО «СПГЭС» на производство </w:t>
            </w:r>
            <w:r w:rsidRPr="001717C9">
              <w:rPr>
                <w:spacing w:val="-2"/>
                <w:w w:val="102"/>
                <w:sz w:val="20"/>
                <w:szCs w:val="20"/>
              </w:rPr>
              <w:t xml:space="preserve">работ </w:t>
            </w:r>
            <w:r>
              <w:rPr>
                <w:spacing w:val="-2"/>
                <w:w w:val="102"/>
                <w:sz w:val="20"/>
                <w:szCs w:val="20"/>
              </w:rPr>
              <w:t xml:space="preserve">по восстановлению асфальтобетонного покрытия в местах проведения работ по ремонту </w:t>
            </w:r>
            <w:r w:rsidRPr="001717C9">
              <w:rPr>
                <w:spacing w:val="-2"/>
                <w:w w:val="102"/>
                <w:sz w:val="20"/>
                <w:szCs w:val="20"/>
              </w:rPr>
              <w:t>кабельных лини</w:t>
            </w:r>
            <w:r>
              <w:rPr>
                <w:spacing w:val="-2"/>
                <w:w w:val="102"/>
                <w:sz w:val="20"/>
                <w:szCs w:val="20"/>
              </w:rPr>
              <w:t xml:space="preserve">й 0,4/6/10 </w:t>
            </w:r>
            <w:proofErr w:type="spellStart"/>
            <w:r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>
              <w:rPr>
                <w:spacing w:val="-2"/>
                <w:w w:val="102"/>
                <w:sz w:val="20"/>
                <w:szCs w:val="20"/>
              </w:rPr>
              <w:t>, расположенных на территории муниципального образования «Город Саратов».</w:t>
            </w:r>
          </w:p>
          <w:p w14:paraId="0F99156E" w14:textId="77777777" w:rsidR="00D15E1D" w:rsidRPr="001D3B2A" w:rsidRDefault="00D15E1D" w:rsidP="00A57E4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6A6AF9" w:rsidRPr="001D3B2A" w14:paraId="6785E872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51CA" w14:textId="77777777" w:rsidR="006A6AF9" w:rsidRPr="001D3B2A" w:rsidRDefault="006A6AF9" w:rsidP="00A57E4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Требование к подрядной организации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C7C09" w14:textId="77777777" w:rsidR="006A6AF9" w:rsidRPr="003F08F7" w:rsidRDefault="006A6AF9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Подрядная организация, выполняющая восстановление </w:t>
            </w:r>
            <w:r w:rsidRPr="003F08F7">
              <w:rPr>
                <w:spacing w:val="-2"/>
                <w:w w:val="102"/>
                <w:sz w:val="20"/>
                <w:szCs w:val="20"/>
              </w:rPr>
              <w:t xml:space="preserve">асфальтобетонного покрытия в местах проведения работ по ремонту кабельных линий 0,4/6/10 </w:t>
            </w:r>
            <w:proofErr w:type="spellStart"/>
            <w:r w:rsidRPr="003F08F7">
              <w:rPr>
                <w:spacing w:val="-2"/>
                <w:w w:val="102"/>
                <w:sz w:val="20"/>
                <w:szCs w:val="20"/>
              </w:rPr>
              <w:t>кВ</w:t>
            </w:r>
            <w:proofErr w:type="spellEnd"/>
            <w:r w:rsidRPr="003F08F7">
              <w:rPr>
                <w:sz w:val="20"/>
                <w:szCs w:val="20"/>
              </w:rPr>
              <w:t xml:space="preserve"> должна иметь:</w:t>
            </w:r>
          </w:p>
          <w:p w14:paraId="6A2F5450" w14:textId="77777777" w:rsidR="006A6AF9" w:rsidRPr="003F08F7" w:rsidRDefault="006A6AF9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1) Опыт ремонтных работ по восстановлению (укладке) асфальтовых покрытий проезжей части автомобильных дорог, тротуаров в городских условиях; </w:t>
            </w:r>
          </w:p>
          <w:p w14:paraId="34C2623F" w14:textId="77777777" w:rsidR="006A6AF9" w:rsidRDefault="006A6AF9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2) Специализированную технику, оборудование, приспособления и инструменты, отвечающие характеру выполняемых работ в соответствии с требованиями «Правил безопасности при работе с инструментами и приспособлениями», ГОСТам, ТУ и других нормативных документов.</w:t>
            </w:r>
          </w:p>
          <w:p w14:paraId="33CC7835" w14:textId="77777777" w:rsidR="00491C29" w:rsidRPr="003F08F7" w:rsidRDefault="00491C29" w:rsidP="00A57E45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  <w:p w14:paraId="203FD4EB" w14:textId="77777777" w:rsidR="006A6AF9" w:rsidRPr="003F08F7" w:rsidRDefault="006A6AF9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lastRenderedPageBreak/>
              <w:t xml:space="preserve">Все работы должны производиться рабочими, имеющими квалификационный разряд не ниже рекомендованного ЕТКС для данного вида работ. </w:t>
            </w:r>
          </w:p>
          <w:p w14:paraId="4BD80088" w14:textId="77777777" w:rsidR="006A6AF9" w:rsidRPr="003F08F7" w:rsidRDefault="006A6AF9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Технический персонал должен быть обучен и аттестован с правом выполнения работ на производственном объекте. </w:t>
            </w:r>
          </w:p>
          <w:p w14:paraId="38992DFC" w14:textId="77777777" w:rsidR="006A6AF9" w:rsidRPr="003F08F7" w:rsidRDefault="006A6AF9" w:rsidP="00A57E45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Подрядчик обязан предоставлять Заказчику перечень субподрядных организаций, привлекаемых на выполнение отдельных видов работ.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документов.</w:t>
            </w:r>
          </w:p>
        </w:tc>
      </w:tr>
      <w:tr w:rsidR="006A6AF9" w:rsidRPr="001D3B2A" w14:paraId="603285B3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5DB2" w14:textId="77777777" w:rsidR="006A6AF9" w:rsidRPr="001D3B2A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Требования к проведению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E27F1" w14:textId="77777777" w:rsidR="006A6AF9" w:rsidRPr="003F08F7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14:paraId="566F1DD1" w14:textId="77777777" w:rsidR="006A6AF9" w:rsidRPr="003F08F7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№257-ФЗ от 08.11.2007 года «Об автомобильных дорогах и о дорожной деятельности в РФ и о внесении изменений в отдельные акты РФ».</w:t>
            </w:r>
          </w:p>
          <w:p w14:paraId="7FD7CFE3" w14:textId="77777777" w:rsidR="006A6AF9" w:rsidRPr="003F08F7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Градостроительному кодексу Российской Федерации от 29.12.2004 г. №190-ФЗ.</w:t>
            </w:r>
          </w:p>
          <w:p w14:paraId="154F2610" w14:textId="77777777" w:rsidR="006A6AF9" w:rsidRPr="003F08F7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№196-ФЗ от 10.12.1995 «О безопасности дорожного движения».</w:t>
            </w:r>
          </w:p>
          <w:p w14:paraId="1873EB30" w14:textId="77777777" w:rsidR="006A6AF9" w:rsidRPr="003F08F7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СП78.13330.2012 «Автомобильные дороги. Актуализированная редакция СНиП 3.06.03-85».</w:t>
            </w:r>
          </w:p>
          <w:p w14:paraId="32124CD5" w14:textId="77777777" w:rsidR="006A6AF9" w:rsidRPr="003F08F7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ГОСТ Р 54401-2020 «Дороги автомобильные общего пользования. Смеси литые асфальтобетонные дорожные горячие и асфальтобетон литой дорожный. Технические условия».</w:t>
            </w:r>
          </w:p>
          <w:p w14:paraId="031A4A4B" w14:textId="77777777" w:rsidR="006A6AF9" w:rsidRPr="003F08F7" w:rsidRDefault="006A6AF9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ТР 127-01. Технические рекомендации по ремонтно-восстановительным работам дорог, тротуаров, площадок различного назначения при комплексном благоустройстве дворовых территорий;</w:t>
            </w:r>
          </w:p>
          <w:p w14:paraId="22A0DA97" w14:textId="77777777" w:rsidR="006A6AF9" w:rsidRPr="003F08F7" w:rsidRDefault="006A6AF9" w:rsidP="00A57E45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СП 82.13330.2016. Свод правил. Благоустройство территорий. Актуализированная редакция СНиП III-10-75; </w:t>
            </w:r>
          </w:p>
          <w:p w14:paraId="0FEEA74E" w14:textId="77777777" w:rsidR="006A6AF9" w:rsidRPr="003F08F7" w:rsidRDefault="006A6AF9" w:rsidP="00A57E45">
            <w:pPr>
              <w:rPr>
                <w:sz w:val="20"/>
                <w:szCs w:val="20"/>
                <w:highlight w:val="yellow"/>
              </w:rPr>
            </w:pPr>
            <w:r w:rsidRPr="003F08F7">
              <w:rPr>
                <w:sz w:val="20"/>
                <w:szCs w:val="20"/>
              </w:rPr>
              <w:t>СТО 42.11.20 Устройство асфальтобетонного покрытия автомобильных внутриквартальных дорог;</w:t>
            </w:r>
            <w:r w:rsidRPr="003F08F7">
              <w:rPr>
                <w:sz w:val="20"/>
                <w:szCs w:val="20"/>
                <w:highlight w:val="yellow"/>
              </w:rPr>
              <w:t xml:space="preserve"> </w:t>
            </w:r>
          </w:p>
          <w:p w14:paraId="51951AA6" w14:textId="77777777" w:rsidR="006A6AF9" w:rsidRPr="003F08F7" w:rsidRDefault="006A6AF9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Решению Саратовской городской Думы от 25.12.2018 года №45-326 «О Правилах благоустройства территории муниципального образования «Город Саратов».</w:t>
            </w:r>
          </w:p>
          <w:p w14:paraId="602C3ECD" w14:textId="77777777" w:rsidR="006A6AF9" w:rsidRPr="003F08F7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14:paraId="1C7218EA" w14:textId="77777777" w:rsidR="006A6AF9" w:rsidRPr="003F08F7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Материалы, используемые при выполнении строительных</w:t>
            </w:r>
            <w:r w:rsidRPr="003F08F7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6A6AF9" w:rsidRPr="001D3B2A" w14:paraId="2390AD3F" w14:textId="77777777" w:rsidTr="0053667D">
        <w:trPr>
          <w:trHeight w:val="50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02D1" w14:textId="77777777" w:rsidR="006A6AF9" w:rsidRPr="001D3B2A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материалам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8B6C8" w14:textId="77777777" w:rsidR="006A6AF9" w:rsidRPr="004922C3" w:rsidRDefault="006A6AF9" w:rsidP="00A57E45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2C3">
              <w:rPr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14:paraId="284912F7" w14:textId="77777777" w:rsidR="006A6AF9" w:rsidRPr="00A141A4" w:rsidRDefault="006A6AF9" w:rsidP="00A57E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2C3">
              <w:rPr>
                <w:b/>
                <w:sz w:val="20"/>
                <w:szCs w:val="20"/>
              </w:rPr>
              <w:t xml:space="preserve">Щебень из природного камня для строительных работ. </w:t>
            </w:r>
            <w:r w:rsidRPr="004922C3">
              <w:rPr>
                <w:sz w:val="20"/>
                <w:szCs w:val="20"/>
              </w:rPr>
              <w:t>М800, фракция 20-40мм.</w:t>
            </w:r>
            <w:r>
              <w:rPr>
                <w:sz w:val="20"/>
                <w:szCs w:val="20"/>
              </w:rPr>
              <w:t xml:space="preserve"> Прочность – 600-800 кгс/см2, морозостойкость –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200, </w:t>
            </w:r>
            <w:proofErr w:type="spellStart"/>
            <w:r>
              <w:rPr>
                <w:sz w:val="20"/>
                <w:szCs w:val="20"/>
              </w:rPr>
              <w:t>водопоглощение</w:t>
            </w:r>
            <w:proofErr w:type="spellEnd"/>
            <w:r>
              <w:rPr>
                <w:sz w:val="20"/>
                <w:szCs w:val="20"/>
              </w:rPr>
              <w:t xml:space="preserve"> -1%, пористость – 6-7%, износостойкость – 0,3-0,7 г/см2</w:t>
            </w:r>
          </w:p>
          <w:p w14:paraId="16694E65" w14:textId="77777777" w:rsidR="006A6AF9" w:rsidRPr="00A141A4" w:rsidRDefault="006A6AF9" w:rsidP="00A57E45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A141A4">
              <w:rPr>
                <w:b/>
                <w:sz w:val="20"/>
                <w:szCs w:val="20"/>
              </w:rPr>
              <w:t>Асфальтобетонные смеси дорожные М-</w:t>
            </w:r>
            <w:r w:rsidRPr="00A141A4">
              <w:rPr>
                <w:b/>
                <w:sz w:val="20"/>
                <w:szCs w:val="20"/>
                <w:lang w:val="en-US"/>
              </w:rPr>
              <w:t>II</w:t>
            </w:r>
            <w:r w:rsidRPr="00A141A4">
              <w:rPr>
                <w:b/>
                <w:sz w:val="20"/>
                <w:szCs w:val="20"/>
              </w:rPr>
              <w:t xml:space="preserve"> тип В. </w:t>
            </w:r>
          </w:p>
          <w:p w14:paraId="423D66CC" w14:textId="77777777" w:rsidR="006A6AF9" w:rsidRDefault="006A6AF9" w:rsidP="00A57E45">
            <w:pPr>
              <w:rPr>
                <w:sz w:val="20"/>
                <w:szCs w:val="20"/>
              </w:rPr>
            </w:pPr>
            <w:r w:rsidRPr="00A141A4">
              <w:rPr>
                <w:sz w:val="20"/>
                <w:szCs w:val="20"/>
              </w:rPr>
              <w:t>Асфальтобетонная смесь плотная Марка «</w:t>
            </w:r>
            <w:r w:rsidRPr="00A141A4">
              <w:rPr>
                <w:sz w:val="20"/>
                <w:szCs w:val="20"/>
                <w:lang w:val="en-US"/>
              </w:rPr>
              <w:t>I</w:t>
            </w:r>
            <w:r w:rsidRPr="00A141A4">
              <w:rPr>
                <w:sz w:val="20"/>
                <w:szCs w:val="20"/>
              </w:rPr>
              <w:t>I».</w:t>
            </w:r>
            <w:r w:rsidRPr="00A141A4">
              <w:rPr>
                <w:b/>
                <w:sz w:val="20"/>
                <w:szCs w:val="20"/>
              </w:rPr>
              <w:t xml:space="preserve"> </w:t>
            </w:r>
            <w:r w:rsidRPr="00A141A4">
              <w:rPr>
                <w:sz w:val="20"/>
                <w:szCs w:val="20"/>
              </w:rPr>
              <w:t xml:space="preserve">Тип «В». Смесь должна быть однородной- коэффициент вариации не более требований ГОСТ 9128-2013. Предел прочности при сжатии при температуре 50ºС не менее 1,2МПа, предел прочности при сжатии температуре 20ºС не менее 2,2МПа, </w:t>
            </w:r>
            <w:proofErr w:type="spellStart"/>
            <w:r w:rsidRPr="00A141A4">
              <w:rPr>
                <w:sz w:val="20"/>
                <w:szCs w:val="20"/>
              </w:rPr>
              <w:t>сдвигоустойчивость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коэффициенту внутреннего трения не менее 0,76, </w:t>
            </w:r>
            <w:proofErr w:type="spellStart"/>
            <w:r w:rsidRPr="00A141A4">
              <w:rPr>
                <w:sz w:val="20"/>
                <w:szCs w:val="20"/>
              </w:rPr>
              <w:t>сдвигоустойчивость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сцеплению при сдвиге при температуре 50ºС не менее 0,42МПа, водостойкость не менее 0,6, </w:t>
            </w:r>
            <w:proofErr w:type="spellStart"/>
            <w:r w:rsidRPr="00A141A4">
              <w:rPr>
                <w:sz w:val="20"/>
                <w:szCs w:val="20"/>
              </w:rPr>
              <w:t>трещиностойкость</w:t>
            </w:r>
            <w:proofErr w:type="spellEnd"/>
            <w:r w:rsidRPr="00A141A4">
              <w:rPr>
                <w:sz w:val="20"/>
                <w:szCs w:val="20"/>
              </w:rPr>
              <w:t xml:space="preserve"> по пределу прочности на растяжение при расколе при температуре 0ºС и скорости деформирования 50мм/мин не менее 3,0МПа.</w:t>
            </w:r>
          </w:p>
          <w:p w14:paraId="64252777" w14:textId="4506D3B7" w:rsidR="003F5FF2" w:rsidRDefault="003F5FF2" w:rsidP="003F5FF2">
            <w:pPr>
              <w:rPr>
                <w:sz w:val="20"/>
                <w:szCs w:val="20"/>
              </w:rPr>
            </w:pPr>
            <w:r w:rsidRPr="003F5FF2">
              <w:rPr>
                <w:b/>
                <w:sz w:val="20"/>
                <w:szCs w:val="20"/>
              </w:rPr>
              <w:t>Камень бортовой тротуарный</w:t>
            </w:r>
            <w:r>
              <w:rPr>
                <w:sz w:val="20"/>
                <w:szCs w:val="20"/>
              </w:rPr>
              <w:t>: ГОСт-6665-91. БР-100.20.8 прямой рядов</w:t>
            </w:r>
            <w:r w:rsidR="00A57E4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й. </w:t>
            </w:r>
            <w:r w:rsidR="00A57E45">
              <w:rPr>
                <w:sz w:val="20"/>
                <w:szCs w:val="20"/>
              </w:rPr>
              <w:t xml:space="preserve">Марка бетона М300. </w:t>
            </w:r>
            <w:r>
              <w:rPr>
                <w:sz w:val="20"/>
                <w:szCs w:val="20"/>
              </w:rPr>
              <w:t>Класс бетона по прочности на сжатие В22,5.</w:t>
            </w:r>
            <w:r w:rsidR="00A57E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Морозоустойчивость-200 циклов. </w:t>
            </w:r>
            <w:proofErr w:type="spellStart"/>
            <w:r>
              <w:rPr>
                <w:sz w:val="20"/>
                <w:szCs w:val="20"/>
              </w:rPr>
              <w:t>Водопоглощение</w:t>
            </w:r>
            <w:proofErr w:type="spellEnd"/>
            <w:r>
              <w:rPr>
                <w:sz w:val="20"/>
                <w:szCs w:val="20"/>
              </w:rPr>
              <w:t>- до 6%.</w:t>
            </w:r>
            <w:r w:rsidR="0053667D">
              <w:rPr>
                <w:sz w:val="20"/>
                <w:szCs w:val="20"/>
              </w:rPr>
              <w:t xml:space="preserve"> Истирание- 0,7г/см2.</w:t>
            </w:r>
          </w:p>
          <w:p w14:paraId="60F1492A" w14:textId="6C3BC08D" w:rsidR="0053667D" w:rsidRPr="00E51D8C" w:rsidRDefault="0053667D" w:rsidP="00E51D8C">
            <w:pPr>
              <w:rPr>
                <w:spacing w:val="-2"/>
                <w:w w:val="102"/>
                <w:sz w:val="20"/>
                <w:szCs w:val="20"/>
              </w:rPr>
            </w:pPr>
            <w:r w:rsidRPr="003F5FF2">
              <w:rPr>
                <w:b/>
                <w:sz w:val="20"/>
                <w:szCs w:val="20"/>
              </w:rPr>
              <w:t xml:space="preserve">Камень бортовой </w:t>
            </w:r>
            <w:r>
              <w:rPr>
                <w:b/>
                <w:sz w:val="20"/>
                <w:szCs w:val="20"/>
              </w:rPr>
              <w:t>дорожный</w:t>
            </w:r>
            <w:r>
              <w:rPr>
                <w:sz w:val="20"/>
                <w:szCs w:val="20"/>
              </w:rPr>
              <w:t>: ГОСт-6665-91. Б</w:t>
            </w:r>
            <w:r w:rsidR="00A57E45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-300.30.15</w:t>
            </w:r>
            <w:r w:rsidR="00A57E45">
              <w:rPr>
                <w:sz w:val="20"/>
                <w:szCs w:val="20"/>
              </w:rPr>
              <w:t xml:space="preserve"> прямой рядовой. Класс бетона по прочности на сжатие В30. Класс бетона по прочности на сжатие В</w:t>
            </w:r>
            <w:r w:rsidR="00E51D8C">
              <w:rPr>
                <w:sz w:val="20"/>
                <w:szCs w:val="20"/>
              </w:rPr>
              <w:t>30</w:t>
            </w:r>
            <w:r w:rsidR="00A57E45">
              <w:rPr>
                <w:sz w:val="20"/>
                <w:szCs w:val="20"/>
              </w:rPr>
              <w:t>. Водоп</w:t>
            </w:r>
            <w:r w:rsidR="00E51D8C">
              <w:rPr>
                <w:sz w:val="20"/>
                <w:szCs w:val="20"/>
              </w:rPr>
              <w:t xml:space="preserve">роницаемость </w:t>
            </w:r>
            <w:r w:rsidR="00E51D8C">
              <w:rPr>
                <w:sz w:val="20"/>
                <w:szCs w:val="20"/>
                <w:lang w:val="en-US"/>
              </w:rPr>
              <w:t>W4</w:t>
            </w:r>
            <w:r w:rsidR="00E51D8C">
              <w:rPr>
                <w:sz w:val="20"/>
                <w:szCs w:val="20"/>
              </w:rPr>
              <w:t>.</w:t>
            </w:r>
          </w:p>
        </w:tc>
      </w:tr>
      <w:tr w:rsidR="006A6AF9" w:rsidRPr="001D3B2A" w14:paraId="60204F73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30D54" w14:textId="77777777" w:rsidR="006A6AF9" w:rsidRPr="003F08F7" w:rsidRDefault="006A6AF9" w:rsidP="00A57E45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Особые условия и требования к работам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EEEA" w14:textId="77777777" w:rsidR="006A6AF9" w:rsidRDefault="006A6AF9" w:rsidP="00A57E45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актов. Подбор техники, для выполнения работ на объекте, осуществлять исходя из вида и </w:t>
            </w:r>
            <w:r w:rsidRPr="003F08F7">
              <w:rPr>
                <w:sz w:val="20"/>
                <w:szCs w:val="20"/>
              </w:rPr>
              <w:lastRenderedPageBreak/>
              <w:t>объема требуемых работ</w:t>
            </w:r>
            <w:r>
              <w:rPr>
                <w:sz w:val="20"/>
                <w:szCs w:val="20"/>
              </w:rPr>
              <w:t>.</w:t>
            </w:r>
          </w:p>
          <w:p w14:paraId="76043E9A" w14:textId="77777777" w:rsidR="006A6AF9" w:rsidRPr="003F08F7" w:rsidRDefault="006A6AF9" w:rsidP="00A57E45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Перед началом выполнения работ Подрядчик обязан:</w:t>
            </w:r>
          </w:p>
          <w:p w14:paraId="1BE29FFC" w14:textId="77777777" w:rsidR="006A6AF9" w:rsidRPr="003F08F7" w:rsidRDefault="006A6AF9" w:rsidP="00A57E45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- при необходимости подготовить территорию для обеспечения безопасного производства работ – выставить ограждение, освещение, вывесить соответствующие знаки безопасности и дорожные знаки.</w:t>
            </w:r>
            <w:r w:rsidRPr="003F08F7">
              <w:rPr>
                <w:bCs/>
                <w:sz w:val="20"/>
                <w:szCs w:val="20"/>
              </w:rPr>
              <w:t xml:space="preserve"> </w:t>
            </w:r>
            <w:r w:rsidRPr="003F08F7">
              <w:rPr>
                <w:sz w:val="20"/>
                <w:szCs w:val="20"/>
              </w:rPr>
              <w:t>При этом следует руководствоваться ГОСТ Р 50597-93, ГОСТ Р 52289-2004 и ГОСТ Р 52290-2004.</w:t>
            </w:r>
          </w:p>
        </w:tc>
      </w:tr>
      <w:tr w:rsidR="006A6AF9" w:rsidRPr="001D3B2A" w14:paraId="2C6A3F02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E4DD" w14:textId="77777777" w:rsidR="006A6AF9" w:rsidRPr="001D3B2A" w:rsidRDefault="006A6AF9" w:rsidP="00A57E45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Порядок сдачи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CD651" w14:textId="77777777" w:rsidR="006A6AF9" w:rsidRPr="001D3B2A" w:rsidRDefault="006A6AF9" w:rsidP="00A57E45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Подрядчик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представляет Заказчику:</w:t>
            </w:r>
          </w:p>
          <w:p w14:paraId="2E56A7B6" w14:textId="77777777" w:rsidR="006A6AF9" w:rsidRPr="001A07EB" w:rsidRDefault="006A6AF9" w:rsidP="00A57E45">
            <w:pPr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 xml:space="preserve"> -  В течение 5-ти рабочих дней после окончания выполнения работ акт о приемке выполненных работ (по форме КС-2) и справку о стоимости выполненных работ (по форме КС-3).</w:t>
            </w:r>
          </w:p>
          <w:p w14:paraId="4D6CB321" w14:textId="77777777" w:rsidR="006A6AF9" w:rsidRDefault="006A6AF9" w:rsidP="00A57E45">
            <w:pPr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Заказчик обязан в течение 3-х рабочих дней проверить и подписать акт. При наличии замечаний возвратить акт Подрядчику для его корректировки или устранения недостатков в работе.</w:t>
            </w:r>
          </w:p>
          <w:p w14:paraId="5E20D3CD" w14:textId="77777777" w:rsidR="006A6AF9" w:rsidRPr="005A1FD0" w:rsidRDefault="006A6AF9" w:rsidP="00A57E45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В случае если Подрядчиком получен мотивированный отказ от подписания акта, Подрядчик обязан в разумный срок, но не более чем в течение 5-ти рабочих дней устранить недостатки. После устранения недостатков, акт подписывается в установленном выше порядке.</w:t>
            </w:r>
          </w:p>
        </w:tc>
      </w:tr>
    </w:tbl>
    <w:p w14:paraId="02FFF9E9" w14:textId="77777777" w:rsidR="006A6AF9" w:rsidRPr="00A7362E" w:rsidRDefault="006A6AF9" w:rsidP="006A6AF9">
      <w:pPr>
        <w:pStyle w:val="a3"/>
        <w:rPr>
          <w:sz w:val="18"/>
          <w:szCs w:val="18"/>
        </w:rPr>
      </w:pPr>
    </w:p>
    <w:p w14:paraId="31230C61" w14:textId="77777777" w:rsidR="006A6AF9" w:rsidRDefault="006A6AF9" w:rsidP="006A6AF9">
      <w:pPr>
        <w:pStyle w:val="a3"/>
        <w:rPr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52"/>
        <w:gridCol w:w="2018"/>
        <w:gridCol w:w="2385"/>
      </w:tblGrid>
      <w:tr w:rsidR="006A6AF9" w:rsidRPr="00A7362E" w14:paraId="058C05E3" w14:textId="77777777" w:rsidTr="00A57E45">
        <w:trPr>
          <w:trHeight w:val="769"/>
        </w:trPr>
        <w:tc>
          <w:tcPr>
            <w:tcW w:w="4952" w:type="dxa"/>
          </w:tcPr>
          <w:p w14:paraId="289EA994" w14:textId="77777777" w:rsidR="006A6AF9" w:rsidRDefault="006A6AF9" w:rsidP="00A57E45">
            <w:pPr>
              <w:pStyle w:val="a3"/>
              <w:ind w:firstLine="0"/>
              <w:jc w:val="left"/>
            </w:pPr>
          </w:p>
          <w:p w14:paraId="69DC500E" w14:textId="77777777" w:rsidR="006A6AF9" w:rsidRDefault="006A6AF9" w:rsidP="00A57E45">
            <w:pPr>
              <w:pStyle w:val="a3"/>
              <w:ind w:firstLine="0"/>
              <w:jc w:val="left"/>
            </w:pPr>
          </w:p>
          <w:p w14:paraId="43F81941" w14:textId="77777777" w:rsidR="006A6AF9" w:rsidRDefault="006A6AF9" w:rsidP="00A57E45">
            <w:pPr>
              <w:pStyle w:val="a3"/>
              <w:ind w:firstLine="0"/>
              <w:jc w:val="left"/>
            </w:pPr>
          </w:p>
          <w:p w14:paraId="1FEDA93C" w14:textId="77777777" w:rsidR="006A6AF9" w:rsidRDefault="006A6AF9" w:rsidP="00A57E45">
            <w:pPr>
              <w:pStyle w:val="a3"/>
              <w:ind w:firstLine="0"/>
              <w:jc w:val="left"/>
            </w:pPr>
            <w:r w:rsidRPr="00A7362E">
              <w:t>Замести</w:t>
            </w:r>
            <w:r>
              <w:t>тель генерального директора по</w:t>
            </w:r>
          </w:p>
          <w:p w14:paraId="7B82155F" w14:textId="77777777" w:rsidR="006A6AF9" w:rsidRPr="00A7362E" w:rsidRDefault="006A6AF9" w:rsidP="00A57E45">
            <w:pPr>
              <w:pStyle w:val="a3"/>
              <w:ind w:firstLine="0"/>
              <w:jc w:val="left"/>
            </w:pPr>
            <w:r>
              <w:t xml:space="preserve">техническим вопросам </w:t>
            </w:r>
          </w:p>
        </w:tc>
        <w:tc>
          <w:tcPr>
            <w:tcW w:w="2018" w:type="dxa"/>
          </w:tcPr>
          <w:p w14:paraId="487ACEA7" w14:textId="77777777" w:rsidR="006A6AF9" w:rsidRPr="00A7362E" w:rsidRDefault="006A6AF9" w:rsidP="00A57E45">
            <w:pPr>
              <w:pStyle w:val="a3"/>
              <w:ind w:firstLine="0"/>
            </w:pPr>
          </w:p>
        </w:tc>
        <w:tc>
          <w:tcPr>
            <w:tcW w:w="2385" w:type="dxa"/>
          </w:tcPr>
          <w:p w14:paraId="2A56C14C" w14:textId="77777777" w:rsidR="006A6AF9" w:rsidRDefault="006A6AF9" w:rsidP="00A57E45">
            <w:pPr>
              <w:pStyle w:val="a3"/>
              <w:ind w:firstLine="0"/>
              <w:jc w:val="right"/>
            </w:pPr>
            <w:r w:rsidRPr="00A7362E">
              <w:t xml:space="preserve">                                          </w:t>
            </w:r>
            <w:r>
              <w:t xml:space="preserve">       </w:t>
            </w:r>
          </w:p>
          <w:p w14:paraId="5D425846" w14:textId="77777777" w:rsidR="006A6AF9" w:rsidRDefault="006A6AF9" w:rsidP="00A57E45">
            <w:pPr>
              <w:pStyle w:val="a3"/>
              <w:ind w:firstLine="0"/>
              <w:jc w:val="right"/>
            </w:pPr>
          </w:p>
          <w:p w14:paraId="55416333" w14:textId="77777777" w:rsidR="006A6AF9" w:rsidRDefault="006A6AF9" w:rsidP="00A57E45">
            <w:pPr>
              <w:pStyle w:val="a3"/>
              <w:ind w:firstLine="0"/>
              <w:jc w:val="right"/>
            </w:pPr>
          </w:p>
          <w:p w14:paraId="48877956" w14:textId="77777777" w:rsidR="006A6AF9" w:rsidRDefault="006A6AF9" w:rsidP="00A57E45">
            <w:pPr>
              <w:pStyle w:val="a3"/>
              <w:ind w:firstLine="0"/>
              <w:jc w:val="right"/>
            </w:pPr>
          </w:p>
          <w:p w14:paraId="1046C1F8" w14:textId="77777777" w:rsidR="006A6AF9" w:rsidRPr="00A7362E" w:rsidRDefault="006A6AF9" w:rsidP="00A57E45">
            <w:pPr>
              <w:pStyle w:val="a3"/>
              <w:ind w:firstLine="0"/>
              <w:jc w:val="right"/>
            </w:pPr>
            <w:r w:rsidRPr="00A7362E">
              <w:t>А.А. Тарасов</w:t>
            </w:r>
          </w:p>
        </w:tc>
      </w:tr>
    </w:tbl>
    <w:p w14:paraId="6FBFBC64" w14:textId="77777777" w:rsidR="00982C19" w:rsidRDefault="00982C19"/>
    <w:p w14:paraId="29AB2D09" w14:textId="77777777" w:rsidR="00982C19" w:rsidRDefault="00982C19"/>
    <w:p w14:paraId="26EB6A8B" w14:textId="77777777" w:rsidR="00982C19" w:rsidRDefault="00982C19"/>
    <w:p w14:paraId="306319C8" w14:textId="77777777" w:rsidR="00982C19" w:rsidRDefault="00982C19"/>
    <w:p w14:paraId="64E0EBD7" w14:textId="77777777" w:rsidR="00982C19" w:rsidRDefault="00982C19"/>
    <w:p w14:paraId="23C47D4F" w14:textId="77777777" w:rsidR="00982C19" w:rsidRDefault="00982C19"/>
    <w:p w14:paraId="4408103F" w14:textId="77777777" w:rsidR="00982C19" w:rsidRDefault="00982C19"/>
    <w:p w14:paraId="046424D8" w14:textId="77777777" w:rsidR="00982C19" w:rsidRDefault="00982C19"/>
    <w:p w14:paraId="10E631C9" w14:textId="77777777" w:rsidR="00982C19" w:rsidRDefault="00982C19"/>
    <w:p w14:paraId="6A10B226" w14:textId="77777777" w:rsidR="00982C19" w:rsidRDefault="00982C19"/>
    <w:sectPr w:rsidR="00982C19" w:rsidSect="0042744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0A6F6" w14:textId="77777777" w:rsidR="00427443" w:rsidRDefault="00427443" w:rsidP="00427443">
      <w:r>
        <w:separator/>
      </w:r>
    </w:p>
  </w:endnote>
  <w:endnote w:type="continuationSeparator" w:id="0">
    <w:p w14:paraId="413BE53F" w14:textId="77777777" w:rsidR="00427443" w:rsidRDefault="00427443" w:rsidP="00427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6716F4" w14:textId="77777777" w:rsidR="00427443" w:rsidRDefault="00427443" w:rsidP="00427443">
      <w:r>
        <w:separator/>
      </w:r>
    </w:p>
  </w:footnote>
  <w:footnote w:type="continuationSeparator" w:id="0">
    <w:p w14:paraId="2DEE7CCA" w14:textId="77777777" w:rsidR="00427443" w:rsidRDefault="00427443" w:rsidP="00427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B1A65"/>
    <w:multiLevelType w:val="hybridMultilevel"/>
    <w:tmpl w:val="4BDA3888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6549B"/>
    <w:multiLevelType w:val="hybridMultilevel"/>
    <w:tmpl w:val="733638E8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E7F"/>
    <w:rsid w:val="000014B6"/>
    <w:rsid w:val="00042D8B"/>
    <w:rsid w:val="001E0520"/>
    <w:rsid w:val="003F5FF2"/>
    <w:rsid w:val="00427443"/>
    <w:rsid w:val="00464700"/>
    <w:rsid w:val="00491C29"/>
    <w:rsid w:val="0053667D"/>
    <w:rsid w:val="00660ABA"/>
    <w:rsid w:val="006A6AF9"/>
    <w:rsid w:val="00880F6A"/>
    <w:rsid w:val="00977FF0"/>
    <w:rsid w:val="00982C19"/>
    <w:rsid w:val="00A54E38"/>
    <w:rsid w:val="00A57E45"/>
    <w:rsid w:val="00B12CE9"/>
    <w:rsid w:val="00B54B88"/>
    <w:rsid w:val="00C33E7F"/>
    <w:rsid w:val="00D15E1D"/>
    <w:rsid w:val="00DA6A72"/>
    <w:rsid w:val="00E51D8C"/>
    <w:rsid w:val="00E707E8"/>
    <w:rsid w:val="00EC1C07"/>
    <w:rsid w:val="00ED69AF"/>
    <w:rsid w:val="00F803D9"/>
    <w:rsid w:val="00FF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BE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7F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E7F"/>
    <w:rPr>
      <w:rFonts w:ascii="Times New Roman" w:eastAsia="Times New Roman" w:hAnsi="Times New Roman" w:cs="Arial"/>
      <w:b/>
      <w:bCs/>
      <w:caps/>
      <w:kern w:val="28"/>
      <w:sz w:val="24"/>
      <w:szCs w:val="24"/>
      <w:lang w:eastAsia="ru-RU"/>
    </w:rPr>
  </w:style>
  <w:style w:type="paragraph" w:customStyle="1" w:styleId="a3">
    <w:name w:val="Обычный с отступом"/>
    <w:basedOn w:val="a"/>
    <w:link w:val="a4"/>
    <w:uiPriority w:val="99"/>
    <w:rsid w:val="00C33E7F"/>
    <w:pPr>
      <w:ind w:firstLine="567"/>
    </w:pPr>
    <w:rPr>
      <w:kern w:val="24"/>
    </w:rPr>
  </w:style>
  <w:style w:type="character" w:customStyle="1" w:styleId="a4">
    <w:name w:val="Обычный с отступом Знак"/>
    <w:link w:val="a3"/>
    <w:uiPriority w:val="99"/>
    <w:rsid w:val="00C33E7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7FF0"/>
    <w:pPr>
      <w:ind w:left="720"/>
      <w:contextualSpacing/>
    </w:pPr>
  </w:style>
  <w:style w:type="table" w:styleId="a6">
    <w:name w:val="Table Grid"/>
    <w:basedOn w:val="a1"/>
    <w:uiPriority w:val="39"/>
    <w:rsid w:val="00B5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A6A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6A7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2744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27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2744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274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7F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E7F"/>
    <w:rPr>
      <w:rFonts w:ascii="Times New Roman" w:eastAsia="Times New Roman" w:hAnsi="Times New Roman" w:cs="Arial"/>
      <w:b/>
      <w:bCs/>
      <w:caps/>
      <w:kern w:val="28"/>
      <w:sz w:val="24"/>
      <w:szCs w:val="24"/>
      <w:lang w:eastAsia="ru-RU"/>
    </w:rPr>
  </w:style>
  <w:style w:type="paragraph" w:customStyle="1" w:styleId="a3">
    <w:name w:val="Обычный с отступом"/>
    <w:basedOn w:val="a"/>
    <w:link w:val="a4"/>
    <w:uiPriority w:val="99"/>
    <w:rsid w:val="00C33E7F"/>
    <w:pPr>
      <w:ind w:firstLine="567"/>
    </w:pPr>
    <w:rPr>
      <w:kern w:val="24"/>
    </w:rPr>
  </w:style>
  <w:style w:type="character" w:customStyle="1" w:styleId="a4">
    <w:name w:val="Обычный с отступом Знак"/>
    <w:link w:val="a3"/>
    <w:uiPriority w:val="99"/>
    <w:rsid w:val="00C33E7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7FF0"/>
    <w:pPr>
      <w:ind w:left="720"/>
      <w:contextualSpacing/>
    </w:pPr>
  </w:style>
  <w:style w:type="table" w:styleId="a6">
    <w:name w:val="Table Grid"/>
    <w:basedOn w:val="a1"/>
    <w:uiPriority w:val="39"/>
    <w:rsid w:val="00B5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A6A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6A7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2744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27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2744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274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 Dmitry Alekseevich</dc:creator>
  <cp:keywords/>
  <dc:description/>
  <cp:lastModifiedBy>Fel'chushkina Kseniya Vladimirovna</cp:lastModifiedBy>
  <cp:revision>14</cp:revision>
  <cp:lastPrinted>2022-05-31T06:20:00Z</cp:lastPrinted>
  <dcterms:created xsi:type="dcterms:W3CDTF">2022-04-15T09:44:00Z</dcterms:created>
  <dcterms:modified xsi:type="dcterms:W3CDTF">2022-06-09T05:08:00Z</dcterms:modified>
</cp:coreProperties>
</file>